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C447" w14:textId="25F8DA48" w:rsidR="009D161C" w:rsidRDefault="0036652F" w:rsidP="004519FD">
      <w:pPr>
        <w:widowControl/>
        <w:tabs>
          <w:tab w:val="center" w:pos="5263"/>
          <w:tab w:val="left" w:pos="9504"/>
        </w:tabs>
        <w:jc w:val="center"/>
        <w:rPr>
          <w:rFonts w:ascii="Times New Roman" w:hAnsi="Times New Roman"/>
          <w:sz w:val="22"/>
          <w:szCs w:val="22"/>
          <w:u w:val="single"/>
        </w:rPr>
      </w:pPr>
      <w:r>
        <w:rPr>
          <w:rFonts w:ascii="Times New Roman" w:hAnsi="Times New Roman"/>
          <w:sz w:val="22"/>
          <w:szCs w:val="22"/>
          <w:u w:val="single"/>
        </w:rPr>
        <w:t>Curriculum</w:t>
      </w:r>
      <w:r w:rsidR="009D161C">
        <w:rPr>
          <w:rFonts w:ascii="Times New Roman" w:hAnsi="Times New Roman"/>
          <w:sz w:val="22"/>
          <w:szCs w:val="22"/>
          <w:u w:val="single"/>
        </w:rPr>
        <w:t xml:space="preserve"> Vitae</w:t>
      </w:r>
    </w:p>
    <w:p w14:paraId="5567BA8C" w14:textId="77777777" w:rsidR="009D161C" w:rsidRDefault="009D161C" w:rsidP="004519FD">
      <w:pPr>
        <w:widowControl/>
        <w:tabs>
          <w:tab w:val="center" w:pos="5263"/>
          <w:tab w:val="left" w:pos="9504"/>
        </w:tabs>
        <w:rPr>
          <w:rFonts w:ascii="Times New Roman" w:hAnsi="Times New Roman"/>
          <w:sz w:val="22"/>
          <w:szCs w:val="22"/>
        </w:rPr>
      </w:pPr>
    </w:p>
    <w:p w14:paraId="076C7623" w14:textId="6A31949F" w:rsidR="009D161C" w:rsidRPr="004071D7" w:rsidRDefault="005569BF" w:rsidP="00DD4E80">
      <w:pPr>
        <w:widowControl/>
        <w:tabs>
          <w:tab w:val="left" w:pos="4176"/>
          <w:tab w:val="left" w:pos="9504"/>
        </w:tabs>
        <w:jc w:val="center"/>
        <w:rPr>
          <w:rFonts w:ascii="Times New Roman" w:hAnsi="Times New Roman"/>
          <w:i/>
          <w:sz w:val="22"/>
          <w:szCs w:val="22"/>
        </w:rPr>
      </w:pPr>
      <w:r>
        <w:rPr>
          <w:rFonts w:ascii="Times New Roman" w:hAnsi="Times New Roman"/>
          <w:i/>
          <w:sz w:val="22"/>
          <w:szCs w:val="22"/>
        </w:rPr>
        <w:t>August</w:t>
      </w:r>
      <w:r w:rsidR="00DD4E80">
        <w:rPr>
          <w:rFonts w:ascii="Times New Roman" w:hAnsi="Times New Roman"/>
          <w:i/>
          <w:sz w:val="22"/>
          <w:szCs w:val="22"/>
        </w:rPr>
        <w:t xml:space="preserve"> </w:t>
      </w:r>
      <w:r w:rsidR="004F3C29">
        <w:rPr>
          <w:rFonts w:ascii="Times New Roman" w:hAnsi="Times New Roman"/>
          <w:i/>
          <w:sz w:val="22"/>
          <w:szCs w:val="22"/>
        </w:rPr>
        <w:t>20</w:t>
      </w:r>
      <w:r w:rsidR="006F4FAE">
        <w:rPr>
          <w:rFonts w:ascii="Times New Roman" w:hAnsi="Times New Roman"/>
          <w:i/>
          <w:sz w:val="22"/>
          <w:szCs w:val="22"/>
        </w:rPr>
        <w:t>2</w:t>
      </w:r>
      <w:r w:rsidR="00774502">
        <w:rPr>
          <w:rFonts w:ascii="Times New Roman" w:hAnsi="Times New Roman"/>
          <w:i/>
          <w:sz w:val="22"/>
          <w:szCs w:val="22"/>
        </w:rPr>
        <w:t>3</w:t>
      </w:r>
    </w:p>
    <w:p w14:paraId="66FCD80E" w14:textId="77777777" w:rsidR="004071D7" w:rsidRDefault="004071D7" w:rsidP="004519FD">
      <w:pPr>
        <w:widowControl/>
        <w:tabs>
          <w:tab w:val="left" w:pos="4176"/>
          <w:tab w:val="left" w:pos="9504"/>
        </w:tabs>
        <w:rPr>
          <w:rFonts w:ascii="Times New Roman" w:hAnsi="Times New Roman"/>
          <w:sz w:val="22"/>
          <w:szCs w:val="22"/>
        </w:rPr>
      </w:pPr>
    </w:p>
    <w:p w14:paraId="0CF98BE6" w14:textId="77777777" w:rsidR="009D161C" w:rsidRDefault="009D161C" w:rsidP="004519FD">
      <w:pPr>
        <w:widowControl/>
        <w:tabs>
          <w:tab w:val="left" w:pos="3960"/>
          <w:tab w:val="left" w:pos="9504"/>
        </w:tabs>
        <w:rPr>
          <w:rFonts w:ascii="Times New Roman" w:hAnsi="Times New Roman"/>
          <w:sz w:val="22"/>
          <w:szCs w:val="22"/>
        </w:rPr>
      </w:pPr>
      <w:r>
        <w:rPr>
          <w:rFonts w:ascii="Times New Roman" w:hAnsi="Times New Roman"/>
          <w:sz w:val="22"/>
          <w:szCs w:val="22"/>
          <w:u w:val="single"/>
        </w:rPr>
        <w:t>NAME</w:t>
      </w:r>
      <w:r>
        <w:rPr>
          <w:rFonts w:ascii="Times New Roman" w:hAnsi="Times New Roman"/>
          <w:sz w:val="22"/>
          <w:szCs w:val="22"/>
        </w:rPr>
        <w:tab/>
        <w:t>Karen A. Roberto</w:t>
      </w:r>
    </w:p>
    <w:p w14:paraId="5C789EDD" w14:textId="77777777" w:rsidR="009D161C" w:rsidRDefault="009D161C" w:rsidP="004519FD">
      <w:pPr>
        <w:widowControl/>
        <w:tabs>
          <w:tab w:val="left" w:pos="4176"/>
          <w:tab w:val="left" w:pos="9504"/>
        </w:tabs>
        <w:rPr>
          <w:rFonts w:ascii="Times New Roman" w:hAnsi="Times New Roman"/>
          <w:sz w:val="22"/>
          <w:szCs w:val="22"/>
        </w:rPr>
      </w:pPr>
    </w:p>
    <w:p w14:paraId="1377B7AB" w14:textId="77777777" w:rsidR="005243C9" w:rsidRDefault="009D161C" w:rsidP="004519FD">
      <w:pPr>
        <w:widowControl/>
        <w:tabs>
          <w:tab w:val="left" w:pos="3960"/>
          <w:tab w:val="left" w:pos="9504"/>
        </w:tabs>
        <w:ind w:left="4176" w:hanging="4176"/>
        <w:rPr>
          <w:rFonts w:ascii="Times New Roman" w:hAnsi="Times New Roman"/>
          <w:sz w:val="22"/>
          <w:szCs w:val="22"/>
        </w:rPr>
      </w:pPr>
      <w:bookmarkStart w:id="0" w:name="_Hlk129193830"/>
      <w:r>
        <w:rPr>
          <w:rFonts w:ascii="Times New Roman" w:hAnsi="Times New Roman"/>
          <w:sz w:val="22"/>
          <w:szCs w:val="22"/>
          <w:u w:val="single"/>
        </w:rPr>
        <w:t>WORK ADDRESS</w:t>
      </w:r>
      <w:r>
        <w:rPr>
          <w:rFonts w:ascii="Times New Roman" w:hAnsi="Times New Roman"/>
          <w:sz w:val="22"/>
          <w:szCs w:val="22"/>
        </w:rPr>
        <w:tab/>
      </w:r>
      <w:r w:rsidR="003C10E3">
        <w:rPr>
          <w:rFonts w:ascii="Times New Roman" w:hAnsi="Times New Roman"/>
          <w:sz w:val="22"/>
          <w:szCs w:val="22"/>
        </w:rPr>
        <w:t>Institute for Society,</w:t>
      </w:r>
      <w:r w:rsidR="005243C9">
        <w:rPr>
          <w:rFonts w:ascii="Times New Roman" w:hAnsi="Times New Roman"/>
          <w:sz w:val="22"/>
          <w:szCs w:val="22"/>
        </w:rPr>
        <w:t xml:space="preserve"> Culture and Environment</w:t>
      </w:r>
    </w:p>
    <w:p w14:paraId="028C1F8C" w14:textId="661E5A9A" w:rsidR="009D161C" w:rsidRDefault="0010794E" w:rsidP="004519FD">
      <w:pPr>
        <w:widowControl/>
        <w:tabs>
          <w:tab w:val="left" w:pos="3960"/>
          <w:tab w:val="left" w:pos="9504"/>
        </w:tabs>
        <w:ind w:left="4176" w:hanging="4176"/>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23</w:t>
      </w:r>
      <w:r w:rsidR="0059125C">
        <w:rPr>
          <w:rFonts w:ascii="Times New Roman" w:hAnsi="Times New Roman"/>
          <w:sz w:val="22"/>
          <w:szCs w:val="22"/>
        </w:rPr>
        <w:t>0 Grove Lane</w:t>
      </w:r>
      <w:r w:rsidR="009D161C">
        <w:rPr>
          <w:rFonts w:ascii="Times New Roman" w:hAnsi="Times New Roman"/>
          <w:sz w:val="22"/>
          <w:szCs w:val="22"/>
        </w:rPr>
        <w:t xml:space="preserve"> (0</w:t>
      </w:r>
      <w:r w:rsidR="0059125C">
        <w:rPr>
          <w:rFonts w:ascii="Times New Roman" w:hAnsi="Times New Roman"/>
          <w:sz w:val="22"/>
          <w:szCs w:val="22"/>
        </w:rPr>
        <w:t>555</w:t>
      </w:r>
      <w:r w:rsidR="009D161C">
        <w:rPr>
          <w:rFonts w:ascii="Times New Roman" w:hAnsi="Times New Roman"/>
          <w:sz w:val="22"/>
          <w:szCs w:val="22"/>
        </w:rPr>
        <w:t>)</w:t>
      </w:r>
    </w:p>
    <w:p w14:paraId="54A2FD3F" w14:textId="77777777" w:rsidR="009D161C" w:rsidRDefault="009D161C" w:rsidP="004519FD">
      <w:pPr>
        <w:widowControl/>
        <w:tabs>
          <w:tab w:val="left" w:pos="3960"/>
          <w:tab w:val="left" w:pos="9504"/>
        </w:tabs>
        <w:ind w:left="3960"/>
        <w:rPr>
          <w:rFonts w:ascii="Times New Roman" w:hAnsi="Times New Roman"/>
          <w:sz w:val="22"/>
          <w:szCs w:val="22"/>
        </w:rPr>
      </w:pPr>
      <w:r>
        <w:rPr>
          <w:rFonts w:ascii="Times New Roman" w:hAnsi="Times New Roman"/>
          <w:sz w:val="22"/>
          <w:szCs w:val="22"/>
        </w:rPr>
        <w:t xml:space="preserve">Virginia Polytechnic Institute and </w:t>
      </w:r>
      <w:smartTag w:uri="urn:schemas-microsoft-com:office:smarttags" w:element="place">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p>
    <w:p w14:paraId="0BDA4D5B" w14:textId="77777777" w:rsidR="009D161C" w:rsidRDefault="009D161C" w:rsidP="004519FD">
      <w:pPr>
        <w:widowControl/>
        <w:tabs>
          <w:tab w:val="left" w:pos="3960"/>
          <w:tab w:val="left" w:pos="9504"/>
        </w:tabs>
        <w:ind w:left="3960"/>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sz w:val="22"/>
              <w:szCs w:val="22"/>
            </w:rPr>
            <w:t>Blacksburg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VA</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24061</w:t>
          </w:r>
        </w:smartTag>
      </w:smartTag>
    </w:p>
    <w:bookmarkEnd w:id="0"/>
    <w:p w14:paraId="50D66304" w14:textId="77777777" w:rsidR="009D161C" w:rsidRDefault="009D161C" w:rsidP="004519FD">
      <w:pPr>
        <w:widowControl/>
        <w:tabs>
          <w:tab w:val="left" w:pos="4176"/>
          <w:tab w:val="left" w:pos="9504"/>
        </w:tabs>
        <w:rPr>
          <w:rFonts w:ascii="Times New Roman" w:hAnsi="Times New Roman"/>
          <w:sz w:val="22"/>
          <w:szCs w:val="22"/>
        </w:rPr>
      </w:pPr>
    </w:p>
    <w:p w14:paraId="4BA16AD1" w14:textId="77777777" w:rsidR="00665FA3" w:rsidRDefault="009D161C" w:rsidP="004519FD">
      <w:pPr>
        <w:widowControl/>
        <w:tabs>
          <w:tab w:val="left" w:pos="3960"/>
          <w:tab w:val="left" w:pos="9504"/>
        </w:tabs>
        <w:ind w:left="4176" w:hanging="4176"/>
        <w:rPr>
          <w:rFonts w:ascii="Times New Roman" w:hAnsi="Times New Roman"/>
          <w:sz w:val="22"/>
          <w:szCs w:val="22"/>
        </w:rPr>
      </w:pPr>
      <w:r>
        <w:rPr>
          <w:rFonts w:ascii="Times New Roman" w:hAnsi="Times New Roman"/>
          <w:sz w:val="22"/>
          <w:szCs w:val="22"/>
          <w:u w:val="single"/>
        </w:rPr>
        <w:t>HOME ADDRESS</w:t>
      </w:r>
      <w:r w:rsidR="00665FA3">
        <w:rPr>
          <w:rFonts w:ascii="Times New Roman" w:hAnsi="Times New Roman"/>
          <w:sz w:val="22"/>
          <w:szCs w:val="22"/>
        </w:rPr>
        <w:tab/>
        <w:t>4316 Mount Tabor Road</w:t>
      </w:r>
    </w:p>
    <w:p w14:paraId="0A8BB004" w14:textId="77777777" w:rsidR="009D161C" w:rsidRDefault="00665FA3" w:rsidP="004519FD">
      <w:pPr>
        <w:widowControl/>
        <w:tabs>
          <w:tab w:val="left" w:pos="3960"/>
          <w:tab w:val="left" w:pos="9504"/>
        </w:tabs>
        <w:ind w:left="4176" w:hanging="4176"/>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City">
          <w:r w:rsidR="009D161C">
            <w:rPr>
              <w:rFonts w:ascii="Times New Roman" w:hAnsi="Times New Roman"/>
              <w:sz w:val="22"/>
              <w:szCs w:val="22"/>
            </w:rPr>
            <w:t>Blacksburg</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VA</w:t>
          </w:r>
        </w:smartTag>
        <w:r w:rsidR="009D161C">
          <w:rPr>
            <w:rFonts w:ascii="Times New Roman" w:hAnsi="Times New Roman"/>
            <w:sz w:val="22"/>
            <w:szCs w:val="22"/>
          </w:rPr>
          <w:t xml:space="preserve"> </w:t>
        </w:r>
        <w:smartTag w:uri="urn:schemas-microsoft-com:office:smarttags" w:element="PostalCode">
          <w:r w:rsidR="009D161C">
            <w:rPr>
              <w:rFonts w:ascii="Times New Roman" w:hAnsi="Times New Roman"/>
              <w:sz w:val="22"/>
              <w:szCs w:val="22"/>
            </w:rPr>
            <w:t>24060</w:t>
          </w:r>
        </w:smartTag>
      </w:smartTag>
    </w:p>
    <w:p w14:paraId="2BEC45FF" w14:textId="77777777" w:rsidR="009D161C" w:rsidRDefault="009D161C" w:rsidP="004519FD">
      <w:pPr>
        <w:widowControl/>
        <w:tabs>
          <w:tab w:val="left" w:pos="4176"/>
          <w:tab w:val="left" w:pos="9504"/>
        </w:tabs>
        <w:rPr>
          <w:rFonts w:ascii="Times New Roman" w:hAnsi="Times New Roman"/>
          <w:sz w:val="22"/>
          <w:szCs w:val="22"/>
        </w:rPr>
      </w:pPr>
    </w:p>
    <w:p w14:paraId="2246187D" w14:textId="274D5033" w:rsidR="009D161C" w:rsidRDefault="009D161C" w:rsidP="004519FD">
      <w:pPr>
        <w:widowControl/>
        <w:tabs>
          <w:tab w:val="left" w:pos="3960"/>
          <w:tab w:val="left" w:pos="9504"/>
        </w:tabs>
        <w:ind w:left="3960" w:hanging="3960"/>
        <w:rPr>
          <w:rFonts w:ascii="Times New Roman" w:hAnsi="Times New Roman"/>
          <w:sz w:val="22"/>
          <w:szCs w:val="22"/>
        </w:rPr>
      </w:pPr>
      <w:bookmarkStart w:id="1" w:name="_Hlk129188871"/>
      <w:r>
        <w:rPr>
          <w:rFonts w:ascii="Times New Roman" w:hAnsi="Times New Roman"/>
          <w:sz w:val="22"/>
          <w:szCs w:val="22"/>
          <w:u w:val="single"/>
        </w:rPr>
        <w:t>TELEPHONE</w:t>
      </w:r>
      <w:r>
        <w:rPr>
          <w:rFonts w:ascii="Times New Roman" w:hAnsi="Times New Roman"/>
          <w:sz w:val="22"/>
          <w:szCs w:val="22"/>
        </w:rPr>
        <w:tab/>
        <w:t>Office:  540-231-7657</w:t>
      </w:r>
    </w:p>
    <w:p w14:paraId="76262682" w14:textId="6DB6D65A" w:rsidR="009D161C" w:rsidRDefault="004E261E" w:rsidP="004519FD">
      <w:pPr>
        <w:widowControl/>
        <w:tabs>
          <w:tab w:val="left" w:pos="3960"/>
          <w:tab w:val="left" w:pos="9504"/>
        </w:tabs>
        <w:ind w:left="3960" w:hanging="3960"/>
        <w:rPr>
          <w:rFonts w:ascii="Times New Roman" w:hAnsi="Times New Roman"/>
          <w:sz w:val="22"/>
          <w:szCs w:val="22"/>
        </w:rPr>
      </w:pPr>
      <w:r>
        <w:rPr>
          <w:rFonts w:ascii="Times New Roman" w:hAnsi="Times New Roman"/>
          <w:sz w:val="22"/>
          <w:szCs w:val="22"/>
        </w:rPr>
        <w:tab/>
      </w:r>
      <w:r w:rsidR="005E1BD5">
        <w:rPr>
          <w:rFonts w:ascii="Times New Roman" w:hAnsi="Times New Roman"/>
          <w:sz w:val="22"/>
          <w:szCs w:val="22"/>
        </w:rPr>
        <w:t>Cell</w:t>
      </w:r>
      <w:r w:rsidR="009D161C">
        <w:rPr>
          <w:rFonts w:ascii="Times New Roman" w:hAnsi="Times New Roman"/>
          <w:sz w:val="22"/>
          <w:szCs w:val="22"/>
        </w:rPr>
        <w:t xml:space="preserve">:   </w:t>
      </w:r>
      <w:r w:rsidR="005E1BD5">
        <w:rPr>
          <w:rFonts w:ascii="Times New Roman" w:hAnsi="Times New Roman"/>
          <w:sz w:val="22"/>
          <w:szCs w:val="22"/>
        </w:rPr>
        <w:t xml:space="preserve">   </w:t>
      </w:r>
      <w:r w:rsidR="009D161C">
        <w:rPr>
          <w:rFonts w:ascii="Times New Roman" w:hAnsi="Times New Roman"/>
          <w:sz w:val="22"/>
          <w:szCs w:val="22"/>
        </w:rPr>
        <w:t>540-</w:t>
      </w:r>
      <w:r w:rsidR="005E1BD5">
        <w:rPr>
          <w:rFonts w:ascii="Times New Roman" w:hAnsi="Times New Roman"/>
          <w:sz w:val="22"/>
          <w:szCs w:val="22"/>
        </w:rPr>
        <w:t>320</w:t>
      </w:r>
      <w:r w:rsidR="009D161C">
        <w:rPr>
          <w:rFonts w:ascii="Times New Roman" w:hAnsi="Times New Roman"/>
          <w:sz w:val="22"/>
          <w:szCs w:val="22"/>
        </w:rPr>
        <w:t>-3704</w:t>
      </w:r>
    </w:p>
    <w:p w14:paraId="30A044C9" w14:textId="77777777" w:rsidR="009D161C" w:rsidRDefault="009D161C" w:rsidP="004519FD">
      <w:pPr>
        <w:widowControl/>
        <w:tabs>
          <w:tab w:val="left" w:pos="4176"/>
          <w:tab w:val="left" w:pos="9504"/>
        </w:tabs>
        <w:rPr>
          <w:rFonts w:ascii="Times New Roman" w:hAnsi="Times New Roman"/>
          <w:sz w:val="22"/>
          <w:szCs w:val="22"/>
        </w:rPr>
      </w:pPr>
    </w:p>
    <w:p w14:paraId="52219811" w14:textId="77777777" w:rsidR="009D161C" w:rsidRDefault="009D161C" w:rsidP="004519FD">
      <w:pPr>
        <w:widowControl/>
        <w:tabs>
          <w:tab w:val="left" w:pos="3960"/>
          <w:tab w:val="left" w:pos="9504"/>
        </w:tabs>
        <w:rPr>
          <w:rFonts w:ascii="Times New Roman" w:hAnsi="Times New Roman"/>
          <w:sz w:val="22"/>
          <w:szCs w:val="22"/>
        </w:rPr>
      </w:pPr>
      <w:r>
        <w:rPr>
          <w:rFonts w:ascii="Times New Roman" w:hAnsi="Times New Roman"/>
          <w:sz w:val="22"/>
          <w:szCs w:val="22"/>
          <w:u w:val="single"/>
        </w:rPr>
        <w:t>E-MAIL</w:t>
      </w:r>
      <w:r>
        <w:rPr>
          <w:rFonts w:ascii="Times New Roman" w:hAnsi="Times New Roman"/>
          <w:sz w:val="22"/>
          <w:szCs w:val="22"/>
        </w:rPr>
        <w:tab/>
        <w:t>kroberto@vt.edu</w:t>
      </w:r>
    </w:p>
    <w:bookmarkEnd w:id="1"/>
    <w:p w14:paraId="6DD3AAD3" w14:textId="77777777" w:rsidR="009D161C" w:rsidRDefault="009D161C" w:rsidP="004519FD">
      <w:pPr>
        <w:widowControl/>
        <w:tabs>
          <w:tab w:val="left" w:pos="4176"/>
          <w:tab w:val="left" w:pos="9504"/>
        </w:tabs>
        <w:rPr>
          <w:rFonts w:ascii="Times New Roman" w:hAnsi="Times New Roman"/>
          <w:sz w:val="22"/>
          <w:szCs w:val="22"/>
        </w:rPr>
      </w:pPr>
    </w:p>
    <w:p w14:paraId="6C4D5B02" w14:textId="77777777" w:rsidR="009D161C" w:rsidRDefault="009D161C" w:rsidP="004519FD">
      <w:pPr>
        <w:widowControl/>
        <w:tabs>
          <w:tab w:val="left" w:pos="4176"/>
          <w:tab w:val="left" w:pos="9504"/>
        </w:tabs>
        <w:rPr>
          <w:rFonts w:ascii="Times New Roman" w:hAnsi="Times New Roman"/>
          <w:sz w:val="22"/>
          <w:szCs w:val="22"/>
        </w:rPr>
      </w:pPr>
      <w:r>
        <w:rPr>
          <w:rFonts w:ascii="Times New Roman" w:hAnsi="Times New Roman"/>
          <w:sz w:val="22"/>
          <w:szCs w:val="22"/>
          <w:u w:val="single"/>
        </w:rPr>
        <w:t>EDUCATION</w:t>
      </w:r>
    </w:p>
    <w:p w14:paraId="6EA94D64" w14:textId="77777777" w:rsidR="009D161C" w:rsidRDefault="009D161C" w:rsidP="004519FD">
      <w:pPr>
        <w:widowControl/>
        <w:tabs>
          <w:tab w:val="left" w:pos="4176"/>
          <w:tab w:val="left" w:pos="9504"/>
        </w:tabs>
        <w:rPr>
          <w:rFonts w:ascii="Times New Roman" w:hAnsi="Times New Roman"/>
          <w:sz w:val="22"/>
          <w:szCs w:val="22"/>
        </w:rPr>
      </w:pPr>
    </w:p>
    <w:p w14:paraId="700AE44B" w14:textId="77777777" w:rsidR="009D161C" w:rsidRDefault="009D161C" w:rsidP="004519FD">
      <w:pPr>
        <w:widowControl/>
        <w:rPr>
          <w:rFonts w:ascii="Times New Roman" w:hAnsi="Times New Roman"/>
          <w:sz w:val="22"/>
          <w:szCs w:val="22"/>
        </w:rPr>
      </w:pPr>
      <w:r>
        <w:rPr>
          <w:rFonts w:ascii="Times New Roman" w:hAnsi="Times New Roman"/>
          <w:sz w:val="22"/>
          <w:szCs w:val="22"/>
          <w:u w:val="single"/>
        </w:rPr>
        <w:t>Year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Degree</w:t>
      </w:r>
      <w:r>
        <w:rPr>
          <w:rFonts w:ascii="Times New Roman" w:hAnsi="Times New Roman"/>
          <w:sz w:val="22"/>
          <w:szCs w:val="22"/>
        </w:rPr>
        <w:tab/>
      </w:r>
      <w:r>
        <w:rPr>
          <w:rFonts w:ascii="Times New Roman" w:hAnsi="Times New Roman"/>
          <w:sz w:val="22"/>
          <w:szCs w:val="22"/>
        </w:rPr>
        <w:tab/>
        <w:t xml:space="preserve">        </w:t>
      </w:r>
      <w:r w:rsidR="004E261E">
        <w:rPr>
          <w:rFonts w:ascii="Times New Roman" w:hAnsi="Times New Roman"/>
          <w:sz w:val="22"/>
          <w:szCs w:val="22"/>
        </w:rPr>
        <w:tab/>
      </w:r>
      <w:r>
        <w:rPr>
          <w:rFonts w:ascii="Times New Roman" w:hAnsi="Times New Roman"/>
          <w:sz w:val="22"/>
          <w:szCs w:val="22"/>
          <w:u w:val="single"/>
        </w:rPr>
        <w:t>Institution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u w:val="single"/>
        </w:rPr>
        <w:t>Area of Study</w:t>
      </w:r>
    </w:p>
    <w:p w14:paraId="2AEC79C0" w14:textId="77777777" w:rsidR="009D161C" w:rsidRDefault="009D161C" w:rsidP="004519FD">
      <w:pPr>
        <w:widowControl/>
        <w:rPr>
          <w:rFonts w:ascii="Times New Roman" w:hAnsi="Times New Roman"/>
          <w:sz w:val="22"/>
          <w:szCs w:val="22"/>
        </w:rPr>
      </w:pPr>
      <w:r>
        <w:rPr>
          <w:rFonts w:ascii="Times New Roman" w:hAnsi="Times New Roman"/>
          <w:sz w:val="22"/>
          <w:szCs w:val="22"/>
        </w:rPr>
        <w:t>1984</w:t>
      </w:r>
      <w:r>
        <w:rPr>
          <w:rFonts w:ascii="Times New Roman" w:hAnsi="Times New Roman"/>
          <w:sz w:val="22"/>
          <w:szCs w:val="22"/>
        </w:rPr>
        <w:tab/>
      </w:r>
      <w:r>
        <w:rPr>
          <w:rFonts w:ascii="Times New Roman" w:hAnsi="Times New Roman"/>
          <w:sz w:val="22"/>
          <w:szCs w:val="22"/>
        </w:rPr>
        <w:tab/>
        <w:t xml:space="preserve"> Ph.D.</w:t>
      </w:r>
      <w:r>
        <w:rPr>
          <w:rFonts w:ascii="Times New Roman" w:hAnsi="Times New Roman"/>
          <w:sz w:val="22"/>
          <w:szCs w:val="22"/>
        </w:rPr>
        <w:tab/>
      </w:r>
      <w:r>
        <w:rPr>
          <w:rFonts w:ascii="Times New Roman" w:hAnsi="Times New Roman"/>
          <w:sz w:val="22"/>
          <w:szCs w:val="22"/>
        </w:rPr>
        <w:tab/>
      </w:r>
      <w:r w:rsidR="004E261E">
        <w:rPr>
          <w:rFonts w:ascii="Times New Roman" w:hAnsi="Times New Roman"/>
          <w:sz w:val="22"/>
          <w:szCs w:val="22"/>
        </w:rPr>
        <w:tab/>
      </w:r>
      <w:smartTag w:uri="urn:schemas-microsoft-com:office:smarttags" w:element="place">
        <w:smartTag w:uri="urn:schemas-microsoft-com:office:smarttags" w:element="PlaceName">
          <w:r>
            <w:rPr>
              <w:rFonts w:ascii="Times New Roman" w:hAnsi="Times New Roman"/>
              <w:sz w:val="22"/>
              <w:szCs w:val="22"/>
            </w:rPr>
            <w:t>Texas</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Tech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Human Development</w:t>
      </w:r>
    </w:p>
    <w:p w14:paraId="4D078275" w14:textId="77777777" w:rsidR="009D161C" w:rsidRDefault="009D161C" w:rsidP="004519FD">
      <w:pPr>
        <w:widowControl/>
        <w:ind w:left="2880" w:firstLine="720"/>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sz w:val="22"/>
              <w:szCs w:val="22"/>
            </w:rPr>
            <w:t>Lubbock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TX</w:t>
          </w:r>
        </w:smartTag>
      </w:smartTag>
    </w:p>
    <w:p w14:paraId="342495D3" w14:textId="77777777" w:rsidR="009D161C" w:rsidRDefault="009D161C" w:rsidP="004519FD">
      <w:pPr>
        <w:widowControl/>
        <w:rPr>
          <w:rFonts w:ascii="Times New Roman" w:hAnsi="Times New Roman"/>
          <w:sz w:val="22"/>
          <w:szCs w:val="22"/>
        </w:rPr>
      </w:pPr>
      <w:r>
        <w:rPr>
          <w:rFonts w:ascii="Times New Roman" w:hAnsi="Times New Roman"/>
          <w:sz w:val="22"/>
          <w:szCs w:val="22"/>
        </w:rPr>
        <w:t>1981</w:t>
      </w:r>
      <w:r>
        <w:rPr>
          <w:rFonts w:ascii="Times New Roman" w:hAnsi="Times New Roman"/>
          <w:sz w:val="22"/>
          <w:szCs w:val="22"/>
        </w:rPr>
        <w:tab/>
      </w:r>
      <w:r>
        <w:rPr>
          <w:rFonts w:ascii="Times New Roman" w:hAnsi="Times New Roman"/>
          <w:sz w:val="22"/>
          <w:szCs w:val="22"/>
        </w:rPr>
        <w:tab/>
        <w:t xml:space="preserve"> M.S.</w:t>
      </w:r>
      <w:r>
        <w:rPr>
          <w:rFonts w:ascii="Times New Roman" w:hAnsi="Times New Roman"/>
          <w:sz w:val="22"/>
          <w:szCs w:val="22"/>
        </w:rPr>
        <w:tab/>
      </w:r>
      <w:r>
        <w:rPr>
          <w:rFonts w:ascii="Times New Roman" w:hAnsi="Times New Roman"/>
          <w:sz w:val="22"/>
          <w:szCs w:val="22"/>
        </w:rPr>
        <w:tab/>
      </w:r>
      <w:r w:rsidR="004E261E">
        <w:rPr>
          <w:rFonts w:ascii="Times New Roman" w:hAnsi="Times New Roman"/>
          <w:sz w:val="22"/>
          <w:szCs w:val="22"/>
        </w:rPr>
        <w:tab/>
      </w:r>
      <w:smartTag w:uri="urn:schemas-microsoft-com:office:smarttags" w:element="place">
        <w:smartTag w:uri="urn:schemas-microsoft-com:office:smarttags" w:element="PlaceName">
          <w:r>
            <w:rPr>
              <w:rFonts w:ascii="Times New Roman" w:hAnsi="Times New Roman"/>
              <w:sz w:val="22"/>
              <w:szCs w:val="22"/>
            </w:rPr>
            <w:t>Texas</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Tech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Human Development</w:t>
      </w:r>
    </w:p>
    <w:p w14:paraId="7A9498E4" w14:textId="77777777" w:rsidR="009D161C" w:rsidRDefault="009D161C" w:rsidP="004519FD">
      <w:pPr>
        <w:widowControl/>
        <w:ind w:left="2880" w:firstLine="720"/>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sz w:val="22"/>
              <w:szCs w:val="22"/>
            </w:rPr>
            <w:t>Lubbock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TX</w:t>
          </w:r>
        </w:smartTag>
      </w:smartTag>
    </w:p>
    <w:p w14:paraId="31BA497B" w14:textId="77777777" w:rsidR="009D161C" w:rsidRDefault="009D161C" w:rsidP="004519FD">
      <w:pPr>
        <w:widowControl/>
        <w:rPr>
          <w:rFonts w:ascii="Times New Roman" w:hAnsi="Times New Roman"/>
          <w:sz w:val="22"/>
          <w:szCs w:val="22"/>
        </w:rPr>
      </w:pPr>
      <w:r>
        <w:rPr>
          <w:rFonts w:ascii="Times New Roman" w:hAnsi="Times New Roman"/>
          <w:sz w:val="22"/>
          <w:szCs w:val="22"/>
        </w:rPr>
        <w:t>1979</w:t>
      </w:r>
      <w:r>
        <w:rPr>
          <w:rFonts w:ascii="Times New Roman" w:hAnsi="Times New Roman"/>
          <w:sz w:val="22"/>
          <w:szCs w:val="22"/>
        </w:rPr>
        <w:tab/>
      </w:r>
      <w:r>
        <w:rPr>
          <w:rFonts w:ascii="Times New Roman" w:hAnsi="Times New Roman"/>
          <w:sz w:val="22"/>
          <w:szCs w:val="22"/>
        </w:rPr>
        <w:tab/>
        <w:t xml:space="preserve"> B.A.</w:t>
      </w:r>
      <w:r>
        <w:rPr>
          <w:rFonts w:ascii="Times New Roman" w:hAnsi="Times New Roman"/>
          <w:sz w:val="22"/>
          <w:szCs w:val="22"/>
        </w:rPr>
        <w:tab/>
      </w:r>
      <w:r>
        <w:rPr>
          <w:rFonts w:ascii="Times New Roman" w:hAnsi="Times New Roman"/>
          <w:sz w:val="22"/>
          <w:szCs w:val="22"/>
        </w:rPr>
        <w:tab/>
      </w:r>
      <w:r w:rsidR="004E261E">
        <w:rPr>
          <w:rFonts w:ascii="Times New Roman" w:hAnsi="Times New Roman"/>
          <w:sz w:val="22"/>
          <w:szCs w:val="22"/>
        </w:rPr>
        <w:tab/>
      </w:r>
      <w:smartTag w:uri="urn:schemas-microsoft-com:office:smarttags" w:element="PlaceName">
        <w:r>
          <w:rPr>
            <w:rFonts w:ascii="Times New Roman" w:hAnsi="Times New Roman"/>
            <w:sz w:val="22"/>
            <w:szCs w:val="22"/>
          </w:rPr>
          <w:t>Indiana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
        <w:smartTag w:uri="urn:schemas-microsoft-com:office:smarttags" w:element="State">
          <w:r>
            <w:rPr>
              <w:rFonts w:ascii="Times New Roman" w:hAnsi="Times New Roman"/>
              <w:sz w:val="22"/>
              <w:szCs w:val="22"/>
            </w:rPr>
            <w:t>Pennsylvania</w:t>
          </w:r>
        </w:smartTag>
      </w:smartTag>
      <w:r>
        <w:rPr>
          <w:rFonts w:ascii="Times New Roman" w:hAnsi="Times New Roman"/>
          <w:sz w:val="22"/>
          <w:szCs w:val="22"/>
        </w:rPr>
        <w:tab/>
        <w:t>Psychology</w:t>
      </w:r>
    </w:p>
    <w:p w14:paraId="52A1C7D4" w14:textId="77777777" w:rsidR="009D161C" w:rsidRDefault="009D161C" w:rsidP="004519FD">
      <w:pPr>
        <w:widowControl/>
        <w:ind w:left="2880" w:firstLine="720"/>
        <w:rPr>
          <w:rFonts w:ascii="Times New Roman" w:hAnsi="Times New Roman"/>
          <w:sz w:val="22"/>
          <w:szCs w:val="22"/>
        </w:rPr>
      </w:pPr>
      <w:r>
        <w:rPr>
          <w:rFonts w:ascii="Times New Roman" w:hAnsi="Times New Roman"/>
          <w:sz w:val="22"/>
          <w:szCs w:val="22"/>
        </w:rPr>
        <w:t>Indiana, PA</w:t>
      </w:r>
    </w:p>
    <w:p w14:paraId="237BE92F" w14:textId="77777777" w:rsidR="009D161C" w:rsidRDefault="009D161C" w:rsidP="004519FD">
      <w:pPr>
        <w:widowControl/>
        <w:tabs>
          <w:tab w:val="left" w:pos="432"/>
          <w:tab w:val="left" w:pos="2160"/>
          <w:tab w:val="left" w:pos="4032"/>
          <w:tab w:val="left" w:pos="8064"/>
        </w:tabs>
        <w:rPr>
          <w:rFonts w:ascii="Times New Roman" w:hAnsi="Times New Roman"/>
          <w:sz w:val="22"/>
          <w:szCs w:val="22"/>
        </w:rPr>
      </w:pPr>
    </w:p>
    <w:p w14:paraId="63AD6964" w14:textId="555F33F1" w:rsidR="009D161C" w:rsidRDefault="009D161C" w:rsidP="004519FD">
      <w:pPr>
        <w:pStyle w:val="Heading3"/>
        <w:widowControl/>
        <w:jc w:val="left"/>
        <w:rPr>
          <w:b w:val="0"/>
          <w:bCs/>
          <w:sz w:val="22"/>
          <w:szCs w:val="22"/>
          <w:u w:val="single"/>
        </w:rPr>
      </w:pPr>
      <w:r>
        <w:rPr>
          <w:b w:val="0"/>
          <w:bCs/>
          <w:sz w:val="22"/>
          <w:szCs w:val="22"/>
          <w:u w:val="single"/>
        </w:rPr>
        <w:t>ACADEMIC AND PROFESSIONAL APPOINTMENTS</w:t>
      </w:r>
    </w:p>
    <w:p w14:paraId="44713CE3" w14:textId="683949D4" w:rsidR="00593E9B" w:rsidRDefault="00593E9B" w:rsidP="00593E9B">
      <w:pPr>
        <w:widowControl/>
        <w:tabs>
          <w:tab w:val="left" w:pos="2160"/>
          <w:tab w:val="left" w:pos="5472"/>
          <w:tab w:val="left" w:pos="8496"/>
        </w:tabs>
        <w:jc w:val="both"/>
        <w:rPr>
          <w:rFonts w:ascii="Times New Roman" w:hAnsi="Times New Roman"/>
          <w:sz w:val="22"/>
          <w:szCs w:val="22"/>
        </w:rPr>
      </w:pPr>
      <w:r>
        <w:rPr>
          <w:rFonts w:ascii="Times New Roman" w:hAnsi="Times New Roman"/>
          <w:sz w:val="22"/>
          <w:szCs w:val="22"/>
        </w:rPr>
        <w:t xml:space="preserve">2017 </w:t>
      </w:r>
      <w:r w:rsidR="00052280">
        <w:rPr>
          <w:rFonts w:ascii="Times New Roman" w:hAnsi="Times New Roman"/>
          <w:sz w:val="22"/>
          <w:szCs w:val="22"/>
        </w:rPr>
        <w:t>-</w:t>
      </w:r>
      <w:r>
        <w:rPr>
          <w:rFonts w:ascii="Times New Roman" w:hAnsi="Times New Roman"/>
          <w:sz w:val="22"/>
          <w:szCs w:val="22"/>
        </w:rPr>
        <w:t xml:space="preserve"> present</w:t>
      </w:r>
      <w:r>
        <w:rPr>
          <w:rFonts w:ascii="Times New Roman" w:hAnsi="Times New Roman"/>
          <w:sz w:val="22"/>
          <w:szCs w:val="22"/>
        </w:rPr>
        <w:tab/>
        <w:t xml:space="preserve">Fellow, </w:t>
      </w:r>
      <w:r w:rsidRPr="00593E9B">
        <w:rPr>
          <w:rFonts w:ascii="Times New Roman" w:hAnsi="Times New Roman"/>
          <w:sz w:val="22"/>
          <w:szCs w:val="22"/>
        </w:rPr>
        <w:t>Center for Transformative Research on Health Behaviors</w:t>
      </w:r>
      <w:r>
        <w:rPr>
          <w:rFonts w:ascii="Times New Roman" w:hAnsi="Times New Roman"/>
          <w:sz w:val="22"/>
          <w:szCs w:val="22"/>
        </w:rPr>
        <w:t>, Virginia Tech</w:t>
      </w:r>
    </w:p>
    <w:p w14:paraId="6E25F94E" w14:textId="6D07AAEF" w:rsidR="00593E9B" w:rsidRDefault="00593E9B" w:rsidP="00593E9B">
      <w:pPr>
        <w:widowControl/>
        <w:tabs>
          <w:tab w:val="left" w:pos="2160"/>
          <w:tab w:val="left" w:pos="5472"/>
          <w:tab w:val="left" w:pos="8496"/>
        </w:tabs>
        <w:jc w:val="both"/>
        <w:rPr>
          <w:rFonts w:ascii="Times New Roman" w:hAnsi="Times New Roman"/>
          <w:sz w:val="22"/>
          <w:szCs w:val="22"/>
        </w:rPr>
      </w:pPr>
    </w:p>
    <w:p w14:paraId="1118AE2E" w14:textId="1378A134" w:rsidR="002A548B" w:rsidRDefault="002A548B"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 xml:space="preserve">2016 </w:t>
      </w:r>
      <w:r w:rsidR="00052280">
        <w:rPr>
          <w:rFonts w:ascii="Times New Roman" w:hAnsi="Times New Roman"/>
          <w:sz w:val="22"/>
          <w:szCs w:val="22"/>
        </w:rPr>
        <w:t>-</w:t>
      </w:r>
      <w:r>
        <w:rPr>
          <w:rFonts w:ascii="Times New Roman" w:hAnsi="Times New Roman"/>
          <w:sz w:val="22"/>
          <w:szCs w:val="22"/>
        </w:rPr>
        <w:t xml:space="preserve"> present</w:t>
      </w:r>
      <w:r>
        <w:rPr>
          <w:rFonts w:ascii="Times New Roman" w:hAnsi="Times New Roman"/>
          <w:sz w:val="22"/>
          <w:szCs w:val="22"/>
        </w:rPr>
        <w:tab/>
        <w:t>Senior Fellow, Center for Gerontology, Virginia Tech</w:t>
      </w:r>
    </w:p>
    <w:p w14:paraId="7ADEE436" w14:textId="77777777" w:rsidR="002A548B" w:rsidRDefault="002A548B" w:rsidP="00A24B36">
      <w:pPr>
        <w:widowControl/>
        <w:tabs>
          <w:tab w:val="left" w:pos="2160"/>
          <w:tab w:val="left" w:pos="5472"/>
          <w:tab w:val="left" w:pos="8496"/>
        </w:tabs>
        <w:ind w:left="2160" w:hanging="2160"/>
        <w:jc w:val="both"/>
        <w:rPr>
          <w:rFonts w:ascii="Times New Roman" w:hAnsi="Times New Roman"/>
          <w:sz w:val="22"/>
          <w:szCs w:val="22"/>
        </w:rPr>
      </w:pPr>
    </w:p>
    <w:p w14:paraId="6CD3E810" w14:textId="787397C2" w:rsidR="001A4FE0" w:rsidRDefault="002A548B"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2015- permanent</w:t>
      </w:r>
      <w:r w:rsidR="001A4FE0">
        <w:rPr>
          <w:rFonts w:ascii="Times New Roman" w:hAnsi="Times New Roman"/>
          <w:sz w:val="22"/>
          <w:szCs w:val="22"/>
        </w:rPr>
        <w:tab/>
        <w:t>University Distinguished Professor, Virginia Tech</w:t>
      </w:r>
      <w:r w:rsidR="00BF5521">
        <w:rPr>
          <w:rFonts w:ascii="Times New Roman" w:hAnsi="Times New Roman"/>
          <w:sz w:val="22"/>
          <w:szCs w:val="22"/>
        </w:rPr>
        <w:t xml:space="preserve"> </w:t>
      </w:r>
    </w:p>
    <w:p w14:paraId="3EBAF846" w14:textId="187AA21B" w:rsidR="001A4FE0" w:rsidRDefault="001A4FE0"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ab/>
      </w:r>
    </w:p>
    <w:p w14:paraId="3C1E130E" w14:textId="77777777" w:rsidR="00AC468F" w:rsidRDefault="00AC468F"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2014- present</w:t>
      </w:r>
      <w:r>
        <w:rPr>
          <w:rFonts w:ascii="Times New Roman" w:hAnsi="Times New Roman"/>
          <w:sz w:val="22"/>
          <w:szCs w:val="22"/>
        </w:rPr>
        <w:tab/>
        <w:t>Virginia Tech Faculty of Health Sciences (FHS)</w:t>
      </w:r>
    </w:p>
    <w:p w14:paraId="68CDC52B" w14:textId="77777777" w:rsidR="00AC468F" w:rsidRDefault="00AC468F" w:rsidP="00A24B36">
      <w:pPr>
        <w:widowControl/>
        <w:tabs>
          <w:tab w:val="left" w:pos="2160"/>
          <w:tab w:val="left" w:pos="5472"/>
          <w:tab w:val="left" w:pos="8496"/>
        </w:tabs>
        <w:ind w:left="2160" w:hanging="2160"/>
        <w:jc w:val="both"/>
        <w:rPr>
          <w:rFonts w:ascii="Times New Roman" w:hAnsi="Times New Roman"/>
          <w:sz w:val="22"/>
          <w:szCs w:val="22"/>
        </w:rPr>
      </w:pPr>
    </w:p>
    <w:p w14:paraId="5D37DD10" w14:textId="67D9BEAD" w:rsidR="00B44269" w:rsidRPr="00B44269" w:rsidRDefault="00B44269"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2011</w:t>
      </w:r>
      <w:r w:rsidR="00B00C81">
        <w:rPr>
          <w:rFonts w:ascii="Times New Roman" w:hAnsi="Times New Roman"/>
          <w:sz w:val="22"/>
          <w:szCs w:val="22"/>
        </w:rPr>
        <w:t>-</w:t>
      </w:r>
      <w:r w:rsidR="00AC468F">
        <w:rPr>
          <w:rFonts w:ascii="Times New Roman" w:hAnsi="Times New Roman"/>
          <w:sz w:val="22"/>
          <w:szCs w:val="22"/>
        </w:rPr>
        <w:t xml:space="preserve"> </w:t>
      </w:r>
      <w:r w:rsidR="004070CC">
        <w:rPr>
          <w:rFonts w:ascii="Times New Roman" w:hAnsi="Times New Roman"/>
          <w:sz w:val="22"/>
          <w:szCs w:val="22"/>
        </w:rPr>
        <w:t>2016</w:t>
      </w:r>
      <w:r>
        <w:rPr>
          <w:rFonts w:ascii="Times New Roman" w:hAnsi="Times New Roman"/>
          <w:sz w:val="22"/>
          <w:szCs w:val="22"/>
        </w:rPr>
        <w:tab/>
      </w:r>
      <w:r w:rsidRPr="00B44269">
        <w:rPr>
          <w:rFonts w:ascii="Times New Roman" w:hAnsi="Times New Roman"/>
          <w:sz w:val="22"/>
          <w:szCs w:val="22"/>
        </w:rPr>
        <w:t>Affiliate Faculty, Alliance for Social, Political, Ethical, and Cultural Thought (</w:t>
      </w:r>
      <w:r w:rsidRPr="00B44269">
        <w:rPr>
          <w:rFonts w:ascii="Times New Roman" w:hAnsi="Times New Roman"/>
          <w:bCs/>
          <w:sz w:val="22"/>
          <w:szCs w:val="22"/>
        </w:rPr>
        <w:t>ASPECT</w:t>
      </w:r>
      <w:r w:rsidRPr="00B44269">
        <w:rPr>
          <w:rFonts w:ascii="Times New Roman" w:hAnsi="Times New Roman"/>
          <w:sz w:val="22"/>
          <w:szCs w:val="22"/>
        </w:rPr>
        <w:t>), Virginia Tech</w:t>
      </w:r>
    </w:p>
    <w:p w14:paraId="43288B0D" w14:textId="77777777" w:rsidR="00B44269" w:rsidRDefault="00B44269" w:rsidP="00A24B36">
      <w:pPr>
        <w:widowControl/>
        <w:tabs>
          <w:tab w:val="left" w:pos="2160"/>
          <w:tab w:val="left" w:pos="5472"/>
          <w:tab w:val="left" w:pos="8496"/>
        </w:tabs>
        <w:ind w:left="2160" w:hanging="2160"/>
        <w:jc w:val="both"/>
        <w:rPr>
          <w:rFonts w:ascii="Times New Roman" w:hAnsi="Times New Roman"/>
          <w:sz w:val="22"/>
          <w:szCs w:val="22"/>
        </w:rPr>
      </w:pPr>
    </w:p>
    <w:p w14:paraId="056B3C35" w14:textId="77777777" w:rsidR="002279C0" w:rsidRDefault="002279C0"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2011 - present</w:t>
      </w:r>
      <w:r>
        <w:rPr>
          <w:rFonts w:ascii="Times New Roman" w:hAnsi="Times New Roman"/>
          <w:sz w:val="22"/>
          <w:szCs w:val="22"/>
        </w:rPr>
        <w:tab/>
        <w:t xml:space="preserve">Professor, Department of Internal Medicine and </w:t>
      </w:r>
      <w:r w:rsidR="00B90F06">
        <w:rPr>
          <w:rFonts w:ascii="Times New Roman" w:hAnsi="Times New Roman"/>
          <w:sz w:val="22"/>
          <w:szCs w:val="22"/>
        </w:rPr>
        <w:t xml:space="preserve">Department of </w:t>
      </w:r>
      <w:r>
        <w:rPr>
          <w:rFonts w:ascii="Times New Roman" w:hAnsi="Times New Roman"/>
          <w:sz w:val="22"/>
          <w:szCs w:val="22"/>
        </w:rPr>
        <w:t>Psychiatry</w:t>
      </w:r>
      <w:r w:rsidR="0044684A">
        <w:rPr>
          <w:rFonts w:ascii="Times New Roman" w:hAnsi="Times New Roman"/>
          <w:sz w:val="22"/>
          <w:szCs w:val="22"/>
        </w:rPr>
        <w:t xml:space="preserve"> and Behavioral Medicine</w:t>
      </w:r>
      <w:r>
        <w:rPr>
          <w:rFonts w:ascii="Times New Roman" w:hAnsi="Times New Roman"/>
          <w:sz w:val="22"/>
          <w:szCs w:val="22"/>
        </w:rPr>
        <w:t xml:space="preserve">, Virginia Tech Carilion School of Medicine, Roanoke, VA </w:t>
      </w:r>
      <w:r w:rsidR="00B175FB">
        <w:rPr>
          <w:rFonts w:ascii="Times New Roman" w:hAnsi="Times New Roman"/>
          <w:sz w:val="22"/>
          <w:szCs w:val="22"/>
        </w:rPr>
        <w:t>(Secondary appointment</w:t>
      </w:r>
      <w:r w:rsidR="00C809FD">
        <w:rPr>
          <w:rFonts w:ascii="Times New Roman" w:hAnsi="Times New Roman"/>
          <w:sz w:val="22"/>
          <w:szCs w:val="22"/>
        </w:rPr>
        <w:t>, 2014 - present</w:t>
      </w:r>
      <w:r w:rsidR="00B175FB">
        <w:rPr>
          <w:rFonts w:ascii="Times New Roman" w:hAnsi="Times New Roman"/>
          <w:sz w:val="22"/>
          <w:szCs w:val="22"/>
        </w:rPr>
        <w:t>; adjunct appointment, 2011-2013).</w:t>
      </w:r>
    </w:p>
    <w:p w14:paraId="7DF15F7E" w14:textId="77777777" w:rsidR="002279C0" w:rsidRDefault="002279C0" w:rsidP="00A24B36">
      <w:pPr>
        <w:widowControl/>
        <w:tabs>
          <w:tab w:val="left" w:pos="2160"/>
          <w:tab w:val="left" w:pos="5472"/>
          <w:tab w:val="left" w:pos="8496"/>
        </w:tabs>
        <w:ind w:left="2160" w:hanging="2160"/>
        <w:jc w:val="both"/>
        <w:rPr>
          <w:rFonts w:ascii="Times New Roman" w:hAnsi="Times New Roman"/>
          <w:sz w:val="22"/>
          <w:szCs w:val="22"/>
        </w:rPr>
      </w:pPr>
    </w:p>
    <w:p w14:paraId="2FE9655A" w14:textId="767F03F2" w:rsidR="00E1487B" w:rsidRDefault="00FD6E23"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2006</w:t>
      </w:r>
      <w:r w:rsidR="00AC468F">
        <w:rPr>
          <w:rFonts w:ascii="Times New Roman" w:hAnsi="Times New Roman"/>
          <w:sz w:val="22"/>
          <w:szCs w:val="22"/>
        </w:rPr>
        <w:t xml:space="preserve"> </w:t>
      </w:r>
      <w:r>
        <w:rPr>
          <w:rFonts w:ascii="Times New Roman" w:hAnsi="Times New Roman"/>
          <w:sz w:val="22"/>
          <w:szCs w:val="22"/>
        </w:rPr>
        <w:t>-</w:t>
      </w:r>
      <w:r w:rsidR="00AC468F">
        <w:rPr>
          <w:rFonts w:ascii="Times New Roman" w:hAnsi="Times New Roman"/>
          <w:sz w:val="22"/>
          <w:szCs w:val="22"/>
        </w:rPr>
        <w:t xml:space="preserve"> </w:t>
      </w:r>
      <w:r>
        <w:rPr>
          <w:rFonts w:ascii="Times New Roman" w:hAnsi="Times New Roman"/>
          <w:sz w:val="22"/>
          <w:szCs w:val="22"/>
        </w:rPr>
        <w:t>present</w:t>
      </w:r>
      <w:r>
        <w:rPr>
          <w:rFonts w:ascii="Times New Roman" w:hAnsi="Times New Roman"/>
          <w:sz w:val="22"/>
          <w:szCs w:val="22"/>
        </w:rPr>
        <w:tab/>
      </w:r>
      <w:r w:rsidR="001C5D0F">
        <w:rPr>
          <w:rFonts w:ascii="Times New Roman" w:hAnsi="Times New Roman"/>
          <w:sz w:val="22"/>
          <w:szCs w:val="22"/>
        </w:rPr>
        <w:t xml:space="preserve">Executive </w:t>
      </w:r>
      <w:r>
        <w:rPr>
          <w:rFonts w:ascii="Times New Roman" w:hAnsi="Times New Roman"/>
          <w:sz w:val="22"/>
          <w:szCs w:val="22"/>
        </w:rPr>
        <w:t>Director, Institute for Society, Culture, &amp; Environment</w:t>
      </w:r>
      <w:r w:rsidR="00E1487B">
        <w:rPr>
          <w:rFonts w:ascii="Times New Roman" w:hAnsi="Times New Roman"/>
          <w:sz w:val="22"/>
          <w:szCs w:val="22"/>
        </w:rPr>
        <w:t>, Virginia Polytechnic Institute and State University, Blacksburg, VA</w:t>
      </w:r>
      <w:r w:rsidR="00A33913">
        <w:rPr>
          <w:rFonts w:ascii="Times New Roman" w:hAnsi="Times New Roman"/>
          <w:sz w:val="22"/>
          <w:szCs w:val="22"/>
        </w:rPr>
        <w:t xml:space="preserve"> (interim</w:t>
      </w:r>
      <w:r w:rsidR="001C5D0F">
        <w:rPr>
          <w:rFonts w:ascii="Times New Roman" w:hAnsi="Times New Roman"/>
          <w:sz w:val="22"/>
          <w:szCs w:val="22"/>
        </w:rPr>
        <w:t xml:space="preserve"> founding </w:t>
      </w:r>
      <w:r w:rsidR="00A33913">
        <w:rPr>
          <w:rFonts w:ascii="Times New Roman" w:hAnsi="Times New Roman"/>
          <w:sz w:val="22"/>
          <w:szCs w:val="22"/>
        </w:rPr>
        <w:t>director 2006-2008</w:t>
      </w:r>
      <w:r w:rsidR="001C5D0F">
        <w:rPr>
          <w:rFonts w:ascii="Times New Roman" w:hAnsi="Times New Roman"/>
          <w:sz w:val="22"/>
          <w:szCs w:val="22"/>
        </w:rPr>
        <w:t>; founding director 2008-2020</w:t>
      </w:r>
      <w:r w:rsidR="00A33913">
        <w:rPr>
          <w:rFonts w:ascii="Times New Roman" w:hAnsi="Times New Roman"/>
          <w:sz w:val="22"/>
          <w:szCs w:val="22"/>
        </w:rPr>
        <w:t>)</w:t>
      </w:r>
    </w:p>
    <w:p w14:paraId="27E1FBD9" w14:textId="77777777" w:rsidR="00FD6E23" w:rsidRDefault="00FD6E23" w:rsidP="00A24B36">
      <w:pPr>
        <w:widowControl/>
        <w:tabs>
          <w:tab w:val="left" w:pos="2160"/>
          <w:tab w:val="left" w:pos="5472"/>
          <w:tab w:val="left" w:pos="8496"/>
        </w:tabs>
        <w:ind w:left="2160" w:hanging="2160"/>
        <w:jc w:val="both"/>
        <w:rPr>
          <w:rFonts w:ascii="Times New Roman" w:hAnsi="Times New Roman"/>
          <w:sz w:val="22"/>
          <w:szCs w:val="22"/>
        </w:rPr>
      </w:pPr>
    </w:p>
    <w:p w14:paraId="2387789E" w14:textId="66C69664" w:rsidR="00FE6160" w:rsidRDefault="00FE6160"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2004-</w:t>
      </w:r>
      <w:r w:rsidR="00BA5A0D">
        <w:rPr>
          <w:rFonts w:ascii="Times New Roman" w:hAnsi="Times New Roman"/>
          <w:sz w:val="22"/>
          <w:szCs w:val="22"/>
        </w:rPr>
        <w:t>2012</w:t>
      </w:r>
      <w:r>
        <w:rPr>
          <w:rFonts w:ascii="Times New Roman" w:hAnsi="Times New Roman"/>
          <w:sz w:val="22"/>
          <w:szCs w:val="22"/>
        </w:rPr>
        <w:tab/>
      </w:r>
      <w:r w:rsidRPr="00FE6160">
        <w:rPr>
          <w:rFonts w:ascii="Times New Roman" w:hAnsi="Times New Roman"/>
          <w:sz w:val="22"/>
          <w:szCs w:val="22"/>
        </w:rPr>
        <w:t>Adjunct Research Professor of Community Medicine and Geriatrics</w:t>
      </w:r>
      <w:r w:rsidR="00665FA3">
        <w:rPr>
          <w:rFonts w:ascii="Times New Roman" w:hAnsi="Times New Roman"/>
          <w:sz w:val="22"/>
          <w:szCs w:val="22"/>
        </w:rPr>
        <w:t>,</w:t>
      </w:r>
      <w:r w:rsidRPr="00FE6160">
        <w:rPr>
          <w:rFonts w:ascii="Times New Roman" w:hAnsi="Times New Roman"/>
          <w:sz w:val="22"/>
          <w:szCs w:val="22"/>
        </w:rPr>
        <w:t xml:space="preserve"> Edward Via </w:t>
      </w:r>
      <w:r w:rsidR="004570C9">
        <w:rPr>
          <w:rFonts w:ascii="Times New Roman" w:hAnsi="Times New Roman"/>
          <w:sz w:val="22"/>
          <w:szCs w:val="22"/>
        </w:rPr>
        <w:t xml:space="preserve">College </w:t>
      </w:r>
      <w:r w:rsidRPr="00FE6160">
        <w:rPr>
          <w:rFonts w:ascii="Times New Roman" w:hAnsi="Times New Roman"/>
          <w:sz w:val="22"/>
          <w:szCs w:val="22"/>
        </w:rPr>
        <w:t>of Osteopathic Medicine</w:t>
      </w:r>
      <w:r w:rsidR="00665FA3">
        <w:rPr>
          <w:rFonts w:ascii="Times New Roman" w:hAnsi="Times New Roman"/>
          <w:sz w:val="22"/>
          <w:szCs w:val="22"/>
        </w:rPr>
        <w:t>, Blacksburg, VA</w:t>
      </w:r>
    </w:p>
    <w:p w14:paraId="6B845AE9" w14:textId="77777777" w:rsidR="00701926" w:rsidRDefault="00701926" w:rsidP="00A24B36">
      <w:pPr>
        <w:widowControl/>
        <w:tabs>
          <w:tab w:val="left" w:pos="2160"/>
          <w:tab w:val="left" w:pos="5472"/>
          <w:tab w:val="left" w:pos="8496"/>
        </w:tabs>
        <w:ind w:left="2160" w:hanging="2160"/>
        <w:jc w:val="both"/>
        <w:rPr>
          <w:rFonts w:ascii="Times New Roman" w:hAnsi="Times New Roman"/>
          <w:sz w:val="22"/>
          <w:szCs w:val="22"/>
        </w:rPr>
      </w:pPr>
    </w:p>
    <w:p w14:paraId="52E489A5" w14:textId="77777777" w:rsidR="00665FA3" w:rsidRPr="00FE6160" w:rsidRDefault="00665FA3"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2004</w:t>
      </w:r>
      <w:r>
        <w:rPr>
          <w:rFonts w:ascii="Times New Roman" w:hAnsi="Times New Roman"/>
          <w:sz w:val="22"/>
          <w:szCs w:val="22"/>
        </w:rPr>
        <w:tab/>
        <w:t>Research Fellow, Centre for Social Change Research, Queensland University of Technology, Brisbane, AU</w:t>
      </w:r>
    </w:p>
    <w:p w14:paraId="4C8CFC87" w14:textId="70A1BC41" w:rsidR="009D161C" w:rsidRDefault="009D161C"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lastRenderedPageBreak/>
        <w:t>2002-2003</w:t>
      </w:r>
      <w:r>
        <w:rPr>
          <w:rFonts w:ascii="Times New Roman" w:hAnsi="Times New Roman"/>
          <w:sz w:val="22"/>
          <w:szCs w:val="22"/>
        </w:rPr>
        <w:tab/>
      </w:r>
      <w:r w:rsidR="00161019">
        <w:rPr>
          <w:rFonts w:ascii="Times New Roman" w:hAnsi="Times New Roman"/>
          <w:sz w:val="22"/>
          <w:szCs w:val="22"/>
        </w:rPr>
        <w:t>Acting</w:t>
      </w:r>
      <w:r>
        <w:rPr>
          <w:rFonts w:ascii="Times New Roman" w:hAnsi="Times New Roman"/>
          <w:sz w:val="22"/>
          <w:szCs w:val="22"/>
        </w:rPr>
        <w:t xml:space="preserve"> Associate Dean for Research, College of Human Science and Education,</w:t>
      </w:r>
      <w:r w:rsidR="00933B1A">
        <w:rPr>
          <w:rFonts w:ascii="Times New Roman" w:hAnsi="Times New Roman"/>
          <w:sz w:val="22"/>
          <w:szCs w:val="22"/>
        </w:rPr>
        <w:t xml:space="preserve"> </w:t>
      </w:r>
      <w:r>
        <w:rPr>
          <w:rFonts w:ascii="Times New Roman" w:hAnsi="Times New Roman"/>
          <w:sz w:val="22"/>
          <w:szCs w:val="22"/>
        </w:rPr>
        <w:t>Virginia Polytechnic Institute and State University, Blacksburg, VA</w:t>
      </w:r>
    </w:p>
    <w:p w14:paraId="57C0B2A4" w14:textId="77777777" w:rsidR="005F161E" w:rsidRDefault="005F161E" w:rsidP="00A24B36">
      <w:pPr>
        <w:widowControl/>
        <w:tabs>
          <w:tab w:val="left" w:pos="2160"/>
          <w:tab w:val="left" w:pos="5472"/>
          <w:tab w:val="left" w:pos="8496"/>
        </w:tabs>
        <w:ind w:left="2160" w:hanging="2160"/>
        <w:jc w:val="both"/>
        <w:rPr>
          <w:rFonts w:ascii="Times New Roman" w:hAnsi="Times New Roman"/>
          <w:sz w:val="22"/>
          <w:szCs w:val="22"/>
        </w:rPr>
      </w:pPr>
    </w:p>
    <w:p w14:paraId="16921120" w14:textId="0FF09BBF" w:rsidR="009D161C" w:rsidRDefault="009D161C"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1996-</w:t>
      </w:r>
      <w:r w:rsidR="002A548B">
        <w:rPr>
          <w:rFonts w:ascii="Times New Roman" w:hAnsi="Times New Roman"/>
          <w:sz w:val="22"/>
          <w:szCs w:val="22"/>
        </w:rPr>
        <w:t>2016</w:t>
      </w:r>
      <w:r>
        <w:rPr>
          <w:rFonts w:ascii="Times New Roman" w:hAnsi="Times New Roman"/>
          <w:sz w:val="22"/>
          <w:szCs w:val="22"/>
        </w:rPr>
        <w:tab/>
        <w:t>Director, Center for Gerontology, Virginia Polytechnic Institute and State University, Blacksburg, VA</w:t>
      </w:r>
    </w:p>
    <w:p w14:paraId="7CA7C067" w14:textId="77777777" w:rsidR="00E3085A" w:rsidRDefault="00E3085A" w:rsidP="00A24B36">
      <w:pPr>
        <w:widowControl/>
        <w:tabs>
          <w:tab w:val="left" w:pos="2160"/>
          <w:tab w:val="left" w:pos="5472"/>
          <w:tab w:val="left" w:pos="8496"/>
        </w:tabs>
        <w:ind w:left="2160" w:hanging="2160"/>
        <w:jc w:val="both"/>
        <w:rPr>
          <w:rFonts w:ascii="Times New Roman" w:hAnsi="Times New Roman"/>
          <w:sz w:val="22"/>
          <w:szCs w:val="22"/>
        </w:rPr>
      </w:pPr>
    </w:p>
    <w:p w14:paraId="4A8D3012" w14:textId="6AD62F7C" w:rsidR="009D161C" w:rsidRDefault="009D161C"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1996-</w:t>
      </w:r>
      <w:r w:rsidR="0093680D">
        <w:rPr>
          <w:rFonts w:ascii="Times New Roman" w:hAnsi="Times New Roman"/>
          <w:sz w:val="22"/>
          <w:szCs w:val="22"/>
        </w:rPr>
        <w:t>201</w:t>
      </w:r>
      <w:r w:rsidR="00584BD1">
        <w:rPr>
          <w:rFonts w:ascii="Times New Roman" w:hAnsi="Times New Roman"/>
          <w:sz w:val="22"/>
          <w:szCs w:val="22"/>
        </w:rPr>
        <w:t>5</w:t>
      </w:r>
      <w:r>
        <w:rPr>
          <w:rFonts w:ascii="Times New Roman" w:hAnsi="Times New Roman"/>
          <w:sz w:val="22"/>
          <w:szCs w:val="22"/>
        </w:rPr>
        <w:tab/>
        <w:t>Professor, Adult Development and Aging, Department of Human Development</w:t>
      </w:r>
      <w:r w:rsidR="00895284">
        <w:rPr>
          <w:rFonts w:ascii="Times New Roman" w:hAnsi="Times New Roman"/>
          <w:sz w:val="22"/>
          <w:szCs w:val="22"/>
        </w:rPr>
        <w:t xml:space="preserve"> and Family Science</w:t>
      </w:r>
      <w:r>
        <w:rPr>
          <w:rFonts w:ascii="Times New Roman" w:hAnsi="Times New Roman"/>
          <w:sz w:val="22"/>
          <w:szCs w:val="22"/>
        </w:rPr>
        <w:t>, Virginia Polytechnic Institute and State University, Blacksburg, VA</w:t>
      </w:r>
    </w:p>
    <w:p w14:paraId="2579F7BC" w14:textId="77777777" w:rsidR="002279C0" w:rsidRDefault="002279C0" w:rsidP="00A24B36">
      <w:pPr>
        <w:widowControl/>
        <w:tabs>
          <w:tab w:val="left" w:pos="2160"/>
          <w:tab w:val="left" w:pos="5472"/>
          <w:tab w:val="left" w:pos="8496"/>
        </w:tabs>
        <w:ind w:left="2160" w:hanging="2160"/>
        <w:jc w:val="both"/>
        <w:rPr>
          <w:rFonts w:ascii="Times New Roman" w:hAnsi="Times New Roman"/>
          <w:sz w:val="22"/>
          <w:szCs w:val="22"/>
        </w:rPr>
      </w:pPr>
    </w:p>
    <w:p w14:paraId="5321AEED" w14:textId="77777777" w:rsidR="009D161C" w:rsidRDefault="009D161C" w:rsidP="00A24B36">
      <w:pPr>
        <w:widowControl/>
        <w:numPr>
          <w:ilvl w:val="1"/>
          <w:numId w:val="7"/>
        </w:numPr>
        <w:tabs>
          <w:tab w:val="left" w:pos="5472"/>
          <w:tab w:val="left" w:pos="8496"/>
        </w:tabs>
        <w:jc w:val="both"/>
        <w:rPr>
          <w:rFonts w:ascii="Times New Roman" w:hAnsi="Times New Roman"/>
          <w:sz w:val="22"/>
          <w:szCs w:val="22"/>
        </w:rPr>
      </w:pPr>
      <w:r>
        <w:rPr>
          <w:rFonts w:ascii="Times New Roman" w:hAnsi="Times New Roman"/>
          <w:sz w:val="22"/>
          <w:szCs w:val="22"/>
        </w:rPr>
        <w:t xml:space="preserve">Associate Director for Gerontology, </w:t>
      </w:r>
      <w:smartTag w:uri="urn:schemas-microsoft-com:office:smarttags" w:element="place">
        <w:smartTag w:uri="urn:schemas-microsoft-com:office:smarttags" w:element="PlaceName">
          <w:r>
            <w:rPr>
              <w:rFonts w:ascii="Times New Roman" w:hAnsi="Times New Roman"/>
              <w:sz w:val="22"/>
              <w:szCs w:val="22"/>
            </w:rPr>
            <w:t>Geriatric</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Education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University of Colorado Health Sciences Center, Denver, CO</w:t>
      </w:r>
    </w:p>
    <w:p w14:paraId="4E40ACD0" w14:textId="77777777" w:rsidR="009D161C" w:rsidRDefault="009D161C" w:rsidP="00A24B36">
      <w:pPr>
        <w:widowControl/>
        <w:tabs>
          <w:tab w:val="left" w:pos="5472"/>
          <w:tab w:val="left" w:pos="8496"/>
        </w:tabs>
        <w:jc w:val="both"/>
        <w:rPr>
          <w:rFonts w:ascii="Times New Roman" w:hAnsi="Times New Roman"/>
          <w:sz w:val="22"/>
          <w:szCs w:val="22"/>
        </w:rPr>
      </w:pPr>
    </w:p>
    <w:p w14:paraId="223284ED" w14:textId="77777777" w:rsidR="009D161C" w:rsidRDefault="009D161C" w:rsidP="00A24B36">
      <w:pPr>
        <w:widowControl/>
        <w:numPr>
          <w:ilvl w:val="1"/>
          <w:numId w:val="13"/>
        </w:numPr>
        <w:tabs>
          <w:tab w:val="left" w:pos="5472"/>
          <w:tab w:val="left" w:pos="8496"/>
        </w:tabs>
        <w:jc w:val="both"/>
        <w:rPr>
          <w:rFonts w:ascii="Times New Roman" w:hAnsi="Times New Roman"/>
          <w:sz w:val="22"/>
          <w:szCs w:val="22"/>
        </w:rPr>
      </w:pPr>
      <w:r>
        <w:rPr>
          <w:rFonts w:ascii="Times New Roman" w:hAnsi="Times New Roman"/>
          <w:sz w:val="22"/>
          <w:szCs w:val="22"/>
        </w:rPr>
        <w:t xml:space="preserve">Professor &amp; Coordinator, Gerontology Program, University of Northern Colorado, </w:t>
      </w:r>
      <w:r w:rsidR="003C10E3">
        <w:rPr>
          <w:rFonts w:ascii="Times New Roman" w:hAnsi="Times New Roman"/>
          <w:sz w:val="22"/>
          <w:szCs w:val="22"/>
        </w:rPr>
        <w:t>Greeley, CO</w:t>
      </w:r>
    </w:p>
    <w:p w14:paraId="07223804" w14:textId="77777777" w:rsidR="00665FA3" w:rsidRDefault="00665FA3" w:rsidP="00A24B36">
      <w:pPr>
        <w:pStyle w:val="BodyText3"/>
        <w:widowControl/>
        <w:tabs>
          <w:tab w:val="clear" w:pos="0"/>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5472"/>
          <w:tab w:val="left" w:pos="8496"/>
        </w:tabs>
        <w:rPr>
          <w:szCs w:val="22"/>
        </w:rPr>
      </w:pPr>
    </w:p>
    <w:p w14:paraId="46CBA29B" w14:textId="77777777" w:rsidR="009D161C" w:rsidRDefault="009D161C" w:rsidP="00A24B36">
      <w:pPr>
        <w:widowControl/>
        <w:tabs>
          <w:tab w:val="left" w:pos="2160"/>
          <w:tab w:val="left" w:pos="5472"/>
          <w:tab w:val="left" w:pos="8496"/>
        </w:tabs>
        <w:ind w:left="2160" w:hanging="2160"/>
        <w:jc w:val="both"/>
        <w:rPr>
          <w:rFonts w:ascii="Times New Roman" w:hAnsi="Times New Roman"/>
          <w:sz w:val="22"/>
          <w:szCs w:val="22"/>
        </w:rPr>
      </w:pPr>
      <w:r>
        <w:rPr>
          <w:rFonts w:ascii="Times New Roman" w:hAnsi="Times New Roman"/>
          <w:sz w:val="22"/>
          <w:szCs w:val="22"/>
        </w:rPr>
        <w:t xml:space="preserve">1992 </w:t>
      </w:r>
      <w:r>
        <w:rPr>
          <w:rFonts w:ascii="Times New Roman" w:hAnsi="Times New Roman"/>
          <w:sz w:val="22"/>
          <w:szCs w:val="22"/>
        </w:rPr>
        <w:tab/>
      </w:r>
      <w:smartTag w:uri="urn:schemas-microsoft-com:office:smarttags" w:element="PlaceName">
        <w:r>
          <w:rPr>
            <w:rFonts w:ascii="Times New Roman" w:hAnsi="Times New Roman"/>
            <w:sz w:val="22"/>
            <w:szCs w:val="22"/>
          </w:rPr>
          <w:t>Visiting</w:t>
        </w:r>
      </w:smartTag>
      <w:r>
        <w:rPr>
          <w:rFonts w:ascii="Times New Roman" w:hAnsi="Times New Roman"/>
          <w:sz w:val="22"/>
          <w:szCs w:val="22"/>
        </w:rPr>
        <w:t xml:space="preserve"> Scholar</w:t>
      </w:r>
      <w:r w:rsidR="00B054AE">
        <w:rPr>
          <w:rFonts w:ascii="Times New Roman" w:hAnsi="Times New Roman"/>
          <w:sz w:val="22"/>
          <w:szCs w:val="22"/>
        </w:rPr>
        <w:t>,</w:t>
      </w:r>
      <w:r>
        <w:rPr>
          <w:rFonts w:ascii="Times New Roman" w:hAnsi="Times New Roman"/>
          <w:sz w:val="22"/>
          <w:szCs w:val="22"/>
        </w:rPr>
        <w:t xml:space="preserve"> </w:t>
      </w:r>
      <w:smartTag w:uri="urn:schemas-microsoft-com:office:smarttags" w:element="PlaceName">
        <w:r>
          <w:rPr>
            <w:rFonts w:ascii="Times New Roman" w:hAnsi="Times New Roman"/>
            <w:sz w:val="22"/>
            <w:szCs w:val="22"/>
          </w:rPr>
          <w:t>Henry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A.</w:t>
        </w:r>
      </w:smartTag>
      <w:r>
        <w:rPr>
          <w:rFonts w:ascii="Times New Roman" w:hAnsi="Times New Roman"/>
          <w:sz w:val="22"/>
          <w:szCs w:val="22"/>
        </w:rPr>
        <w:t xml:space="preserve"> Murray Research Center, Radcliffe College, Cambridge, MA</w:t>
      </w:r>
    </w:p>
    <w:p w14:paraId="0D29F425" w14:textId="77777777" w:rsidR="009D161C" w:rsidRDefault="009D161C" w:rsidP="00A24B36">
      <w:pPr>
        <w:widowControl/>
        <w:tabs>
          <w:tab w:val="left" w:pos="2160"/>
          <w:tab w:val="left" w:pos="5472"/>
          <w:tab w:val="left" w:pos="8496"/>
        </w:tabs>
        <w:jc w:val="both"/>
        <w:rPr>
          <w:rFonts w:ascii="Times New Roman" w:hAnsi="Times New Roman"/>
          <w:sz w:val="22"/>
          <w:szCs w:val="22"/>
        </w:rPr>
      </w:pPr>
    </w:p>
    <w:p w14:paraId="1D87EF22" w14:textId="77777777" w:rsidR="009D161C" w:rsidRPr="009549B4" w:rsidRDefault="009D161C" w:rsidP="00A24B36">
      <w:pPr>
        <w:widowControl/>
        <w:numPr>
          <w:ilvl w:val="1"/>
          <w:numId w:val="10"/>
        </w:numPr>
        <w:tabs>
          <w:tab w:val="left" w:pos="5472"/>
          <w:tab w:val="left" w:pos="8496"/>
        </w:tabs>
        <w:jc w:val="both"/>
        <w:rPr>
          <w:rFonts w:ascii="Times New Roman" w:hAnsi="Times New Roman"/>
          <w:sz w:val="22"/>
          <w:szCs w:val="22"/>
        </w:rPr>
      </w:pPr>
      <w:r w:rsidRPr="009549B4">
        <w:rPr>
          <w:rFonts w:ascii="Times New Roman" w:hAnsi="Times New Roman"/>
          <w:sz w:val="22"/>
          <w:szCs w:val="22"/>
        </w:rPr>
        <w:t xml:space="preserve">Associate </w:t>
      </w:r>
      <w:r w:rsidR="00974580" w:rsidRPr="009549B4">
        <w:rPr>
          <w:rFonts w:ascii="Times New Roman" w:hAnsi="Times New Roman"/>
          <w:sz w:val="22"/>
          <w:szCs w:val="22"/>
        </w:rPr>
        <w:t>Professor &amp;</w:t>
      </w:r>
      <w:r w:rsidRPr="009549B4">
        <w:rPr>
          <w:rFonts w:ascii="Times New Roman" w:hAnsi="Times New Roman"/>
          <w:sz w:val="22"/>
          <w:szCs w:val="22"/>
        </w:rPr>
        <w:t xml:space="preserve"> Coordinator, Gerontology Program, University of</w:t>
      </w:r>
      <w:r w:rsidR="00F75128">
        <w:rPr>
          <w:rFonts w:ascii="Times New Roman" w:hAnsi="Times New Roman"/>
          <w:sz w:val="22"/>
          <w:szCs w:val="22"/>
        </w:rPr>
        <w:t xml:space="preserve"> Northern Colorado, Greeley, CO</w:t>
      </w:r>
    </w:p>
    <w:p w14:paraId="02EDADF8" w14:textId="77777777" w:rsidR="009D161C" w:rsidRDefault="009D161C" w:rsidP="00A24B36">
      <w:pPr>
        <w:pStyle w:val="BodyText3"/>
        <w:widowControl/>
        <w:tabs>
          <w:tab w:val="clear" w:pos="0"/>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5472"/>
          <w:tab w:val="left" w:pos="8496"/>
        </w:tabs>
        <w:rPr>
          <w:szCs w:val="22"/>
        </w:rPr>
      </w:pPr>
    </w:p>
    <w:p w14:paraId="7337A290" w14:textId="77777777" w:rsidR="009D161C" w:rsidRDefault="009D161C" w:rsidP="00A24B36">
      <w:pPr>
        <w:widowControl/>
        <w:numPr>
          <w:ilvl w:val="1"/>
          <w:numId w:val="11"/>
        </w:numPr>
        <w:tabs>
          <w:tab w:val="left" w:pos="5472"/>
          <w:tab w:val="left" w:pos="8496"/>
        </w:tabs>
        <w:jc w:val="both"/>
        <w:rPr>
          <w:rFonts w:ascii="Times New Roman" w:hAnsi="Times New Roman"/>
          <w:sz w:val="22"/>
          <w:szCs w:val="22"/>
        </w:rPr>
      </w:pPr>
      <w:r>
        <w:rPr>
          <w:rFonts w:ascii="Times New Roman" w:hAnsi="Times New Roman"/>
          <w:sz w:val="22"/>
          <w:szCs w:val="22"/>
        </w:rPr>
        <w:t xml:space="preserve">Assistant Professor &amp; Coordinator, Gerontology Program, University of Northern </w:t>
      </w:r>
    </w:p>
    <w:p w14:paraId="3864533E" w14:textId="77777777" w:rsidR="009D161C" w:rsidRDefault="00F75128" w:rsidP="00A24B36">
      <w:pPr>
        <w:pStyle w:val="BodyText3"/>
        <w:widowControl/>
        <w:tabs>
          <w:tab w:val="clear" w:pos="0"/>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5472"/>
          <w:tab w:val="left" w:pos="8496"/>
        </w:tabs>
        <w:rPr>
          <w:szCs w:val="22"/>
        </w:rPr>
      </w:pPr>
      <w:r>
        <w:rPr>
          <w:szCs w:val="22"/>
        </w:rPr>
        <w:tab/>
        <w:t>Colorado, Greeley, CO</w:t>
      </w:r>
    </w:p>
    <w:p w14:paraId="7BDA55B3" w14:textId="77777777" w:rsidR="009D161C" w:rsidRDefault="009D161C" w:rsidP="00A24B36">
      <w:pPr>
        <w:widowControl/>
        <w:tabs>
          <w:tab w:val="left" w:pos="2160"/>
          <w:tab w:val="left" w:pos="5472"/>
          <w:tab w:val="left" w:pos="8496"/>
        </w:tabs>
        <w:ind w:left="2160" w:hanging="2160"/>
        <w:jc w:val="both"/>
        <w:rPr>
          <w:rFonts w:ascii="Times New Roman" w:hAnsi="Times New Roman"/>
          <w:sz w:val="22"/>
          <w:szCs w:val="22"/>
        </w:rPr>
      </w:pPr>
    </w:p>
    <w:p w14:paraId="0216AE9D" w14:textId="77777777" w:rsidR="009D161C" w:rsidRPr="00F75128" w:rsidRDefault="009D161C" w:rsidP="00A24B36">
      <w:pPr>
        <w:widowControl/>
        <w:numPr>
          <w:ilvl w:val="1"/>
          <w:numId w:val="12"/>
        </w:numPr>
        <w:tabs>
          <w:tab w:val="left" w:pos="2160"/>
          <w:tab w:val="left" w:pos="5472"/>
          <w:tab w:val="left" w:pos="8496"/>
        </w:tabs>
        <w:jc w:val="both"/>
        <w:rPr>
          <w:rFonts w:ascii="Times New Roman" w:hAnsi="Times New Roman"/>
          <w:sz w:val="22"/>
          <w:szCs w:val="22"/>
        </w:rPr>
      </w:pPr>
      <w:r w:rsidRPr="00F75128">
        <w:rPr>
          <w:rFonts w:ascii="Times New Roman" w:hAnsi="Times New Roman"/>
          <w:sz w:val="22"/>
          <w:szCs w:val="22"/>
        </w:rPr>
        <w:t xml:space="preserve">Assistant to </w:t>
      </w:r>
      <w:r w:rsidR="00F75128" w:rsidRPr="00F75128">
        <w:rPr>
          <w:rFonts w:ascii="Times New Roman" w:hAnsi="Times New Roman"/>
          <w:sz w:val="22"/>
          <w:szCs w:val="22"/>
        </w:rPr>
        <w:t xml:space="preserve">the </w:t>
      </w:r>
      <w:r w:rsidRPr="00F75128">
        <w:rPr>
          <w:rFonts w:ascii="Times New Roman" w:hAnsi="Times New Roman"/>
          <w:sz w:val="22"/>
          <w:szCs w:val="22"/>
        </w:rPr>
        <w:t>Associate Dean for Research &amp; Graduate Studies, College of Home Economics, Texas Tech University, Lubbock, TX</w:t>
      </w:r>
    </w:p>
    <w:p w14:paraId="3B3576CE" w14:textId="77777777" w:rsidR="009D161C" w:rsidRDefault="009D161C" w:rsidP="00A24B36">
      <w:pPr>
        <w:widowControl/>
        <w:tabs>
          <w:tab w:val="left" w:pos="2160"/>
          <w:tab w:val="left" w:pos="5472"/>
          <w:tab w:val="left" w:pos="8496"/>
        </w:tabs>
        <w:jc w:val="both"/>
        <w:rPr>
          <w:rFonts w:ascii="Times New Roman" w:hAnsi="Times New Roman"/>
          <w:sz w:val="22"/>
          <w:szCs w:val="22"/>
        </w:rPr>
      </w:pPr>
    </w:p>
    <w:p w14:paraId="0D1B9867" w14:textId="77777777" w:rsidR="009D161C" w:rsidRDefault="009D161C" w:rsidP="00A24B36">
      <w:pPr>
        <w:widowControl/>
        <w:numPr>
          <w:ilvl w:val="1"/>
          <w:numId w:val="8"/>
        </w:numPr>
        <w:tabs>
          <w:tab w:val="left" w:pos="5472"/>
          <w:tab w:val="left" w:pos="8496"/>
        </w:tabs>
        <w:jc w:val="both"/>
        <w:rPr>
          <w:rFonts w:ascii="Times New Roman" w:hAnsi="Times New Roman"/>
          <w:sz w:val="22"/>
          <w:szCs w:val="22"/>
        </w:rPr>
      </w:pPr>
      <w:r>
        <w:rPr>
          <w:rFonts w:ascii="Times New Roman" w:hAnsi="Times New Roman"/>
          <w:sz w:val="22"/>
          <w:szCs w:val="22"/>
        </w:rPr>
        <w:t>Instructor, South Plains College, Levelland, TX</w:t>
      </w:r>
    </w:p>
    <w:p w14:paraId="76B2708C" w14:textId="77777777" w:rsidR="009D161C" w:rsidRDefault="009D161C" w:rsidP="00A24B36">
      <w:pPr>
        <w:widowControl/>
        <w:tabs>
          <w:tab w:val="left" w:pos="2160"/>
          <w:tab w:val="left" w:pos="5472"/>
          <w:tab w:val="left" w:pos="8496"/>
        </w:tabs>
        <w:jc w:val="both"/>
        <w:rPr>
          <w:rFonts w:ascii="Times New Roman" w:hAnsi="Times New Roman"/>
          <w:sz w:val="22"/>
          <w:szCs w:val="22"/>
        </w:rPr>
      </w:pPr>
    </w:p>
    <w:p w14:paraId="36948F7D" w14:textId="77777777" w:rsidR="009D161C" w:rsidRDefault="009D161C" w:rsidP="00A24B36">
      <w:pPr>
        <w:widowControl/>
        <w:numPr>
          <w:ilvl w:val="1"/>
          <w:numId w:val="9"/>
        </w:numPr>
        <w:tabs>
          <w:tab w:val="left" w:pos="5472"/>
          <w:tab w:val="left" w:pos="8496"/>
        </w:tabs>
        <w:jc w:val="both"/>
        <w:rPr>
          <w:rFonts w:ascii="Times New Roman" w:hAnsi="Times New Roman"/>
          <w:sz w:val="22"/>
          <w:szCs w:val="22"/>
        </w:rPr>
      </w:pPr>
      <w:r>
        <w:rPr>
          <w:rFonts w:ascii="Times New Roman" w:hAnsi="Times New Roman"/>
          <w:sz w:val="22"/>
          <w:szCs w:val="22"/>
        </w:rPr>
        <w:t>Instructor, Texas Tech University, Lubbock, TX</w:t>
      </w:r>
    </w:p>
    <w:p w14:paraId="7C518626" w14:textId="77777777" w:rsidR="009D161C" w:rsidRDefault="009D161C" w:rsidP="00A24B36">
      <w:pPr>
        <w:widowControl/>
        <w:tabs>
          <w:tab w:val="left" w:pos="5472"/>
          <w:tab w:val="left" w:pos="8496"/>
        </w:tabs>
        <w:jc w:val="both"/>
        <w:rPr>
          <w:rFonts w:ascii="Times New Roman" w:hAnsi="Times New Roman"/>
          <w:sz w:val="22"/>
          <w:szCs w:val="22"/>
        </w:rPr>
      </w:pPr>
    </w:p>
    <w:p w14:paraId="5E94548B" w14:textId="77777777" w:rsidR="009D161C" w:rsidRDefault="009D161C" w:rsidP="00A24B36">
      <w:pPr>
        <w:widowControl/>
        <w:tabs>
          <w:tab w:val="left" w:pos="2160"/>
          <w:tab w:val="left" w:pos="5472"/>
          <w:tab w:val="left" w:pos="8496"/>
        </w:tabs>
        <w:jc w:val="both"/>
        <w:rPr>
          <w:rFonts w:ascii="Times New Roman" w:hAnsi="Times New Roman"/>
          <w:sz w:val="22"/>
          <w:szCs w:val="22"/>
        </w:rPr>
      </w:pPr>
      <w:r>
        <w:rPr>
          <w:rFonts w:ascii="Times New Roman" w:hAnsi="Times New Roman"/>
          <w:sz w:val="22"/>
          <w:szCs w:val="22"/>
        </w:rPr>
        <w:t>1980</w:t>
      </w:r>
      <w:r>
        <w:rPr>
          <w:rFonts w:ascii="Times New Roman" w:hAnsi="Times New Roman"/>
          <w:sz w:val="22"/>
          <w:szCs w:val="22"/>
        </w:rPr>
        <w:noBreakHyphen/>
        <w:t>83</w:t>
      </w:r>
      <w:r>
        <w:rPr>
          <w:rFonts w:ascii="Times New Roman" w:hAnsi="Times New Roman"/>
          <w:sz w:val="22"/>
          <w:szCs w:val="22"/>
        </w:rPr>
        <w:tab/>
        <w:t>Research Assistant, Tex</w:t>
      </w:r>
      <w:r w:rsidR="00F75128">
        <w:rPr>
          <w:rFonts w:ascii="Times New Roman" w:hAnsi="Times New Roman"/>
          <w:sz w:val="22"/>
          <w:szCs w:val="22"/>
        </w:rPr>
        <w:t>as Tech University, Lubbock, TX</w:t>
      </w:r>
    </w:p>
    <w:p w14:paraId="7B7C3255" w14:textId="13F64712" w:rsidR="009D161C" w:rsidRDefault="009D161C" w:rsidP="004519FD">
      <w:pPr>
        <w:widowControl/>
        <w:tabs>
          <w:tab w:val="left" w:pos="2160"/>
          <w:tab w:val="left" w:pos="5472"/>
          <w:tab w:val="left" w:pos="8496"/>
        </w:tabs>
        <w:rPr>
          <w:rFonts w:ascii="Times New Roman" w:hAnsi="Times New Roman"/>
          <w:sz w:val="22"/>
          <w:szCs w:val="22"/>
          <w:u w:val="single"/>
        </w:rPr>
      </w:pPr>
    </w:p>
    <w:p w14:paraId="6A1145EB" w14:textId="77777777" w:rsidR="00333F0E" w:rsidRDefault="00333F0E" w:rsidP="004519FD">
      <w:pPr>
        <w:widowControl/>
        <w:tabs>
          <w:tab w:val="left" w:pos="2160"/>
          <w:tab w:val="left" w:pos="5472"/>
          <w:tab w:val="left" w:pos="8496"/>
        </w:tabs>
        <w:rPr>
          <w:rFonts w:ascii="Times New Roman" w:hAnsi="Times New Roman"/>
          <w:sz w:val="22"/>
          <w:szCs w:val="22"/>
          <w:u w:val="single"/>
        </w:rPr>
      </w:pPr>
    </w:p>
    <w:p w14:paraId="37AB908C" w14:textId="77777777" w:rsidR="009D161C" w:rsidRDefault="009D161C"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u w:val="single"/>
        </w:rPr>
      </w:pPr>
      <w:r>
        <w:rPr>
          <w:rFonts w:ascii="Times New Roman" w:hAnsi="Times New Roman"/>
          <w:sz w:val="22"/>
          <w:szCs w:val="22"/>
          <w:u w:val="single"/>
        </w:rPr>
        <w:t>HONORS AND AWARDS</w:t>
      </w:r>
    </w:p>
    <w:p w14:paraId="4B79E0D7" w14:textId="14C8DC1D" w:rsidR="00EB5378" w:rsidRDefault="00EB5378"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bookmarkStart w:id="2" w:name="_Hlk68271261"/>
      <w:r>
        <w:rPr>
          <w:rFonts w:ascii="Times New Roman" w:hAnsi="Times New Roman"/>
          <w:sz w:val="22"/>
          <w:szCs w:val="22"/>
        </w:rPr>
        <w:t>2020</w:t>
      </w:r>
      <w:r>
        <w:rPr>
          <w:rFonts w:ascii="Times New Roman" w:hAnsi="Times New Roman"/>
          <w:sz w:val="22"/>
          <w:szCs w:val="22"/>
        </w:rPr>
        <w:tab/>
      </w:r>
      <w:bookmarkStart w:id="3" w:name="_Hlk129194631"/>
      <w:r>
        <w:rPr>
          <w:rFonts w:ascii="Times New Roman" w:hAnsi="Times New Roman"/>
          <w:sz w:val="22"/>
          <w:szCs w:val="22"/>
        </w:rPr>
        <w:t>Family Science Scholar</w:t>
      </w:r>
      <w:bookmarkEnd w:id="3"/>
      <w:r>
        <w:rPr>
          <w:rFonts w:ascii="Times New Roman" w:hAnsi="Times New Roman"/>
          <w:sz w:val="22"/>
          <w:szCs w:val="22"/>
        </w:rPr>
        <w:t xml:space="preserve">, </w:t>
      </w:r>
      <w:bookmarkStart w:id="4" w:name="_Hlk129194648"/>
      <w:r>
        <w:rPr>
          <w:rFonts w:ascii="Times New Roman" w:hAnsi="Times New Roman"/>
          <w:sz w:val="22"/>
          <w:szCs w:val="22"/>
        </w:rPr>
        <w:t>University of North Texas</w:t>
      </w:r>
    </w:p>
    <w:bookmarkEnd w:id="2"/>
    <w:bookmarkEnd w:id="4"/>
    <w:p w14:paraId="632B341B" w14:textId="4E1D0C9E" w:rsidR="00F25383" w:rsidRDefault="00F25383"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 xml:space="preserve">Outstanding Contribution in Reviewing Award, </w:t>
      </w:r>
      <w:r w:rsidRPr="00F25383">
        <w:rPr>
          <w:rFonts w:ascii="Times New Roman" w:hAnsi="Times New Roman"/>
          <w:i/>
          <w:iCs/>
          <w:sz w:val="22"/>
          <w:szCs w:val="22"/>
        </w:rPr>
        <w:t>Innovation in Aging</w:t>
      </w:r>
    </w:p>
    <w:p w14:paraId="76D7F9D0" w14:textId="3AA4E67E" w:rsidR="00FC24E7" w:rsidRDefault="00FC24E7"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Visiting Scholar, Florida State University</w:t>
      </w:r>
    </w:p>
    <w:p w14:paraId="55E69E3B" w14:textId="3550C666" w:rsidR="00446E81" w:rsidRDefault="00446E81"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r>
      <w:r w:rsidRPr="00446E81">
        <w:rPr>
          <w:rFonts w:ascii="Times New Roman" w:hAnsi="Times New Roman"/>
          <w:sz w:val="22"/>
          <w:szCs w:val="22"/>
        </w:rPr>
        <w:t>Visiting Scholar</w:t>
      </w:r>
      <w:r>
        <w:rPr>
          <w:rFonts w:ascii="Times New Roman" w:hAnsi="Times New Roman"/>
          <w:sz w:val="22"/>
          <w:szCs w:val="22"/>
        </w:rPr>
        <w:t>, Washington State University</w:t>
      </w:r>
    </w:p>
    <w:p w14:paraId="55A2C1F2" w14:textId="5B5E90D2" w:rsidR="00B91419" w:rsidRDefault="00B91419"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r>
      <w:bookmarkStart w:id="5" w:name="_Hlk525381673"/>
      <w:r>
        <w:rPr>
          <w:rFonts w:ascii="Times New Roman" w:hAnsi="Times New Roman"/>
          <w:sz w:val="22"/>
          <w:szCs w:val="22"/>
        </w:rPr>
        <w:t>Cornerstone Author Award, Sage Publications, Inc</w:t>
      </w:r>
      <w:r w:rsidR="00236894">
        <w:rPr>
          <w:rFonts w:ascii="Times New Roman" w:hAnsi="Times New Roman"/>
          <w:sz w:val="22"/>
          <w:szCs w:val="22"/>
        </w:rPr>
        <w:t>.</w:t>
      </w:r>
    </w:p>
    <w:bookmarkEnd w:id="5"/>
    <w:p w14:paraId="435BE6EF" w14:textId="0792E64B" w:rsidR="008333E8" w:rsidRDefault="008333E8"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Commencement Speaker, National Capitol Region, Virginia Tech</w:t>
      </w:r>
    </w:p>
    <w:p w14:paraId="29998B9C" w14:textId="4EBFE4C0" w:rsidR="00513DEB" w:rsidRDefault="00513DEB"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r w:rsidRPr="00513DEB">
        <w:rPr>
          <w:rFonts w:ascii="Times New Roman" w:hAnsi="Times New Roman"/>
          <w:sz w:val="22"/>
          <w:szCs w:val="22"/>
        </w:rPr>
        <w:t>Visiting Scholar, Shu-</w:t>
      </w:r>
      <w:proofErr w:type="spellStart"/>
      <w:r w:rsidRPr="00513DEB">
        <w:rPr>
          <w:rFonts w:ascii="Times New Roman" w:hAnsi="Times New Roman"/>
          <w:sz w:val="22"/>
          <w:szCs w:val="22"/>
        </w:rPr>
        <w:t>Te</w:t>
      </w:r>
      <w:proofErr w:type="spellEnd"/>
      <w:r w:rsidRPr="00513DEB">
        <w:rPr>
          <w:rFonts w:ascii="Times New Roman" w:hAnsi="Times New Roman"/>
          <w:sz w:val="22"/>
          <w:szCs w:val="22"/>
        </w:rPr>
        <w:t xml:space="preserve"> University, Kaohsiung, Taiwan</w:t>
      </w:r>
    </w:p>
    <w:p w14:paraId="5CC79EB9" w14:textId="47CDF5CF" w:rsidR="00330F52" w:rsidRDefault="00330F52"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Graduate Commencement Speaker, Virginia Tech</w:t>
      </w:r>
    </w:p>
    <w:p w14:paraId="4BD52705" w14:textId="77777777" w:rsidR="008D6F1C" w:rsidRDefault="008D6F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Fellow, American Psychological Association</w:t>
      </w:r>
      <w:r w:rsidR="0080143C">
        <w:rPr>
          <w:rFonts w:ascii="Times New Roman" w:hAnsi="Times New Roman"/>
          <w:sz w:val="22"/>
          <w:szCs w:val="22"/>
        </w:rPr>
        <w:t xml:space="preserve">, </w:t>
      </w:r>
      <w:r w:rsidR="0080143C" w:rsidRPr="0080143C">
        <w:rPr>
          <w:rFonts w:ascii="Times New Roman" w:hAnsi="Times New Roman"/>
          <w:sz w:val="22"/>
          <w:szCs w:val="22"/>
        </w:rPr>
        <w:t>Division 20</w:t>
      </w:r>
    </w:p>
    <w:p w14:paraId="1DE1EE41" w14:textId="21F1109C" w:rsidR="00872FEA" w:rsidRDefault="00872FEA" w:rsidP="00872FEA">
      <w:pPr>
        <w:widowControl/>
        <w:tabs>
          <w:tab w:val="left" w:pos="5472"/>
          <w:tab w:val="left" w:pos="8496"/>
        </w:tabs>
        <w:ind w:left="1440" w:hanging="1440"/>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Gary Andrews Visiting</w:t>
      </w:r>
      <w:r w:rsidR="0065383B">
        <w:rPr>
          <w:rFonts w:ascii="Times New Roman" w:hAnsi="Times New Roman"/>
          <w:sz w:val="22"/>
          <w:szCs w:val="22"/>
        </w:rPr>
        <w:t xml:space="preserve"> International</w:t>
      </w:r>
      <w:r>
        <w:rPr>
          <w:rFonts w:ascii="Times New Roman" w:hAnsi="Times New Roman"/>
          <w:sz w:val="22"/>
          <w:szCs w:val="22"/>
        </w:rPr>
        <w:t xml:space="preserve"> Fellow, Australian Association for Gerontology</w:t>
      </w:r>
    </w:p>
    <w:p w14:paraId="4B46D4B1" w14:textId="77777777" w:rsidR="00486323" w:rsidRDefault="00486323"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sidRPr="00486323">
        <w:rPr>
          <w:rFonts w:ascii="Times New Roman" w:hAnsi="Times New Roman"/>
          <w:sz w:val="22"/>
          <w:szCs w:val="22"/>
        </w:rPr>
        <w:t>Distinguished Mentorship in Gerontology Award</w:t>
      </w:r>
      <w:r>
        <w:rPr>
          <w:rFonts w:ascii="Times New Roman" w:hAnsi="Times New Roman"/>
          <w:sz w:val="22"/>
          <w:szCs w:val="22"/>
        </w:rPr>
        <w:t>, Behavioral and Social Sciences Section, Gerontological Society of America</w:t>
      </w:r>
    </w:p>
    <w:p w14:paraId="775A5706" w14:textId="77777777" w:rsidR="00717593" w:rsidRPr="00717593" w:rsidRDefault="00717593"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t>Fellow</w:t>
      </w:r>
      <w:r w:rsidR="00F75128">
        <w:rPr>
          <w:rFonts w:ascii="Times New Roman" w:hAnsi="Times New Roman"/>
          <w:sz w:val="22"/>
          <w:szCs w:val="22"/>
        </w:rPr>
        <w:t>,</w:t>
      </w:r>
      <w:r>
        <w:rPr>
          <w:rFonts w:ascii="Times New Roman" w:hAnsi="Times New Roman"/>
          <w:sz w:val="22"/>
          <w:szCs w:val="22"/>
        </w:rPr>
        <w:t xml:space="preserve"> </w:t>
      </w:r>
      <w:r w:rsidRPr="00717593">
        <w:rPr>
          <w:rFonts w:ascii="Times New Roman" w:hAnsi="Times New Roman"/>
          <w:sz w:val="22"/>
          <w:szCs w:val="22"/>
        </w:rPr>
        <w:t>World Demographic Association</w:t>
      </w:r>
    </w:p>
    <w:p w14:paraId="5FC98161" w14:textId="77777777" w:rsidR="00BA7959" w:rsidRPr="00717593" w:rsidRDefault="00BA7959"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sidRPr="00717593">
        <w:rPr>
          <w:rFonts w:ascii="Times New Roman" w:hAnsi="Times New Roman"/>
          <w:sz w:val="22"/>
          <w:szCs w:val="22"/>
        </w:rPr>
        <w:t>2006</w:t>
      </w:r>
      <w:r w:rsidRPr="00717593">
        <w:rPr>
          <w:rFonts w:ascii="Times New Roman" w:hAnsi="Times New Roman"/>
          <w:sz w:val="22"/>
          <w:szCs w:val="22"/>
        </w:rPr>
        <w:tab/>
      </w:r>
      <w:r w:rsidR="008E4367" w:rsidRPr="00717593">
        <w:rPr>
          <w:rFonts w:ascii="Times New Roman" w:hAnsi="Times New Roman"/>
          <w:sz w:val="22"/>
          <w:szCs w:val="22"/>
        </w:rPr>
        <w:t>Alumni Award for Excellence in Research</w:t>
      </w:r>
      <w:r w:rsidR="005A3B49">
        <w:rPr>
          <w:rFonts w:ascii="Times New Roman" w:hAnsi="Times New Roman"/>
          <w:sz w:val="22"/>
          <w:szCs w:val="22"/>
        </w:rPr>
        <w:t>, Virginia Tech</w:t>
      </w:r>
    </w:p>
    <w:p w14:paraId="50755E59" w14:textId="77777777" w:rsidR="002A1705" w:rsidRDefault="002A1705"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2005</w:t>
      </w:r>
      <w:r>
        <w:rPr>
          <w:rFonts w:ascii="Times New Roman" w:hAnsi="Times New Roman"/>
          <w:sz w:val="22"/>
          <w:szCs w:val="22"/>
        </w:rPr>
        <w:tab/>
      </w:r>
      <w:r w:rsidRPr="002A1705">
        <w:rPr>
          <w:rFonts w:ascii="Times New Roman" w:hAnsi="Times New Roman"/>
          <w:sz w:val="22"/>
          <w:szCs w:val="22"/>
        </w:rPr>
        <w:t xml:space="preserve">Visiting Scholar Award, </w:t>
      </w:r>
      <w:smartTag w:uri="urn:schemas-microsoft-com:office:smarttags" w:element="place">
        <w:smartTag w:uri="urn:schemas-microsoft-com:office:smarttags" w:element="PlaceName">
          <w:r w:rsidRPr="002A1705">
            <w:rPr>
              <w:rFonts w:ascii="Times New Roman" w:hAnsi="Times New Roman"/>
              <w:sz w:val="22"/>
              <w:szCs w:val="22"/>
            </w:rPr>
            <w:t>James</w:t>
          </w:r>
        </w:smartTag>
        <w:r w:rsidRPr="002A1705">
          <w:rPr>
            <w:rFonts w:ascii="Times New Roman" w:hAnsi="Times New Roman"/>
            <w:sz w:val="22"/>
            <w:szCs w:val="22"/>
          </w:rPr>
          <w:t xml:space="preserve"> </w:t>
        </w:r>
        <w:smartTag w:uri="urn:schemas-microsoft-com:office:smarttags" w:element="PlaceName">
          <w:r w:rsidRPr="002A1705">
            <w:rPr>
              <w:rFonts w:ascii="Times New Roman" w:hAnsi="Times New Roman"/>
              <w:sz w:val="22"/>
              <w:szCs w:val="22"/>
            </w:rPr>
            <w:t>Madison</w:t>
          </w:r>
        </w:smartTag>
        <w:r w:rsidRPr="002A1705">
          <w:rPr>
            <w:rFonts w:ascii="Times New Roman" w:hAnsi="Times New Roman"/>
            <w:sz w:val="22"/>
            <w:szCs w:val="22"/>
          </w:rPr>
          <w:t xml:space="preserve"> </w:t>
        </w:r>
        <w:smartTag w:uri="urn:schemas-microsoft-com:office:smarttags" w:element="PlaceName">
          <w:r w:rsidRPr="002A1705">
            <w:rPr>
              <w:rFonts w:ascii="Times New Roman" w:hAnsi="Times New Roman"/>
              <w:sz w:val="22"/>
              <w:szCs w:val="22"/>
            </w:rPr>
            <w:t>University</w:t>
          </w:r>
        </w:smartTag>
      </w:smartTag>
    </w:p>
    <w:p w14:paraId="41B15CB1"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2004</w:t>
      </w:r>
      <w:r>
        <w:rPr>
          <w:rFonts w:ascii="Times New Roman" w:hAnsi="Times New Roman"/>
          <w:sz w:val="22"/>
          <w:szCs w:val="22"/>
        </w:rPr>
        <w:tab/>
      </w:r>
      <w:r>
        <w:rPr>
          <w:rFonts w:ascii="Times New Roman" w:hAnsi="Times New Roman"/>
          <w:sz w:val="22"/>
        </w:rPr>
        <w:t>Gordon Streib Academic Gerontologist Award</w:t>
      </w:r>
      <w:r w:rsidR="00F75128">
        <w:rPr>
          <w:rFonts w:ascii="Times New Roman" w:hAnsi="Times New Roman"/>
          <w:sz w:val="22"/>
        </w:rPr>
        <w:t xml:space="preserve">, </w:t>
      </w:r>
      <w:r>
        <w:rPr>
          <w:rFonts w:ascii="Times New Roman" w:hAnsi="Times New Roman"/>
          <w:sz w:val="22"/>
        </w:rPr>
        <w:t>Southern Gerontological Society</w:t>
      </w:r>
    </w:p>
    <w:p w14:paraId="4C3DBC68" w14:textId="77777777" w:rsidR="009D161C" w:rsidRDefault="009D161C" w:rsidP="004519FD">
      <w:pPr>
        <w:widowControl/>
        <w:tabs>
          <w:tab w:val="left" w:pos="432"/>
          <w:tab w:val="left" w:pos="115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2003</w:t>
      </w:r>
      <w:r>
        <w:rPr>
          <w:rFonts w:ascii="Times New Roman" w:hAnsi="Times New Roman"/>
          <w:sz w:val="22"/>
          <w:szCs w:val="22"/>
        </w:rPr>
        <w:tab/>
      </w:r>
      <w:r>
        <w:rPr>
          <w:rFonts w:ascii="Times New Roman" w:hAnsi="Times New Roman"/>
          <w:sz w:val="22"/>
          <w:szCs w:val="22"/>
        </w:rPr>
        <w:tab/>
        <w:t>Fellow</w:t>
      </w:r>
      <w:r w:rsidR="00F75128">
        <w:rPr>
          <w:rFonts w:ascii="Times New Roman" w:hAnsi="Times New Roman"/>
          <w:sz w:val="22"/>
          <w:szCs w:val="22"/>
        </w:rPr>
        <w:t>,</w:t>
      </w:r>
      <w:r>
        <w:rPr>
          <w:rFonts w:ascii="Times New Roman" w:hAnsi="Times New Roman"/>
          <w:sz w:val="22"/>
          <w:szCs w:val="22"/>
        </w:rPr>
        <w:t xml:space="preserve"> National Council on Family Relations</w:t>
      </w:r>
    </w:p>
    <w:p w14:paraId="7771ADE8"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lastRenderedPageBreak/>
        <w:t>2001</w:t>
      </w:r>
      <w:r>
        <w:rPr>
          <w:rFonts w:ascii="Times New Roman" w:hAnsi="Times New Roman"/>
          <w:sz w:val="22"/>
          <w:szCs w:val="22"/>
        </w:rPr>
        <w:tab/>
        <w:t>Excellence in Research and Creative Scholarship Award</w:t>
      </w:r>
      <w:r w:rsidR="00F75128">
        <w:rPr>
          <w:rFonts w:ascii="Times New Roman" w:hAnsi="Times New Roman"/>
          <w:sz w:val="22"/>
          <w:szCs w:val="22"/>
        </w:rPr>
        <w:t xml:space="preserve">, </w:t>
      </w:r>
      <w:r>
        <w:rPr>
          <w:rFonts w:ascii="Times New Roman" w:hAnsi="Times New Roman"/>
          <w:sz w:val="22"/>
          <w:szCs w:val="22"/>
        </w:rPr>
        <w:t>College of Human Resources and Education</w:t>
      </w:r>
      <w:r w:rsidR="005A3B49">
        <w:rPr>
          <w:rFonts w:ascii="Times New Roman" w:hAnsi="Times New Roman"/>
          <w:sz w:val="22"/>
          <w:szCs w:val="22"/>
        </w:rPr>
        <w:t>, Virginia Tech</w:t>
      </w:r>
    </w:p>
    <w:p w14:paraId="5F298C19"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152" w:hanging="1152"/>
        <w:rPr>
          <w:rFonts w:ascii="Times New Roman" w:hAnsi="Times New Roman"/>
          <w:sz w:val="22"/>
          <w:szCs w:val="22"/>
        </w:rPr>
      </w:pPr>
      <w:r>
        <w:rPr>
          <w:rFonts w:ascii="Times New Roman" w:hAnsi="Times New Roman"/>
          <w:sz w:val="22"/>
          <w:szCs w:val="22"/>
        </w:rPr>
        <w:t>1999</w:t>
      </w:r>
      <w:r>
        <w:rPr>
          <w:rFonts w:ascii="Times New Roman" w:hAnsi="Times New Roman"/>
          <w:sz w:val="22"/>
          <w:szCs w:val="22"/>
        </w:rPr>
        <w:tab/>
      </w:r>
      <w:r w:rsidR="00F75128">
        <w:rPr>
          <w:rFonts w:ascii="Times New Roman" w:hAnsi="Times New Roman"/>
          <w:sz w:val="22"/>
          <w:szCs w:val="22"/>
        </w:rPr>
        <w:tab/>
      </w:r>
      <w:r w:rsidR="007A0864">
        <w:rPr>
          <w:rFonts w:ascii="Times New Roman" w:hAnsi="Times New Roman"/>
          <w:sz w:val="22"/>
          <w:szCs w:val="22"/>
        </w:rPr>
        <w:t xml:space="preserve">Elected Member, </w:t>
      </w:r>
      <w:r>
        <w:rPr>
          <w:rFonts w:ascii="Times New Roman" w:hAnsi="Times New Roman"/>
          <w:sz w:val="22"/>
          <w:szCs w:val="22"/>
        </w:rPr>
        <w:t xml:space="preserve">Sigma Xi, The Scientific Research Society </w:t>
      </w:r>
    </w:p>
    <w:p w14:paraId="57F08DCC"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t>Outstanding Educator Award</w:t>
      </w:r>
      <w:r w:rsidR="00F75128">
        <w:rPr>
          <w:rFonts w:ascii="Times New Roman" w:hAnsi="Times New Roman"/>
          <w:sz w:val="22"/>
          <w:szCs w:val="22"/>
        </w:rPr>
        <w:t>,</w:t>
      </w:r>
      <w:r>
        <w:rPr>
          <w:rFonts w:ascii="Times New Roman" w:hAnsi="Times New Roman"/>
          <w:sz w:val="22"/>
          <w:szCs w:val="22"/>
        </w:rPr>
        <w:t xml:space="preserve"> Virginia Association on Aging</w:t>
      </w:r>
    </w:p>
    <w:p w14:paraId="427CA878"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t>Charter Fellow</w:t>
      </w:r>
      <w:r w:rsidR="00F75128">
        <w:rPr>
          <w:rFonts w:ascii="Times New Roman" w:hAnsi="Times New Roman"/>
          <w:sz w:val="22"/>
          <w:szCs w:val="22"/>
        </w:rPr>
        <w:t>,</w:t>
      </w:r>
      <w:r>
        <w:rPr>
          <w:rFonts w:ascii="Times New Roman" w:hAnsi="Times New Roman"/>
          <w:sz w:val="22"/>
          <w:szCs w:val="22"/>
        </w:rPr>
        <w:t xml:space="preserve"> Association for Gerontology in Higher Education</w:t>
      </w:r>
    </w:p>
    <w:p w14:paraId="4357E9DF"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1996</w:t>
      </w:r>
      <w:r>
        <w:rPr>
          <w:rFonts w:ascii="Times New Roman" w:hAnsi="Times New Roman"/>
          <w:sz w:val="22"/>
          <w:szCs w:val="22"/>
        </w:rPr>
        <w:tab/>
        <w:t>Distinguished Achievement in Sponsored Programs</w:t>
      </w:r>
      <w:r w:rsidR="00F75128">
        <w:rPr>
          <w:rFonts w:ascii="Times New Roman" w:hAnsi="Times New Roman"/>
          <w:sz w:val="22"/>
          <w:szCs w:val="22"/>
        </w:rPr>
        <w:t>,</w:t>
      </w:r>
      <w:r>
        <w:rPr>
          <w:rFonts w:ascii="Times New Roman" w:hAnsi="Times New Roman"/>
          <w:sz w:val="22"/>
          <w:szCs w:val="22"/>
        </w:rPr>
        <w:t xml:space="preserve"> University of Northern Colorado</w:t>
      </w:r>
    </w:p>
    <w:p w14:paraId="1EB3E788"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1995</w:t>
      </w:r>
      <w:r>
        <w:rPr>
          <w:rFonts w:ascii="Times New Roman" w:hAnsi="Times New Roman"/>
          <w:sz w:val="22"/>
          <w:szCs w:val="22"/>
        </w:rPr>
        <w:tab/>
        <w:t>Distinguished Alumni</w:t>
      </w:r>
      <w:r w:rsidR="00F75128">
        <w:rPr>
          <w:rFonts w:ascii="Times New Roman" w:hAnsi="Times New Roman"/>
          <w:sz w:val="22"/>
          <w:szCs w:val="22"/>
        </w:rPr>
        <w:t>,</w:t>
      </w:r>
      <w:r>
        <w:rPr>
          <w:rFonts w:ascii="Times New Roman" w:hAnsi="Times New Roman"/>
          <w:sz w:val="22"/>
          <w:szCs w:val="22"/>
        </w:rPr>
        <w:t xml:space="preserve"> College of Human Sciences, Texas Tech University</w:t>
      </w:r>
    </w:p>
    <w:p w14:paraId="76C605E0"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1994</w:t>
      </w:r>
      <w:r>
        <w:rPr>
          <w:rFonts w:ascii="Times New Roman" w:hAnsi="Times New Roman"/>
          <w:sz w:val="22"/>
          <w:szCs w:val="22"/>
        </w:rPr>
        <w:tab/>
        <w:t>Faculty Citizenship Recognition</w:t>
      </w:r>
      <w:r w:rsidR="00F75128">
        <w:rPr>
          <w:rFonts w:ascii="Times New Roman" w:hAnsi="Times New Roman"/>
          <w:sz w:val="22"/>
          <w:szCs w:val="22"/>
        </w:rPr>
        <w:t>,</w:t>
      </w:r>
      <w:r>
        <w:rPr>
          <w:rFonts w:ascii="Times New Roman" w:hAnsi="Times New Roman"/>
          <w:sz w:val="22"/>
          <w:szCs w:val="22"/>
        </w:rPr>
        <w:t xml:space="preserve"> American Association for Higher Education</w:t>
      </w:r>
    </w:p>
    <w:p w14:paraId="25DC486E"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1993</w:t>
      </w:r>
      <w:r>
        <w:rPr>
          <w:rFonts w:ascii="Times New Roman" w:hAnsi="Times New Roman"/>
          <w:sz w:val="22"/>
          <w:szCs w:val="22"/>
        </w:rPr>
        <w:tab/>
        <w:t>Colorado's Young Professional in Aging</w:t>
      </w:r>
      <w:r w:rsidR="00F75128">
        <w:rPr>
          <w:rFonts w:ascii="Times New Roman" w:hAnsi="Times New Roman"/>
          <w:sz w:val="22"/>
          <w:szCs w:val="22"/>
        </w:rPr>
        <w:t>,</w:t>
      </w:r>
      <w:r>
        <w:rPr>
          <w:rFonts w:ascii="Times New Roman" w:hAnsi="Times New Roman"/>
          <w:sz w:val="22"/>
          <w:szCs w:val="22"/>
        </w:rPr>
        <w:t xml:space="preserve"> Colorado Gerontological Society</w:t>
      </w:r>
    </w:p>
    <w:p w14:paraId="0ED366BA"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1993</w:t>
      </w:r>
      <w:r>
        <w:rPr>
          <w:rFonts w:ascii="Times New Roman" w:hAnsi="Times New Roman"/>
          <w:sz w:val="22"/>
          <w:szCs w:val="22"/>
        </w:rPr>
        <w:tab/>
        <w:t>Faculty Member of the Year</w:t>
      </w:r>
      <w:r w:rsidR="00F75128">
        <w:rPr>
          <w:rFonts w:ascii="Times New Roman" w:hAnsi="Times New Roman"/>
          <w:sz w:val="22"/>
          <w:szCs w:val="22"/>
        </w:rPr>
        <w:t>,</w:t>
      </w:r>
      <w:r>
        <w:rPr>
          <w:rFonts w:ascii="Times New Roman" w:hAnsi="Times New Roman"/>
          <w:sz w:val="22"/>
          <w:szCs w:val="22"/>
        </w:rPr>
        <w:t xml:space="preserve"> College of Health &amp; Human Sciences</w:t>
      </w:r>
      <w:r w:rsidR="005A3B49">
        <w:rPr>
          <w:rFonts w:ascii="Times New Roman" w:hAnsi="Times New Roman"/>
          <w:sz w:val="22"/>
          <w:szCs w:val="22"/>
        </w:rPr>
        <w:t>, University of Northern Colorado</w:t>
      </w:r>
      <w:r>
        <w:rPr>
          <w:rFonts w:ascii="Times New Roman" w:hAnsi="Times New Roman"/>
          <w:sz w:val="22"/>
          <w:szCs w:val="22"/>
        </w:rPr>
        <w:t xml:space="preserve"> </w:t>
      </w:r>
    </w:p>
    <w:p w14:paraId="5F189AFA"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1992</w:t>
      </w:r>
      <w:r>
        <w:rPr>
          <w:rFonts w:ascii="Times New Roman" w:hAnsi="Times New Roman"/>
          <w:sz w:val="22"/>
          <w:szCs w:val="22"/>
        </w:rPr>
        <w:tab/>
        <w:t>Fellow</w:t>
      </w:r>
      <w:r w:rsidR="00F75128">
        <w:rPr>
          <w:rFonts w:ascii="Times New Roman" w:hAnsi="Times New Roman"/>
          <w:sz w:val="22"/>
          <w:szCs w:val="22"/>
        </w:rPr>
        <w:t>,</w:t>
      </w:r>
      <w:r>
        <w:rPr>
          <w:rFonts w:ascii="Times New Roman" w:hAnsi="Times New Roman"/>
          <w:sz w:val="22"/>
          <w:szCs w:val="22"/>
        </w:rPr>
        <w:t xml:space="preserve"> Gerontological Society of America</w:t>
      </w:r>
    </w:p>
    <w:p w14:paraId="4DFE4582"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1991</w:t>
      </w:r>
      <w:r>
        <w:rPr>
          <w:rFonts w:ascii="Times New Roman" w:hAnsi="Times New Roman"/>
          <w:sz w:val="22"/>
          <w:szCs w:val="22"/>
        </w:rPr>
        <w:tab/>
      </w:r>
      <w:r w:rsidR="00F75128">
        <w:rPr>
          <w:rFonts w:ascii="Times New Roman" w:hAnsi="Times New Roman"/>
          <w:sz w:val="22"/>
          <w:szCs w:val="22"/>
        </w:rPr>
        <w:t>Distinguished Scholar, University of Northern Colorado</w:t>
      </w:r>
    </w:p>
    <w:p w14:paraId="2EBD5A27"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1986; 1991</w:t>
      </w:r>
      <w:r>
        <w:rPr>
          <w:rFonts w:ascii="Times New Roman" w:hAnsi="Times New Roman"/>
          <w:sz w:val="22"/>
          <w:szCs w:val="22"/>
        </w:rPr>
        <w:tab/>
      </w:r>
      <w:r w:rsidR="00F75128">
        <w:rPr>
          <w:rFonts w:ascii="Times New Roman" w:hAnsi="Times New Roman"/>
          <w:sz w:val="22"/>
          <w:szCs w:val="22"/>
        </w:rPr>
        <w:t xml:space="preserve">College Scholar, </w:t>
      </w:r>
      <w:r>
        <w:rPr>
          <w:rFonts w:ascii="Times New Roman" w:hAnsi="Times New Roman"/>
          <w:sz w:val="22"/>
          <w:szCs w:val="22"/>
        </w:rPr>
        <w:t>College of Health &amp; Human Sciences</w:t>
      </w:r>
      <w:r w:rsidR="005A3B49">
        <w:rPr>
          <w:rFonts w:ascii="Times New Roman" w:hAnsi="Times New Roman"/>
          <w:sz w:val="22"/>
          <w:szCs w:val="22"/>
        </w:rPr>
        <w:t>, University of Northern Colorado</w:t>
      </w:r>
    </w:p>
    <w:p w14:paraId="31386069"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1986; 1988</w:t>
      </w:r>
      <w:r>
        <w:rPr>
          <w:rFonts w:ascii="Times New Roman" w:hAnsi="Times New Roman"/>
          <w:sz w:val="22"/>
          <w:szCs w:val="22"/>
        </w:rPr>
        <w:tab/>
        <w:t>Mortar Board Favorite Professor</w:t>
      </w:r>
    </w:p>
    <w:p w14:paraId="5AD7789B" w14:textId="77777777" w:rsidR="005F161E" w:rsidRDefault="005F161E" w:rsidP="004519FD">
      <w:pPr>
        <w:widowControl/>
        <w:tabs>
          <w:tab w:val="left" w:pos="2160"/>
          <w:tab w:val="left" w:pos="5472"/>
          <w:tab w:val="left" w:pos="8496"/>
        </w:tabs>
        <w:rPr>
          <w:rFonts w:ascii="Times New Roman" w:hAnsi="Times New Roman"/>
          <w:sz w:val="22"/>
          <w:szCs w:val="22"/>
          <w:u w:val="single"/>
        </w:rPr>
      </w:pPr>
    </w:p>
    <w:p w14:paraId="173AB1B2" w14:textId="77777777" w:rsidR="004519FD" w:rsidRDefault="004519FD" w:rsidP="004519FD">
      <w:pPr>
        <w:widowControl/>
        <w:tabs>
          <w:tab w:val="left" w:pos="2160"/>
          <w:tab w:val="left" w:pos="5472"/>
          <w:tab w:val="left" w:pos="8496"/>
        </w:tabs>
        <w:rPr>
          <w:rFonts w:ascii="Times New Roman" w:hAnsi="Times New Roman"/>
          <w:sz w:val="22"/>
          <w:szCs w:val="22"/>
          <w:u w:val="single"/>
        </w:rPr>
      </w:pPr>
    </w:p>
    <w:p w14:paraId="41BFB5E8" w14:textId="77777777" w:rsidR="00665FA3" w:rsidRDefault="009D161C" w:rsidP="004519FD">
      <w:pPr>
        <w:widowControl/>
        <w:tabs>
          <w:tab w:val="left" w:pos="2160"/>
          <w:tab w:val="left" w:pos="5472"/>
          <w:tab w:val="left" w:pos="8496"/>
        </w:tabs>
        <w:rPr>
          <w:rFonts w:ascii="Times New Roman" w:hAnsi="Times New Roman"/>
          <w:sz w:val="22"/>
          <w:szCs w:val="22"/>
        </w:rPr>
      </w:pPr>
      <w:r>
        <w:rPr>
          <w:rFonts w:ascii="Times New Roman" w:hAnsi="Times New Roman"/>
          <w:sz w:val="22"/>
          <w:szCs w:val="22"/>
          <w:u w:val="single"/>
        </w:rPr>
        <w:t>AREAS OF SPECIALIZATION:</w:t>
      </w:r>
      <w:r>
        <w:rPr>
          <w:rFonts w:ascii="Times New Roman" w:hAnsi="Times New Roman"/>
          <w:sz w:val="22"/>
          <w:szCs w:val="22"/>
        </w:rPr>
        <w:t xml:space="preserve">   </w:t>
      </w:r>
      <w:r w:rsidR="00665FA3">
        <w:rPr>
          <w:rFonts w:ascii="Times New Roman" w:hAnsi="Times New Roman"/>
          <w:sz w:val="22"/>
          <w:szCs w:val="22"/>
        </w:rPr>
        <w:tab/>
      </w:r>
      <w:r w:rsidR="00665FA3" w:rsidRPr="00665FA3">
        <w:rPr>
          <w:rFonts w:ascii="Times New Roman" w:hAnsi="Times New Roman"/>
          <w:sz w:val="22"/>
          <w:szCs w:val="22"/>
          <w:u w:val="single"/>
        </w:rPr>
        <w:t>RESEARCH AREAS/INTERESTS</w:t>
      </w:r>
      <w:r w:rsidR="00665FA3">
        <w:rPr>
          <w:rFonts w:ascii="Times New Roman" w:hAnsi="Times New Roman"/>
          <w:sz w:val="22"/>
          <w:szCs w:val="22"/>
        </w:rPr>
        <w:t>:</w:t>
      </w:r>
      <w:r>
        <w:rPr>
          <w:rFonts w:ascii="Times New Roman" w:hAnsi="Times New Roman"/>
          <w:sz w:val="22"/>
          <w:szCs w:val="22"/>
        </w:rPr>
        <w:tab/>
      </w:r>
    </w:p>
    <w:p w14:paraId="72B2609E" w14:textId="77777777" w:rsidR="009D161C" w:rsidRDefault="009D161C" w:rsidP="004519FD">
      <w:pPr>
        <w:widowControl/>
        <w:tabs>
          <w:tab w:val="left" w:pos="2160"/>
          <w:tab w:val="left" w:pos="5472"/>
          <w:tab w:val="left" w:pos="8496"/>
        </w:tabs>
        <w:rPr>
          <w:rFonts w:ascii="Times New Roman" w:hAnsi="Times New Roman"/>
          <w:sz w:val="22"/>
          <w:szCs w:val="22"/>
        </w:rPr>
      </w:pPr>
      <w:r>
        <w:rPr>
          <w:rFonts w:ascii="Times New Roman" w:hAnsi="Times New Roman"/>
          <w:sz w:val="22"/>
          <w:szCs w:val="22"/>
        </w:rPr>
        <w:t>Psychosocial Aspects of Aging</w:t>
      </w:r>
      <w:r w:rsidR="00665FA3">
        <w:rPr>
          <w:rFonts w:ascii="Times New Roman" w:hAnsi="Times New Roman"/>
          <w:sz w:val="22"/>
          <w:szCs w:val="22"/>
        </w:rPr>
        <w:tab/>
        <w:t>Older Women</w:t>
      </w:r>
      <w:r w:rsidR="008F2807">
        <w:rPr>
          <w:rFonts w:ascii="Times New Roman" w:hAnsi="Times New Roman"/>
          <w:sz w:val="22"/>
          <w:szCs w:val="22"/>
        </w:rPr>
        <w:t>/Chronic Health Conditions</w:t>
      </w:r>
    </w:p>
    <w:p w14:paraId="40317759" w14:textId="77777777" w:rsidR="009D161C" w:rsidRDefault="009D161C" w:rsidP="004519FD">
      <w:pPr>
        <w:widowControl/>
        <w:tabs>
          <w:tab w:val="left" w:pos="2160"/>
          <w:tab w:val="left" w:pos="5472"/>
          <w:tab w:val="left" w:pos="8496"/>
        </w:tabs>
        <w:rPr>
          <w:rFonts w:ascii="Times New Roman" w:hAnsi="Times New Roman"/>
          <w:sz w:val="22"/>
          <w:szCs w:val="22"/>
        </w:rPr>
      </w:pPr>
      <w:r>
        <w:rPr>
          <w:rFonts w:ascii="Times New Roman" w:hAnsi="Times New Roman"/>
          <w:sz w:val="22"/>
          <w:szCs w:val="22"/>
        </w:rPr>
        <w:t>Family Gerontology</w:t>
      </w:r>
      <w:r w:rsidR="00665FA3">
        <w:rPr>
          <w:rFonts w:ascii="Times New Roman" w:hAnsi="Times New Roman"/>
          <w:sz w:val="22"/>
          <w:szCs w:val="22"/>
        </w:rPr>
        <w:tab/>
      </w:r>
      <w:r w:rsidR="00665FA3">
        <w:rPr>
          <w:rFonts w:ascii="Times New Roman" w:hAnsi="Times New Roman"/>
          <w:sz w:val="22"/>
          <w:szCs w:val="22"/>
        </w:rPr>
        <w:tab/>
      </w:r>
      <w:r w:rsidR="008F2807">
        <w:rPr>
          <w:rFonts w:ascii="Times New Roman" w:hAnsi="Times New Roman"/>
          <w:sz w:val="22"/>
          <w:szCs w:val="22"/>
        </w:rPr>
        <w:t xml:space="preserve">Family </w:t>
      </w:r>
      <w:r w:rsidR="00B6788A">
        <w:rPr>
          <w:rFonts w:ascii="Times New Roman" w:hAnsi="Times New Roman"/>
          <w:sz w:val="22"/>
          <w:szCs w:val="22"/>
        </w:rPr>
        <w:t xml:space="preserve">Relationships and </w:t>
      </w:r>
      <w:r w:rsidR="008F2807">
        <w:rPr>
          <w:rFonts w:ascii="Times New Roman" w:hAnsi="Times New Roman"/>
          <w:sz w:val="22"/>
          <w:szCs w:val="22"/>
        </w:rPr>
        <w:t>Caregiving</w:t>
      </w:r>
    </w:p>
    <w:p w14:paraId="44BC652D" w14:textId="12A1ECB3" w:rsidR="00665FA3" w:rsidRDefault="009D161C" w:rsidP="004519FD">
      <w:pPr>
        <w:widowControl/>
        <w:tabs>
          <w:tab w:val="left" w:pos="2160"/>
          <w:tab w:val="left" w:pos="5472"/>
          <w:tab w:val="left" w:pos="8496"/>
        </w:tabs>
        <w:rPr>
          <w:rFonts w:ascii="Times New Roman" w:hAnsi="Times New Roman"/>
          <w:sz w:val="22"/>
          <w:szCs w:val="22"/>
        </w:rPr>
      </w:pPr>
      <w:r>
        <w:rPr>
          <w:rFonts w:ascii="Times New Roman" w:hAnsi="Times New Roman"/>
          <w:sz w:val="22"/>
          <w:szCs w:val="22"/>
        </w:rPr>
        <w:t>Health &amp; Relationships in Later Life</w:t>
      </w:r>
      <w:r w:rsidR="00665FA3">
        <w:rPr>
          <w:rFonts w:ascii="Times New Roman" w:hAnsi="Times New Roman"/>
          <w:sz w:val="22"/>
          <w:szCs w:val="22"/>
        </w:rPr>
        <w:tab/>
      </w:r>
      <w:r w:rsidR="00B6788A">
        <w:rPr>
          <w:rFonts w:ascii="Times New Roman" w:hAnsi="Times New Roman"/>
          <w:sz w:val="22"/>
          <w:szCs w:val="22"/>
        </w:rPr>
        <w:t xml:space="preserve">Rural </w:t>
      </w:r>
      <w:r w:rsidR="003A46BB">
        <w:rPr>
          <w:rFonts w:ascii="Times New Roman" w:hAnsi="Times New Roman"/>
          <w:sz w:val="22"/>
          <w:szCs w:val="22"/>
        </w:rPr>
        <w:t>Older Adults</w:t>
      </w:r>
    </w:p>
    <w:p w14:paraId="0A825302" w14:textId="77777777" w:rsidR="009D161C" w:rsidRDefault="009D161C" w:rsidP="004519FD">
      <w:pPr>
        <w:widowControl/>
        <w:tabs>
          <w:tab w:val="left" w:pos="2160"/>
          <w:tab w:val="left" w:pos="5472"/>
          <w:tab w:val="left" w:pos="8496"/>
        </w:tabs>
        <w:rPr>
          <w:rFonts w:ascii="Times New Roman" w:hAnsi="Times New Roman"/>
          <w:sz w:val="22"/>
          <w:szCs w:val="22"/>
        </w:rPr>
      </w:pPr>
      <w:r>
        <w:rPr>
          <w:rFonts w:ascii="Times New Roman" w:hAnsi="Times New Roman"/>
          <w:sz w:val="22"/>
          <w:szCs w:val="22"/>
        </w:rPr>
        <w:t>Life</w:t>
      </w:r>
      <w:r w:rsidR="00E438C2">
        <w:rPr>
          <w:rFonts w:ascii="Times New Roman" w:hAnsi="Times New Roman"/>
          <w:sz w:val="22"/>
          <w:szCs w:val="22"/>
        </w:rPr>
        <w:t xml:space="preserve"> </w:t>
      </w:r>
      <w:r>
        <w:rPr>
          <w:rFonts w:ascii="Times New Roman" w:hAnsi="Times New Roman"/>
          <w:sz w:val="22"/>
          <w:szCs w:val="22"/>
        </w:rPr>
        <w:t>Span Human Development</w:t>
      </w:r>
      <w:r w:rsidR="00665FA3">
        <w:rPr>
          <w:rFonts w:ascii="Times New Roman" w:hAnsi="Times New Roman"/>
          <w:sz w:val="22"/>
          <w:szCs w:val="22"/>
        </w:rPr>
        <w:tab/>
      </w:r>
      <w:r w:rsidR="00707811">
        <w:rPr>
          <w:rFonts w:ascii="Times New Roman" w:hAnsi="Times New Roman"/>
          <w:sz w:val="22"/>
          <w:szCs w:val="22"/>
        </w:rPr>
        <w:t>Elder Abuse</w:t>
      </w:r>
    </w:p>
    <w:p w14:paraId="44B7172B" w14:textId="77777777" w:rsidR="0065452E" w:rsidRDefault="0065452E" w:rsidP="004519FD">
      <w:pPr>
        <w:widowControl/>
        <w:tabs>
          <w:tab w:val="left" w:pos="2160"/>
          <w:tab w:val="left" w:pos="5472"/>
          <w:tab w:val="left" w:pos="8496"/>
        </w:tabs>
        <w:rPr>
          <w:rFonts w:ascii="Times New Roman" w:hAnsi="Times New Roman"/>
          <w:sz w:val="22"/>
          <w:szCs w:val="22"/>
        </w:rPr>
      </w:pPr>
    </w:p>
    <w:p w14:paraId="3F00A33D" w14:textId="77777777" w:rsidR="004519FD" w:rsidRDefault="004519FD" w:rsidP="004519FD">
      <w:pPr>
        <w:widowControl/>
        <w:tabs>
          <w:tab w:val="left" w:pos="2160"/>
          <w:tab w:val="left" w:pos="5472"/>
          <w:tab w:val="left" w:pos="8496"/>
        </w:tabs>
        <w:rPr>
          <w:rFonts w:ascii="Times New Roman" w:hAnsi="Times New Roman"/>
          <w:sz w:val="22"/>
          <w:szCs w:val="22"/>
        </w:rPr>
      </w:pPr>
    </w:p>
    <w:p w14:paraId="1683341A" w14:textId="462C3A7D" w:rsidR="009D161C" w:rsidRDefault="009D161C" w:rsidP="004519FD">
      <w:pPr>
        <w:widowControl/>
        <w:tabs>
          <w:tab w:val="left" w:pos="2160"/>
          <w:tab w:val="left" w:pos="5472"/>
          <w:tab w:val="left" w:pos="8496"/>
        </w:tabs>
        <w:rPr>
          <w:rFonts w:ascii="Times New Roman" w:hAnsi="Times New Roman"/>
          <w:sz w:val="22"/>
          <w:szCs w:val="22"/>
        </w:rPr>
      </w:pPr>
      <w:r w:rsidRPr="00E24408">
        <w:rPr>
          <w:rFonts w:ascii="Times New Roman" w:hAnsi="Times New Roman"/>
          <w:sz w:val="22"/>
          <w:szCs w:val="22"/>
          <w:u w:val="single"/>
        </w:rPr>
        <w:t>FUNDED RESEARCH PROJECTS/CONTRACTS</w:t>
      </w:r>
      <w:r w:rsidR="002A1705">
        <w:rPr>
          <w:rFonts w:ascii="Times New Roman" w:hAnsi="Times New Roman"/>
          <w:sz w:val="22"/>
          <w:szCs w:val="22"/>
        </w:rPr>
        <w:t xml:space="preserve"> (PI unless otherwise noted)</w:t>
      </w:r>
    </w:p>
    <w:p w14:paraId="18D3868B" w14:textId="6AA9CC3C" w:rsidR="00A865C3" w:rsidRDefault="00A865C3" w:rsidP="008B15F5">
      <w:pPr>
        <w:widowControl/>
        <w:tabs>
          <w:tab w:val="left" w:pos="1260"/>
          <w:tab w:val="left" w:pos="5472"/>
          <w:tab w:val="left" w:pos="9360"/>
        </w:tabs>
        <w:ind w:left="1260" w:hanging="1260"/>
        <w:jc w:val="both"/>
        <w:rPr>
          <w:rFonts w:ascii="Times New Roman" w:hAnsi="Times New Roman"/>
          <w:sz w:val="22"/>
          <w:szCs w:val="22"/>
        </w:rPr>
      </w:pPr>
      <w:r>
        <w:rPr>
          <w:rFonts w:ascii="Times New Roman" w:hAnsi="Times New Roman"/>
          <w:sz w:val="22"/>
          <w:szCs w:val="22"/>
        </w:rPr>
        <w:t>2020-25</w:t>
      </w:r>
      <w:r>
        <w:rPr>
          <w:rFonts w:ascii="Times New Roman" w:hAnsi="Times New Roman"/>
          <w:sz w:val="22"/>
          <w:szCs w:val="22"/>
        </w:rPr>
        <w:tab/>
      </w:r>
      <w:bookmarkStart w:id="6" w:name="_Hlk68271290"/>
      <w:r w:rsidRPr="0005273A">
        <w:rPr>
          <w:rFonts w:ascii="Times New Roman" w:hAnsi="Times New Roman"/>
          <w:sz w:val="22"/>
          <w:szCs w:val="22"/>
          <w:u w:val="single"/>
        </w:rPr>
        <w:t>Persons with Dementia and their Extended Family Caregivers: Service Use, Barriers and Needs</w:t>
      </w:r>
      <w:r>
        <w:rPr>
          <w:rFonts w:ascii="Times New Roman" w:hAnsi="Times New Roman"/>
          <w:sz w:val="22"/>
          <w:szCs w:val="22"/>
        </w:rPr>
        <w:t xml:space="preserve">. </w:t>
      </w:r>
      <w:r w:rsidRPr="00A865C3">
        <w:rPr>
          <w:rFonts w:ascii="Times New Roman" w:hAnsi="Times New Roman"/>
          <w:sz w:val="22"/>
          <w:szCs w:val="22"/>
        </w:rPr>
        <w:t>National Institute on Aging</w:t>
      </w:r>
      <w:r>
        <w:rPr>
          <w:rFonts w:ascii="Times New Roman" w:hAnsi="Times New Roman"/>
          <w:sz w:val="22"/>
          <w:szCs w:val="22"/>
        </w:rPr>
        <w:t xml:space="preserve"> (</w:t>
      </w:r>
      <w:r w:rsidRPr="00A865C3">
        <w:rPr>
          <w:rFonts w:ascii="Times New Roman" w:hAnsi="Times New Roman"/>
          <w:sz w:val="22"/>
          <w:szCs w:val="22"/>
        </w:rPr>
        <w:t>R01AG069818</w:t>
      </w:r>
      <w:r>
        <w:rPr>
          <w:rFonts w:ascii="Times New Roman" w:hAnsi="Times New Roman"/>
          <w:sz w:val="22"/>
          <w:szCs w:val="22"/>
        </w:rPr>
        <w:t xml:space="preserve">), </w:t>
      </w:r>
      <w:r w:rsidR="008B15F5">
        <w:rPr>
          <w:rFonts w:ascii="Times New Roman" w:hAnsi="Times New Roman"/>
          <w:sz w:val="22"/>
          <w:szCs w:val="22"/>
        </w:rPr>
        <w:t xml:space="preserve">$2,144,188, </w:t>
      </w:r>
      <w:r>
        <w:rPr>
          <w:rFonts w:ascii="Times New Roman" w:hAnsi="Times New Roman"/>
          <w:sz w:val="22"/>
          <w:szCs w:val="22"/>
        </w:rPr>
        <w:t xml:space="preserve">Karen A. Roberto, </w:t>
      </w:r>
      <w:r w:rsidRPr="00A865C3">
        <w:rPr>
          <w:rFonts w:ascii="Times New Roman" w:hAnsi="Times New Roman"/>
          <w:sz w:val="22"/>
          <w:szCs w:val="22"/>
        </w:rPr>
        <w:t>J. Tina Savla, MPIs</w:t>
      </w:r>
      <w:bookmarkEnd w:id="6"/>
    </w:p>
    <w:p w14:paraId="13861675" w14:textId="77777777" w:rsidR="00A865C3" w:rsidRDefault="00A865C3" w:rsidP="00A865C3">
      <w:pPr>
        <w:widowControl/>
        <w:tabs>
          <w:tab w:val="left" w:pos="1260"/>
          <w:tab w:val="left" w:pos="5472"/>
          <w:tab w:val="left" w:pos="8496"/>
        </w:tabs>
        <w:ind w:left="1260" w:hanging="1260"/>
        <w:rPr>
          <w:rFonts w:ascii="Times New Roman" w:hAnsi="Times New Roman"/>
          <w:sz w:val="22"/>
          <w:szCs w:val="22"/>
        </w:rPr>
      </w:pPr>
    </w:p>
    <w:p w14:paraId="33C04CA2" w14:textId="789DBF64" w:rsidR="00A865C3" w:rsidRPr="00A865C3" w:rsidRDefault="00A865C3" w:rsidP="008B15F5">
      <w:pPr>
        <w:widowControl/>
        <w:tabs>
          <w:tab w:val="left" w:pos="1260"/>
          <w:tab w:val="left" w:pos="5472"/>
          <w:tab w:val="left" w:pos="8496"/>
        </w:tabs>
        <w:ind w:left="1260" w:hanging="1260"/>
        <w:jc w:val="both"/>
        <w:rPr>
          <w:rFonts w:ascii="Times New Roman" w:hAnsi="Times New Roman"/>
          <w:sz w:val="22"/>
          <w:szCs w:val="22"/>
        </w:rPr>
      </w:pPr>
      <w:bookmarkStart w:id="7" w:name="_Hlk68271335"/>
      <w:r>
        <w:rPr>
          <w:rFonts w:ascii="Times New Roman" w:hAnsi="Times New Roman"/>
          <w:sz w:val="22"/>
          <w:szCs w:val="22"/>
        </w:rPr>
        <w:t>2020-2</w:t>
      </w:r>
      <w:r w:rsidR="008A605E">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ab/>
      </w:r>
      <w:r w:rsidR="000E2BFD" w:rsidRPr="000E2BFD">
        <w:rPr>
          <w:rFonts w:ascii="Times New Roman" w:hAnsi="Times New Roman"/>
          <w:sz w:val="22"/>
          <w:szCs w:val="22"/>
          <w:u w:val="single"/>
        </w:rPr>
        <w:t xml:space="preserve">COVID-19 </w:t>
      </w:r>
      <w:r w:rsidRPr="000E2BFD">
        <w:rPr>
          <w:rFonts w:ascii="Times New Roman" w:hAnsi="Times New Roman"/>
          <w:sz w:val="22"/>
          <w:szCs w:val="22"/>
          <w:u w:val="single"/>
        </w:rPr>
        <w:t>Supplement</w:t>
      </w:r>
      <w:r w:rsidRPr="00A865C3">
        <w:rPr>
          <w:rFonts w:ascii="Times New Roman" w:hAnsi="Times New Roman"/>
          <w:sz w:val="22"/>
          <w:szCs w:val="22"/>
          <w:u w:val="single"/>
        </w:rPr>
        <w:t xml:space="preserve"> to Lifecourse Patterns of Abuse and Elder Mistreatment</w:t>
      </w:r>
      <w:r>
        <w:rPr>
          <w:rFonts w:ascii="Times New Roman" w:hAnsi="Times New Roman"/>
          <w:sz w:val="22"/>
          <w:szCs w:val="22"/>
        </w:rPr>
        <w:t xml:space="preserve">. </w:t>
      </w:r>
      <w:bookmarkStart w:id="8" w:name="_Hlk51250748"/>
      <w:r w:rsidRPr="00A865C3">
        <w:rPr>
          <w:rFonts w:ascii="Times New Roman" w:hAnsi="Times New Roman"/>
          <w:sz w:val="22"/>
          <w:szCs w:val="22"/>
        </w:rPr>
        <w:t>National Institute on Aging</w:t>
      </w:r>
      <w:bookmarkEnd w:id="8"/>
      <w:r w:rsidRPr="00A865C3">
        <w:rPr>
          <w:rFonts w:ascii="Times New Roman" w:hAnsi="Times New Roman"/>
          <w:sz w:val="22"/>
          <w:szCs w:val="22"/>
        </w:rPr>
        <w:t xml:space="preserve"> (R01AG059823-0</w:t>
      </w:r>
      <w:r>
        <w:rPr>
          <w:rFonts w:ascii="Times New Roman" w:hAnsi="Times New Roman"/>
          <w:sz w:val="22"/>
          <w:szCs w:val="22"/>
        </w:rPr>
        <w:t>2S1</w:t>
      </w:r>
      <w:r w:rsidRPr="00A865C3">
        <w:rPr>
          <w:rFonts w:ascii="Times New Roman" w:hAnsi="Times New Roman"/>
          <w:sz w:val="22"/>
          <w:szCs w:val="22"/>
        </w:rPr>
        <w:t>), $</w:t>
      </w:r>
      <w:r>
        <w:rPr>
          <w:rFonts w:ascii="Times New Roman" w:hAnsi="Times New Roman"/>
          <w:sz w:val="22"/>
          <w:szCs w:val="22"/>
        </w:rPr>
        <w:t>119,868</w:t>
      </w:r>
      <w:r w:rsidRPr="00A865C3">
        <w:rPr>
          <w:rFonts w:ascii="Times New Roman" w:hAnsi="Times New Roman"/>
          <w:sz w:val="22"/>
          <w:szCs w:val="22"/>
        </w:rPr>
        <w:t>, Todd Herrenkohl</w:t>
      </w:r>
      <w:r>
        <w:rPr>
          <w:rFonts w:ascii="Times New Roman" w:hAnsi="Times New Roman"/>
          <w:sz w:val="22"/>
          <w:szCs w:val="22"/>
        </w:rPr>
        <w:t>, PI</w:t>
      </w:r>
      <w:r w:rsidRPr="00A865C3">
        <w:rPr>
          <w:rFonts w:ascii="Times New Roman" w:hAnsi="Times New Roman"/>
          <w:sz w:val="22"/>
          <w:szCs w:val="22"/>
        </w:rPr>
        <w:t>; Karen A. Roberto, Co-I.</w:t>
      </w:r>
    </w:p>
    <w:bookmarkEnd w:id="7"/>
    <w:p w14:paraId="443A34FD" w14:textId="209B5D7D" w:rsidR="00A865C3" w:rsidRDefault="00A865C3" w:rsidP="004519FD">
      <w:pPr>
        <w:widowControl/>
        <w:tabs>
          <w:tab w:val="left" w:pos="2160"/>
          <w:tab w:val="left" w:pos="5472"/>
          <w:tab w:val="left" w:pos="8496"/>
        </w:tabs>
        <w:rPr>
          <w:rFonts w:ascii="Times New Roman" w:hAnsi="Times New Roman"/>
          <w:sz w:val="22"/>
          <w:szCs w:val="22"/>
        </w:rPr>
      </w:pPr>
    </w:p>
    <w:p w14:paraId="4EE13153" w14:textId="660FF0D4" w:rsidR="00AF12C9" w:rsidRDefault="00AF12C9" w:rsidP="00AF12C9">
      <w:pPr>
        <w:widowControl/>
        <w:tabs>
          <w:tab w:val="left" w:pos="8496"/>
        </w:tabs>
        <w:ind w:left="1260" w:hanging="1260"/>
        <w:jc w:val="both"/>
        <w:rPr>
          <w:rFonts w:ascii="Times New Roman" w:hAnsi="Times New Roman"/>
          <w:sz w:val="22"/>
          <w:szCs w:val="22"/>
        </w:rPr>
      </w:pPr>
      <w:r w:rsidRPr="00AF12C9">
        <w:rPr>
          <w:rFonts w:ascii="Times New Roman" w:hAnsi="Times New Roman"/>
          <w:sz w:val="22"/>
          <w:szCs w:val="22"/>
        </w:rPr>
        <w:t>2020-21</w:t>
      </w:r>
      <w:r>
        <w:rPr>
          <w:rFonts w:ascii="Times New Roman" w:hAnsi="Times New Roman"/>
          <w:sz w:val="22"/>
          <w:szCs w:val="22"/>
        </w:rPr>
        <w:tab/>
      </w:r>
      <w:r w:rsidRPr="00AF12C9">
        <w:rPr>
          <w:rFonts w:ascii="Times New Roman" w:hAnsi="Times New Roman"/>
          <w:sz w:val="22"/>
          <w:szCs w:val="22"/>
          <w:u w:val="single"/>
        </w:rPr>
        <w:t>Opioid Misuse and Its Effect on the Adult Protective Services Response to Elder Abuse.</w:t>
      </w:r>
      <w:r w:rsidRPr="00AF12C9">
        <w:rPr>
          <w:rFonts w:ascii="Times New Roman" w:hAnsi="Times New Roman"/>
          <w:sz w:val="22"/>
          <w:szCs w:val="22"/>
        </w:rPr>
        <w:t xml:space="preserve"> Administration for Community Living awarded to Walter R McDonald &amp; Associates, $</w:t>
      </w:r>
      <w:r>
        <w:rPr>
          <w:rFonts w:ascii="Times New Roman" w:hAnsi="Times New Roman"/>
          <w:sz w:val="22"/>
          <w:szCs w:val="22"/>
        </w:rPr>
        <w:t>57,635</w:t>
      </w:r>
      <w:r w:rsidRPr="00AF12C9">
        <w:rPr>
          <w:rFonts w:ascii="Times New Roman" w:hAnsi="Times New Roman"/>
          <w:sz w:val="22"/>
          <w:szCs w:val="22"/>
        </w:rPr>
        <w:t>, Pamela B. Teaster, PI; Karen A. Roberto, Tina Savla, Co-PIs.</w:t>
      </w:r>
    </w:p>
    <w:p w14:paraId="715A9548" w14:textId="77777777" w:rsidR="00AF12C9" w:rsidRDefault="00AF12C9" w:rsidP="004519FD">
      <w:pPr>
        <w:widowControl/>
        <w:tabs>
          <w:tab w:val="left" w:pos="2160"/>
          <w:tab w:val="left" w:pos="5472"/>
          <w:tab w:val="left" w:pos="8496"/>
        </w:tabs>
        <w:rPr>
          <w:rFonts w:ascii="Times New Roman" w:hAnsi="Times New Roman"/>
          <w:sz w:val="22"/>
          <w:szCs w:val="22"/>
        </w:rPr>
      </w:pPr>
    </w:p>
    <w:p w14:paraId="346FDCF7" w14:textId="19FEF728" w:rsidR="00115E72" w:rsidRPr="00F33319" w:rsidRDefault="00115E72" w:rsidP="00E20560">
      <w:pPr>
        <w:widowControl/>
        <w:tabs>
          <w:tab w:val="left" w:pos="990"/>
          <w:tab w:val="left" w:pos="8496"/>
        </w:tabs>
        <w:ind w:left="1260" w:hanging="1260"/>
        <w:jc w:val="both"/>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r w:rsidR="00F33319">
        <w:rPr>
          <w:rFonts w:ascii="Times New Roman" w:hAnsi="Times New Roman"/>
          <w:sz w:val="22"/>
          <w:szCs w:val="22"/>
        </w:rPr>
        <w:tab/>
      </w:r>
      <w:r w:rsidR="00684B39" w:rsidRPr="00684B39">
        <w:rPr>
          <w:rFonts w:ascii="Times New Roman" w:hAnsi="Times New Roman"/>
          <w:sz w:val="22"/>
          <w:szCs w:val="22"/>
          <w:u w:val="single"/>
        </w:rPr>
        <w:t xml:space="preserve">COVID-19 </w:t>
      </w:r>
      <w:bookmarkStart w:id="9" w:name="_Hlk54422995"/>
      <w:r w:rsidR="00F33319" w:rsidRPr="00F33319">
        <w:rPr>
          <w:rFonts w:ascii="Times New Roman" w:hAnsi="Times New Roman"/>
          <w:sz w:val="22"/>
          <w:szCs w:val="22"/>
          <w:u w:val="single"/>
        </w:rPr>
        <w:t>and Its Effect on the Adult Protective Services Response to Elder Abuse</w:t>
      </w:r>
      <w:r w:rsidR="00F33319">
        <w:rPr>
          <w:rFonts w:ascii="Times New Roman" w:hAnsi="Times New Roman"/>
          <w:sz w:val="22"/>
          <w:szCs w:val="22"/>
        </w:rPr>
        <w:t xml:space="preserve">. </w:t>
      </w:r>
      <w:r w:rsidR="00F33319" w:rsidRPr="00F33319">
        <w:rPr>
          <w:rFonts w:ascii="Times New Roman" w:hAnsi="Times New Roman"/>
          <w:sz w:val="22"/>
          <w:szCs w:val="22"/>
        </w:rPr>
        <w:t>Administration for Community Living</w:t>
      </w:r>
      <w:r w:rsidR="00F33319">
        <w:rPr>
          <w:rFonts w:ascii="Times New Roman" w:hAnsi="Times New Roman"/>
          <w:sz w:val="22"/>
          <w:szCs w:val="22"/>
        </w:rPr>
        <w:t xml:space="preserve"> awarded to </w:t>
      </w:r>
      <w:r w:rsidR="00F33319" w:rsidRPr="00F33319">
        <w:rPr>
          <w:rFonts w:ascii="Times New Roman" w:hAnsi="Times New Roman"/>
          <w:sz w:val="22"/>
          <w:szCs w:val="22"/>
        </w:rPr>
        <w:t>Walter R McDonald &amp; Associates</w:t>
      </w:r>
      <w:r w:rsidR="00F33319">
        <w:rPr>
          <w:rFonts w:ascii="Times New Roman" w:hAnsi="Times New Roman"/>
          <w:sz w:val="22"/>
          <w:szCs w:val="22"/>
        </w:rPr>
        <w:t>, $92,831, Pamela B. Teaster</w:t>
      </w:r>
      <w:r w:rsidR="00A865C3">
        <w:rPr>
          <w:rFonts w:ascii="Times New Roman" w:hAnsi="Times New Roman"/>
          <w:sz w:val="22"/>
          <w:szCs w:val="22"/>
        </w:rPr>
        <w:t>, PI</w:t>
      </w:r>
      <w:r w:rsidR="00F33319">
        <w:rPr>
          <w:rFonts w:ascii="Times New Roman" w:hAnsi="Times New Roman"/>
          <w:sz w:val="22"/>
          <w:szCs w:val="22"/>
        </w:rPr>
        <w:t>; Karen A. Roberto,</w:t>
      </w:r>
      <w:r w:rsidR="0042178B">
        <w:rPr>
          <w:rFonts w:ascii="Times New Roman" w:hAnsi="Times New Roman"/>
          <w:sz w:val="22"/>
          <w:szCs w:val="22"/>
        </w:rPr>
        <w:t xml:space="preserve"> Tina Savla,</w:t>
      </w:r>
      <w:r w:rsidR="00F33319">
        <w:rPr>
          <w:rFonts w:ascii="Times New Roman" w:hAnsi="Times New Roman"/>
          <w:sz w:val="22"/>
          <w:szCs w:val="22"/>
        </w:rPr>
        <w:t xml:space="preserve"> Co-PI</w:t>
      </w:r>
      <w:r w:rsidR="0042178B">
        <w:rPr>
          <w:rFonts w:ascii="Times New Roman" w:hAnsi="Times New Roman"/>
          <w:sz w:val="22"/>
          <w:szCs w:val="22"/>
        </w:rPr>
        <w:t>s</w:t>
      </w:r>
      <w:r w:rsidR="00F33319">
        <w:rPr>
          <w:rFonts w:ascii="Times New Roman" w:hAnsi="Times New Roman"/>
          <w:sz w:val="22"/>
          <w:szCs w:val="22"/>
        </w:rPr>
        <w:t>.</w:t>
      </w:r>
      <w:bookmarkEnd w:id="9"/>
      <w:r w:rsidR="00F33319" w:rsidRPr="00F33319">
        <w:rPr>
          <w:rFonts w:ascii="Times New Roman" w:hAnsi="Times New Roman"/>
          <w:sz w:val="22"/>
          <w:szCs w:val="22"/>
        </w:rPr>
        <w:tab/>
      </w:r>
    </w:p>
    <w:p w14:paraId="3919246C" w14:textId="77777777" w:rsidR="00115E72" w:rsidRDefault="00115E72" w:rsidP="00212A7A">
      <w:pPr>
        <w:pStyle w:val="BodyText"/>
        <w:widowControl/>
        <w:tabs>
          <w:tab w:val="left" w:pos="65"/>
          <w:tab w:val="left" w:pos="540"/>
          <w:tab w:val="left" w:pos="1260"/>
          <w:tab w:val="num" w:pos="1530"/>
        </w:tabs>
        <w:ind w:left="1260" w:hanging="1260"/>
        <w:jc w:val="both"/>
        <w:rPr>
          <w:szCs w:val="22"/>
        </w:rPr>
      </w:pPr>
    </w:p>
    <w:p w14:paraId="0E104FCE" w14:textId="76B88480" w:rsidR="00B436E1" w:rsidRDefault="00B436E1" w:rsidP="00212A7A">
      <w:pPr>
        <w:pStyle w:val="BodyText"/>
        <w:widowControl/>
        <w:tabs>
          <w:tab w:val="left" w:pos="65"/>
          <w:tab w:val="left" w:pos="540"/>
          <w:tab w:val="left" w:pos="1260"/>
          <w:tab w:val="num" w:pos="1530"/>
        </w:tabs>
        <w:ind w:left="1260" w:hanging="1260"/>
        <w:jc w:val="both"/>
        <w:rPr>
          <w:szCs w:val="22"/>
        </w:rPr>
      </w:pPr>
      <w:r>
        <w:rPr>
          <w:szCs w:val="22"/>
        </w:rPr>
        <w:t>2018-20</w:t>
      </w:r>
      <w:r>
        <w:rPr>
          <w:szCs w:val="22"/>
        </w:rPr>
        <w:tab/>
      </w:r>
      <w:r w:rsidRPr="00B436E1">
        <w:rPr>
          <w:szCs w:val="22"/>
          <w:u w:val="single"/>
        </w:rPr>
        <w:t>Lifecourse Patterns of Abuse and Elder Mistreatment</w:t>
      </w:r>
      <w:r>
        <w:rPr>
          <w:szCs w:val="22"/>
        </w:rPr>
        <w:t xml:space="preserve">. </w:t>
      </w:r>
      <w:bookmarkStart w:id="10" w:name="_Hlk51250613"/>
      <w:r>
        <w:rPr>
          <w:szCs w:val="22"/>
        </w:rPr>
        <w:t>National Institute on Aging</w:t>
      </w:r>
      <w:r w:rsidR="006D2B6F">
        <w:rPr>
          <w:szCs w:val="22"/>
        </w:rPr>
        <w:t xml:space="preserve"> (</w:t>
      </w:r>
      <w:r w:rsidR="006D2B6F" w:rsidRPr="006D2B6F">
        <w:rPr>
          <w:szCs w:val="22"/>
        </w:rPr>
        <w:t>R01 AG059823-01</w:t>
      </w:r>
      <w:r w:rsidR="006D2B6F">
        <w:rPr>
          <w:szCs w:val="22"/>
        </w:rPr>
        <w:t>)</w:t>
      </w:r>
      <w:r>
        <w:rPr>
          <w:szCs w:val="22"/>
        </w:rPr>
        <w:t>, $383,593, Todd Herrenkohl</w:t>
      </w:r>
      <w:r w:rsidR="00A865C3">
        <w:rPr>
          <w:szCs w:val="22"/>
        </w:rPr>
        <w:t>, PI</w:t>
      </w:r>
      <w:r>
        <w:rPr>
          <w:szCs w:val="22"/>
        </w:rPr>
        <w:t>; Karen A. Roberto, Co-I.</w:t>
      </w:r>
      <w:bookmarkEnd w:id="10"/>
    </w:p>
    <w:p w14:paraId="75EDF46C" w14:textId="77777777" w:rsidR="00B436E1" w:rsidRDefault="00B436E1" w:rsidP="00212A7A">
      <w:pPr>
        <w:pStyle w:val="BodyText"/>
        <w:widowControl/>
        <w:tabs>
          <w:tab w:val="left" w:pos="65"/>
          <w:tab w:val="left" w:pos="540"/>
          <w:tab w:val="left" w:pos="1260"/>
          <w:tab w:val="num" w:pos="1530"/>
        </w:tabs>
        <w:ind w:left="1260" w:hanging="1260"/>
        <w:jc w:val="both"/>
        <w:rPr>
          <w:szCs w:val="22"/>
        </w:rPr>
      </w:pPr>
    </w:p>
    <w:p w14:paraId="22654562" w14:textId="20C4DECF" w:rsidR="00312483" w:rsidRDefault="00312483" w:rsidP="00212A7A">
      <w:pPr>
        <w:pStyle w:val="BodyText"/>
        <w:widowControl/>
        <w:tabs>
          <w:tab w:val="left" w:pos="65"/>
          <w:tab w:val="left" w:pos="540"/>
          <w:tab w:val="left" w:pos="1260"/>
          <w:tab w:val="num" w:pos="1530"/>
        </w:tabs>
        <w:ind w:left="1260" w:hanging="1260"/>
        <w:jc w:val="both"/>
        <w:rPr>
          <w:szCs w:val="22"/>
        </w:rPr>
      </w:pPr>
      <w:r>
        <w:rPr>
          <w:szCs w:val="22"/>
        </w:rPr>
        <w:t>2018-19</w:t>
      </w:r>
      <w:r>
        <w:rPr>
          <w:szCs w:val="22"/>
        </w:rPr>
        <w:tab/>
      </w:r>
      <w:r w:rsidRPr="002A3CBF">
        <w:rPr>
          <w:szCs w:val="22"/>
          <w:u w:val="single"/>
        </w:rPr>
        <w:t>Innovative Strategies for Fall Prevention Using Osteopathic Evaluation and Balance Training</w:t>
      </w:r>
      <w:r>
        <w:rPr>
          <w:szCs w:val="22"/>
        </w:rPr>
        <w:t xml:space="preserve">. </w:t>
      </w:r>
      <w:r w:rsidRPr="00312483">
        <w:rPr>
          <w:szCs w:val="22"/>
        </w:rPr>
        <w:t>Edward Via College of Osteopathic Medicine</w:t>
      </w:r>
      <w:r>
        <w:rPr>
          <w:szCs w:val="22"/>
        </w:rPr>
        <w:t>, $49,358, Gunnar Brolinson &amp; Michael Madigan</w:t>
      </w:r>
      <w:r w:rsidR="00A865C3" w:rsidRPr="00A865C3">
        <w:t xml:space="preserve"> </w:t>
      </w:r>
      <w:r w:rsidR="00A865C3" w:rsidRPr="00A865C3">
        <w:rPr>
          <w:szCs w:val="22"/>
        </w:rPr>
        <w:t>PIs</w:t>
      </w:r>
      <w:r>
        <w:rPr>
          <w:szCs w:val="22"/>
        </w:rPr>
        <w:t xml:space="preserve">; Karen A. Roberto, </w:t>
      </w:r>
      <w:r w:rsidR="006D2B6F">
        <w:rPr>
          <w:szCs w:val="22"/>
        </w:rPr>
        <w:t>Co-</w:t>
      </w:r>
      <w:r>
        <w:rPr>
          <w:szCs w:val="22"/>
        </w:rPr>
        <w:t xml:space="preserve">I. </w:t>
      </w:r>
    </w:p>
    <w:p w14:paraId="1CF92128" w14:textId="1C79AF29" w:rsidR="00556220" w:rsidRDefault="00556220" w:rsidP="00212A7A">
      <w:pPr>
        <w:pStyle w:val="BodyText"/>
        <w:widowControl/>
        <w:tabs>
          <w:tab w:val="left" w:pos="65"/>
          <w:tab w:val="left" w:pos="540"/>
          <w:tab w:val="left" w:pos="1260"/>
          <w:tab w:val="num" w:pos="1530"/>
        </w:tabs>
        <w:ind w:left="1260" w:hanging="1260"/>
        <w:jc w:val="both"/>
        <w:rPr>
          <w:szCs w:val="22"/>
        </w:rPr>
      </w:pPr>
    </w:p>
    <w:p w14:paraId="03417125" w14:textId="11695D66" w:rsidR="00556220" w:rsidRDefault="00556220" w:rsidP="00212A7A">
      <w:pPr>
        <w:pStyle w:val="BodyText"/>
        <w:widowControl/>
        <w:tabs>
          <w:tab w:val="left" w:pos="65"/>
          <w:tab w:val="left" w:pos="540"/>
          <w:tab w:val="left" w:pos="1260"/>
          <w:tab w:val="num" w:pos="1530"/>
        </w:tabs>
        <w:ind w:left="1260" w:hanging="1260"/>
        <w:jc w:val="both"/>
        <w:rPr>
          <w:szCs w:val="22"/>
        </w:rPr>
      </w:pPr>
      <w:r>
        <w:rPr>
          <w:szCs w:val="22"/>
        </w:rPr>
        <w:t>2018-19</w:t>
      </w:r>
      <w:r>
        <w:rPr>
          <w:szCs w:val="22"/>
        </w:rPr>
        <w:tab/>
      </w:r>
      <w:r w:rsidRPr="00556220">
        <w:rPr>
          <w:szCs w:val="22"/>
          <w:u w:val="single"/>
        </w:rPr>
        <w:t>Supporting the Capability Determination and Selection Processes for Representative Payees</w:t>
      </w:r>
      <w:r>
        <w:rPr>
          <w:szCs w:val="22"/>
        </w:rPr>
        <w:t xml:space="preserve">. </w:t>
      </w:r>
      <w:r w:rsidRPr="00556220">
        <w:rPr>
          <w:szCs w:val="22"/>
        </w:rPr>
        <w:t xml:space="preserve">Social Security Advisory Board, IPA for </w:t>
      </w:r>
      <w:r>
        <w:rPr>
          <w:szCs w:val="22"/>
        </w:rPr>
        <w:t>Pamela B. Teaster</w:t>
      </w:r>
      <w:r w:rsidRPr="00556220">
        <w:rPr>
          <w:szCs w:val="22"/>
        </w:rPr>
        <w:t>, $</w:t>
      </w:r>
      <w:r w:rsidR="00F02DF3">
        <w:rPr>
          <w:szCs w:val="22"/>
        </w:rPr>
        <w:t>83,650</w:t>
      </w:r>
      <w:r w:rsidRPr="00556220">
        <w:rPr>
          <w:szCs w:val="22"/>
        </w:rPr>
        <w:t>, Karen A. Roberto</w:t>
      </w:r>
      <w:r w:rsidR="00A865C3" w:rsidRPr="00A865C3">
        <w:t xml:space="preserve"> </w:t>
      </w:r>
      <w:r w:rsidR="00A865C3" w:rsidRPr="00A865C3">
        <w:rPr>
          <w:szCs w:val="22"/>
        </w:rPr>
        <w:t>Administrative PI</w:t>
      </w:r>
      <w:r w:rsidR="00A865C3">
        <w:rPr>
          <w:szCs w:val="22"/>
        </w:rPr>
        <w:t xml:space="preserve">. </w:t>
      </w:r>
    </w:p>
    <w:p w14:paraId="0CE2E11A" w14:textId="76E25EFC" w:rsidR="00556220" w:rsidRDefault="00556220" w:rsidP="00212A7A">
      <w:pPr>
        <w:pStyle w:val="BodyText"/>
        <w:widowControl/>
        <w:tabs>
          <w:tab w:val="left" w:pos="65"/>
          <w:tab w:val="left" w:pos="540"/>
          <w:tab w:val="left" w:pos="1260"/>
          <w:tab w:val="num" w:pos="1530"/>
        </w:tabs>
        <w:ind w:left="1260" w:hanging="1260"/>
        <w:jc w:val="both"/>
        <w:rPr>
          <w:szCs w:val="22"/>
        </w:rPr>
      </w:pPr>
    </w:p>
    <w:p w14:paraId="4A6478AC" w14:textId="69E9D7A1" w:rsidR="00312483" w:rsidRDefault="00556220" w:rsidP="00212A7A">
      <w:pPr>
        <w:pStyle w:val="BodyText"/>
        <w:widowControl/>
        <w:tabs>
          <w:tab w:val="left" w:pos="65"/>
          <w:tab w:val="left" w:pos="540"/>
          <w:tab w:val="left" w:pos="1260"/>
          <w:tab w:val="num" w:pos="1530"/>
        </w:tabs>
        <w:ind w:left="1260" w:hanging="1260"/>
        <w:jc w:val="both"/>
        <w:rPr>
          <w:szCs w:val="22"/>
        </w:rPr>
      </w:pPr>
      <w:r>
        <w:rPr>
          <w:szCs w:val="22"/>
        </w:rPr>
        <w:lastRenderedPageBreak/>
        <w:t>2018-19</w:t>
      </w:r>
      <w:r>
        <w:rPr>
          <w:szCs w:val="22"/>
        </w:rPr>
        <w:tab/>
      </w:r>
      <w:bookmarkStart w:id="11" w:name="_Hlk530414751"/>
      <w:r w:rsidRPr="00556220">
        <w:rPr>
          <w:szCs w:val="22"/>
          <w:u w:val="single"/>
        </w:rPr>
        <w:t>Supporting the Capability Determination and Selection Processes for Representative Payees.</w:t>
      </w:r>
      <w:r w:rsidRPr="00556220">
        <w:rPr>
          <w:szCs w:val="22"/>
        </w:rPr>
        <w:t xml:space="preserve"> </w:t>
      </w:r>
      <w:r>
        <w:rPr>
          <w:szCs w:val="22"/>
        </w:rPr>
        <w:t xml:space="preserve">Social Security Advisory Board, IPA for Laura </w:t>
      </w:r>
      <w:r w:rsidR="00F02DF3">
        <w:rPr>
          <w:szCs w:val="22"/>
        </w:rPr>
        <w:t xml:space="preserve">P. </w:t>
      </w:r>
      <w:r>
        <w:rPr>
          <w:szCs w:val="22"/>
        </w:rPr>
        <w:t>Sands, $12,788, Karen A. Roberto</w:t>
      </w:r>
      <w:bookmarkEnd w:id="11"/>
      <w:r w:rsidR="00A865C3">
        <w:rPr>
          <w:szCs w:val="22"/>
        </w:rPr>
        <w:t>,</w:t>
      </w:r>
      <w:r w:rsidR="00A865C3" w:rsidRPr="00A865C3">
        <w:t xml:space="preserve"> </w:t>
      </w:r>
      <w:r w:rsidR="00A865C3" w:rsidRPr="00A865C3">
        <w:rPr>
          <w:szCs w:val="22"/>
        </w:rPr>
        <w:t>Administrative PI</w:t>
      </w:r>
      <w:r w:rsidR="00A865C3">
        <w:rPr>
          <w:szCs w:val="22"/>
        </w:rPr>
        <w:t xml:space="preserve">. </w:t>
      </w:r>
    </w:p>
    <w:p w14:paraId="4B023685" w14:textId="77777777" w:rsidR="005B5EC3" w:rsidRDefault="005B5EC3" w:rsidP="00212A7A">
      <w:pPr>
        <w:pStyle w:val="BodyText"/>
        <w:widowControl/>
        <w:tabs>
          <w:tab w:val="left" w:pos="65"/>
          <w:tab w:val="left" w:pos="540"/>
          <w:tab w:val="left" w:pos="1260"/>
          <w:tab w:val="num" w:pos="1530"/>
        </w:tabs>
        <w:ind w:left="1260" w:hanging="1260"/>
        <w:jc w:val="both"/>
        <w:rPr>
          <w:szCs w:val="22"/>
        </w:rPr>
      </w:pPr>
    </w:p>
    <w:p w14:paraId="32CEEA9A" w14:textId="39F8A9FA" w:rsidR="00212A7A" w:rsidRDefault="00212A7A" w:rsidP="00212A7A">
      <w:pPr>
        <w:pStyle w:val="BodyText"/>
        <w:widowControl/>
        <w:tabs>
          <w:tab w:val="left" w:pos="65"/>
          <w:tab w:val="left" w:pos="540"/>
          <w:tab w:val="left" w:pos="1260"/>
          <w:tab w:val="num" w:pos="1530"/>
        </w:tabs>
        <w:ind w:left="1260" w:hanging="1260"/>
        <w:jc w:val="both"/>
        <w:rPr>
          <w:szCs w:val="22"/>
        </w:rPr>
      </w:pPr>
      <w:r>
        <w:rPr>
          <w:szCs w:val="22"/>
        </w:rPr>
        <w:t>2018</w:t>
      </w:r>
      <w:r>
        <w:rPr>
          <w:szCs w:val="22"/>
        </w:rPr>
        <w:tab/>
      </w:r>
      <w:r>
        <w:rPr>
          <w:szCs w:val="22"/>
        </w:rPr>
        <w:tab/>
      </w:r>
      <w:r>
        <w:rPr>
          <w:szCs w:val="22"/>
        </w:rPr>
        <w:tab/>
      </w:r>
      <w:r w:rsidRPr="002A3CBF">
        <w:rPr>
          <w:szCs w:val="22"/>
          <w:u w:val="single"/>
        </w:rPr>
        <w:t>Planning IUCRC Virginia Tech: Center for Cyber-Physical Systems for the Hospital Operating Room (</w:t>
      </w:r>
      <w:proofErr w:type="spellStart"/>
      <w:r w:rsidRPr="002A3CBF">
        <w:rPr>
          <w:szCs w:val="22"/>
          <w:u w:val="single"/>
        </w:rPr>
        <w:t>CyBHOR</w:t>
      </w:r>
      <w:proofErr w:type="spellEnd"/>
      <w:r w:rsidRPr="002A3CBF">
        <w:rPr>
          <w:szCs w:val="22"/>
          <w:u w:val="single"/>
        </w:rPr>
        <w:t>)</w:t>
      </w:r>
      <w:r w:rsidR="002A3CBF">
        <w:rPr>
          <w:szCs w:val="22"/>
          <w:u w:val="single"/>
        </w:rPr>
        <w:t>.</w:t>
      </w:r>
      <w:r w:rsidRPr="00212A7A">
        <w:rPr>
          <w:szCs w:val="22"/>
        </w:rPr>
        <w:t xml:space="preserve"> National Science Foundation</w:t>
      </w:r>
      <w:r w:rsidR="00630204">
        <w:rPr>
          <w:szCs w:val="22"/>
        </w:rPr>
        <w:t xml:space="preserve"> (</w:t>
      </w:r>
      <w:r w:rsidR="00630204" w:rsidRPr="00630204">
        <w:rPr>
          <w:szCs w:val="22"/>
        </w:rPr>
        <w:t>#1747768</w:t>
      </w:r>
      <w:r w:rsidR="00630204">
        <w:rPr>
          <w:szCs w:val="22"/>
        </w:rPr>
        <w:t>)</w:t>
      </w:r>
      <w:r w:rsidRPr="00212A7A">
        <w:rPr>
          <w:szCs w:val="22"/>
        </w:rPr>
        <w:t>, $1</w:t>
      </w:r>
      <w:r w:rsidR="00EC52FA">
        <w:rPr>
          <w:szCs w:val="22"/>
        </w:rPr>
        <w:t>4</w:t>
      </w:r>
      <w:r w:rsidRPr="00212A7A">
        <w:rPr>
          <w:szCs w:val="22"/>
        </w:rPr>
        <w:t>,</w:t>
      </w:r>
      <w:r w:rsidR="00EC52FA">
        <w:rPr>
          <w:szCs w:val="22"/>
        </w:rPr>
        <w:t>999</w:t>
      </w:r>
      <w:r w:rsidRPr="00212A7A">
        <w:rPr>
          <w:szCs w:val="22"/>
        </w:rPr>
        <w:t xml:space="preserve">, </w:t>
      </w:r>
      <w:r w:rsidR="00312483">
        <w:rPr>
          <w:szCs w:val="22"/>
        </w:rPr>
        <w:t xml:space="preserve">Rafael </w:t>
      </w:r>
      <w:r w:rsidRPr="00212A7A">
        <w:rPr>
          <w:szCs w:val="22"/>
        </w:rPr>
        <w:t>Davalos</w:t>
      </w:r>
      <w:r w:rsidR="00A865C3" w:rsidRPr="00A865C3">
        <w:t xml:space="preserve"> </w:t>
      </w:r>
      <w:r w:rsidR="00A865C3" w:rsidRPr="00A865C3">
        <w:rPr>
          <w:szCs w:val="22"/>
        </w:rPr>
        <w:t>PI</w:t>
      </w:r>
      <w:r w:rsidRPr="00212A7A">
        <w:rPr>
          <w:szCs w:val="22"/>
        </w:rPr>
        <w:t xml:space="preserve">; </w:t>
      </w:r>
      <w:r w:rsidR="00312483">
        <w:rPr>
          <w:szCs w:val="22"/>
        </w:rPr>
        <w:t xml:space="preserve">Karen A. </w:t>
      </w:r>
      <w:r w:rsidRPr="00212A7A">
        <w:rPr>
          <w:szCs w:val="22"/>
        </w:rPr>
        <w:t xml:space="preserve">Roberto, </w:t>
      </w:r>
      <w:r>
        <w:rPr>
          <w:szCs w:val="22"/>
        </w:rPr>
        <w:t>Senior Personal.</w:t>
      </w:r>
    </w:p>
    <w:p w14:paraId="2EBB0727" w14:textId="77777777" w:rsidR="002A3CBF" w:rsidRDefault="002A3CBF" w:rsidP="00212A7A">
      <w:pPr>
        <w:pStyle w:val="BodyText"/>
        <w:widowControl/>
        <w:tabs>
          <w:tab w:val="left" w:pos="65"/>
          <w:tab w:val="left" w:pos="540"/>
          <w:tab w:val="left" w:pos="1260"/>
          <w:tab w:val="num" w:pos="1530"/>
        </w:tabs>
        <w:ind w:left="1260" w:hanging="1260"/>
        <w:jc w:val="both"/>
        <w:rPr>
          <w:szCs w:val="22"/>
        </w:rPr>
      </w:pPr>
    </w:p>
    <w:p w14:paraId="009E20E4" w14:textId="3BA46053" w:rsidR="002A3CBF" w:rsidRDefault="002A3CBF" w:rsidP="00212A7A">
      <w:pPr>
        <w:pStyle w:val="BodyText"/>
        <w:widowControl/>
        <w:tabs>
          <w:tab w:val="left" w:pos="65"/>
          <w:tab w:val="left" w:pos="540"/>
          <w:tab w:val="left" w:pos="1260"/>
          <w:tab w:val="num" w:pos="1530"/>
        </w:tabs>
        <w:ind w:left="1260" w:hanging="1260"/>
        <w:jc w:val="both"/>
        <w:rPr>
          <w:szCs w:val="22"/>
        </w:rPr>
      </w:pPr>
      <w:r>
        <w:rPr>
          <w:szCs w:val="22"/>
        </w:rPr>
        <w:t>2017</w:t>
      </w:r>
      <w:r>
        <w:rPr>
          <w:szCs w:val="22"/>
        </w:rPr>
        <w:tab/>
      </w:r>
      <w:r>
        <w:rPr>
          <w:szCs w:val="22"/>
        </w:rPr>
        <w:tab/>
      </w:r>
      <w:r>
        <w:rPr>
          <w:szCs w:val="22"/>
        </w:rPr>
        <w:tab/>
      </w:r>
      <w:r w:rsidRPr="00F46E55">
        <w:rPr>
          <w:szCs w:val="22"/>
          <w:u w:val="single"/>
        </w:rPr>
        <w:t xml:space="preserve">Appalachian Community Cancer Network </w:t>
      </w:r>
      <w:r>
        <w:rPr>
          <w:szCs w:val="22"/>
          <w:u w:val="single"/>
        </w:rPr>
        <w:t>Dissemination</w:t>
      </w:r>
      <w:r w:rsidRPr="00F46E55">
        <w:rPr>
          <w:szCs w:val="22"/>
        </w:rPr>
        <w:t>. National Institutes of Health /National Cancer Institute, (1U54CA153604-01), $</w:t>
      </w:r>
      <w:r>
        <w:rPr>
          <w:szCs w:val="22"/>
        </w:rPr>
        <w:t>11,001</w:t>
      </w:r>
      <w:r w:rsidR="00A865C3">
        <w:rPr>
          <w:szCs w:val="22"/>
        </w:rPr>
        <w:t xml:space="preserve">, </w:t>
      </w:r>
      <w:r>
        <w:rPr>
          <w:szCs w:val="22"/>
        </w:rPr>
        <w:t xml:space="preserve">Karen A Roberto, PI </w:t>
      </w:r>
      <w:r w:rsidRPr="00F46E55">
        <w:rPr>
          <w:szCs w:val="22"/>
        </w:rPr>
        <w:t>for Virginia</w:t>
      </w:r>
      <w:r w:rsidR="00A865C3">
        <w:rPr>
          <w:szCs w:val="22"/>
        </w:rPr>
        <w:t>.</w:t>
      </w:r>
    </w:p>
    <w:p w14:paraId="6389B80A" w14:textId="77777777" w:rsidR="002A3CBF" w:rsidRDefault="002A3CBF" w:rsidP="00212A7A">
      <w:pPr>
        <w:pStyle w:val="BodyText"/>
        <w:widowControl/>
        <w:tabs>
          <w:tab w:val="left" w:pos="65"/>
          <w:tab w:val="left" w:pos="540"/>
          <w:tab w:val="left" w:pos="1260"/>
          <w:tab w:val="num" w:pos="1530"/>
        </w:tabs>
        <w:ind w:left="1260" w:hanging="1260"/>
        <w:jc w:val="both"/>
        <w:rPr>
          <w:szCs w:val="22"/>
        </w:rPr>
      </w:pPr>
    </w:p>
    <w:p w14:paraId="7E47F4B2" w14:textId="0F0D09D1" w:rsidR="00CB318B" w:rsidRDefault="00CB318B" w:rsidP="00CB318B">
      <w:pPr>
        <w:pStyle w:val="BodyText"/>
        <w:widowControl/>
        <w:tabs>
          <w:tab w:val="left" w:pos="65"/>
          <w:tab w:val="left" w:pos="540"/>
          <w:tab w:val="left" w:pos="1260"/>
          <w:tab w:val="num" w:pos="1530"/>
        </w:tabs>
        <w:ind w:left="1260" w:hanging="1260"/>
        <w:jc w:val="both"/>
        <w:rPr>
          <w:szCs w:val="22"/>
        </w:rPr>
      </w:pPr>
      <w:r>
        <w:rPr>
          <w:szCs w:val="22"/>
        </w:rPr>
        <w:t>2017-</w:t>
      </w:r>
      <w:r w:rsidR="00B10623">
        <w:rPr>
          <w:szCs w:val="22"/>
        </w:rPr>
        <w:t>20</w:t>
      </w:r>
      <w:r>
        <w:rPr>
          <w:szCs w:val="22"/>
        </w:rPr>
        <w:tab/>
      </w:r>
      <w:r w:rsidRPr="00CB318B">
        <w:rPr>
          <w:szCs w:val="22"/>
          <w:u w:val="single"/>
        </w:rPr>
        <w:t>Families in Appalachia Caring for Elders with Alzheimer’s Disease (FACES-AD)</w:t>
      </w:r>
      <w:r>
        <w:rPr>
          <w:szCs w:val="22"/>
        </w:rPr>
        <w:t>, National Institute on Aging (</w:t>
      </w:r>
      <w:r w:rsidRPr="00CB318B">
        <w:rPr>
          <w:szCs w:val="22"/>
        </w:rPr>
        <w:t>R21AG054682</w:t>
      </w:r>
      <w:r>
        <w:rPr>
          <w:szCs w:val="22"/>
        </w:rPr>
        <w:t xml:space="preserve">), $418,001, Karen A. Roberto </w:t>
      </w:r>
      <w:r w:rsidR="00701926">
        <w:rPr>
          <w:szCs w:val="22"/>
        </w:rPr>
        <w:t>&amp;</w:t>
      </w:r>
      <w:r>
        <w:rPr>
          <w:szCs w:val="22"/>
        </w:rPr>
        <w:t xml:space="preserve"> J. Tina Sav</w:t>
      </w:r>
      <w:r w:rsidR="00002392">
        <w:rPr>
          <w:szCs w:val="22"/>
        </w:rPr>
        <w:t>l</w:t>
      </w:r>
      <w:r>
        <w:rPr>
          <w:szCs w:val="22"/>
        </w:rPr>
        <w:t>a, MPIs</w:t>
      </w:r>
    </w:p>
    <w:p w14:paraId="5E8AA31A" w14:textId="77777777" w:rsidR="00A865C3" w:rsidRPr="00CB318B" w:rsidRDefault="00A865C3" w:rsidP="00CB318B">
      <w:pPr>
        <w:pStyle w:val="BodyText"/>
        <w:widowControl/>
        <w:tabs>
          <w:tab w:val="left" w:pos="65"/>
          <w:tab w:val="left" w:pos="540"/>
          <w:tab w:val="left" w:pos="1260"/>
          <w:tab w:val="num" w:pos="1530"/>
        </w:tabs>
        <w:ind w:left="1260" w:hanging="1260"/>
        <w:jc w:val="both"/>
        <w:rPr>
          <w:szCs w:val="22"/>
        </w:rPr>
      </w:pPr>
    </w:p>
    <w:p w14:paraId="4200E835" w14:textId="0489BC48" w:rsidR="00693A8A" w:rsidRPr="00693A8A" w:rsidRDefault="00693A8A" w:rsidP="00693A8A">
      <w:pPr>
        <w:pStyle w:val="BodyText"/>
        <w:widowControl/>
        <w:tabs>
          <w:tab w:val="left" w:pos="65"/>
          <w:tab w:val="left" w:pos="540"/>
          <w:tab w:val="left" w:pos="1260"/>
          <w:tab w:val="num" w:pos="1530"/>
        </w:tabs>
        <w:ind w:left="1260" w:hanging="1260"/>
        <w:jc w:val="both"/>
        <w:rPr>
          <w:szCs w:val="22"/>
        </w:rPr>
      </w:pPr>
      <w:r>
        <w:rPr>
          <w:szCs w:val="22"/>
        </w:rPr>
        <w:t>2016-17</w:t>
      </w:r>
      <w:r>
        <w:rPr>
          <w:szCs w:val="22"/>
        </w:rPr>
        <w:tab/>
      </w:r>
      <w:r w:rsidRPr="00693A8A">
        <w:rPr>
          <w:szCs w:val="22"/>
          <w:u w:val="single"/>
        </w:rPr>
        <w:t>Families in Rural Appalachia Caring for Older Relatives with Dementia</w:t>
      </w:r>
      <w:r w:rsidRPr="00693A8A">
        <w:rPr>
          <w:szCs w:val="22"/>
        </w:rPr>
        <w:t>, Virginia Alzheimer’s Disease and Related Disorders Fund</w:t>
      </w:r>
      <w:r w:rsidR="005E7E2D">
        <w:rPr>
          <w:szCs w:val="22"/>
        </w:rPr>
        <w:t xml:space="preserve"> (#17-3)</w:t>
      </w:r>
      <w:r>
        <w:rPr>
          <w:szCs w:val="22"/>
        </w:rPr>
        <w:t xml:space="preserve">, $45,000. </w:t>
      </w:r>
      <w:r w:rsidR="00B36108">
        <w:rPr>
          <w:szCs w:val="22"/>
        </w:rPr>
        <w:t>J. Tina</w:t>
      </w:r>
      <w:r>
        <w:rPr>
          <w:szCs w:val="22"/>
        </w:rPr>
        <w:t xml:space="preserve"> Savla, PI; Karen A. Roberto, Rosemary Blieszner, Co-PIs. </w:t>
      </w:r>
    </w:p>
    <w:p w14:paraId="37D8FEA3" w14:textId="77777777" w:rsidR="00693A8A" w:rsidRDefault="00693A8A" w:rsidP="00693A8A">
      <w:pPr>
        <w:pStyle w:val="BodyText"/>
        <w:widowControl/>
        <w:tabs>
          <w:tab w:val="left" w:pos="65"/>
          <w:tab w:val="left" w:pos="540"/>
          <w:tab w:val="left" w:pos="1260"/>
          <w:tab w:val="num" w:pos="1530"/>
        </w:tabs>
        <w:ind w:left="1260" w:hanging="1260"/>
        <w:jc w:val="both"/>
        <w:rPr>
          <w:szCs w:val="22"/>
        </w:rPr>
      </w:pPr>
    </w:p>
    <w:p w14:paraId="42C6C434" w14:textId="274077A5" w:rsidR="00693A8A" w:rsidRDefault="00693A8A" w:rsidP="00693A8A">
      <w:pPr>
        <w:pStyle w:val="BodyText"/>
        <w:widowControl/>
        <w:tabs>
          <w:tab w:val="left" w:pos="65"/>
          <w:tab w:val="left" w:pos="540"/>
          <w:tab w:val="left" w:pos="1260"/>
          <w:tab w:val="num" w:pos="1530"/>
        </w:tabs>
        <w:ind w:left="1260" w:hanging="1260"/>
        <w:jc w:val="both"/>
        <w:rPr>
          <w:szCs w:val="22"/>
        </w:rPr>
      </w:pPr>
      <w:r>
        <w:rPr>
          <w:szCs w:val="22"/>
        </w:rPr>
        <w:t>2016-</w:t>
      </w:r>
      <w:r w:rsidR="00C35CC0">
        <w:rPr>
          <w:szCs w:val="22"/>
        </w:rPr>
        <w:t>20</w:t>
      </w:r>
      <w:r>
        <w:rPr>
          <w:szCs w:val="22"/>
        </w:rPr>
        <w:tab/>
      </w:r>
      <w:r w:rsidRPr="00693A8A">
        <w:rPr>
          <w:szCs w:val="22"/>
          <w:u w:val="single"/>
        </w:rPr>
        <w:t>EEG-Based Control of Working Memory</w:t>
      </w:r>
      <w:r>
        <w:rPr>
          <w:szCs w:val="22"/>
        </w:rPr>
        <w:t>. National Science Foundation</w:t>
      </w:r>
      <w:r w:rsidR="005E7E2D">
        <w:rPr>
          <w:szCs w:val="22"/>
        </w:rPr>
        <w:t xml:space="preserve"> (#1604279)</w:t>
      </w:r>
      <w:r>
        <w:rPr>
          <w:szCs w:val="22"/>
        </w:rPr>
        <w:t xml:space="preserve">, </w:t>
      </w:r>
      <w:r w:rsidRPr="00693A8A">
        <w:rPr>
          <w:szCs w:val="22"/>
        </w:rPr>
        <w:t>$330,022</w:t>
      </w:r>
      <w:r>
        <w:rPr>
          <w:szCs w:val="22"/>
        </w:rPr>
        <w:t xml:space="preserve">. </w:t>
      </w:r>
      <w:r w:rsidRPr="00693A8A">
        <w:rPr>
          <w:szCs w:val="22"/>
        </w:rPr>
        <w:t xml:space="preserve">Nicole </w:t>
      </w:r>
      <w:proofErr w:type="spellStart"/>
      <w:r w:rsidRPr="00693A8A">
        <w:rPr>
          <w:szCs w:val="22"/>
        </w:rPr>
        <w:t>Abaid</w:t>
      </w:r>
      <w:proofErr w:type="spellEnd"/>
      <w:r>
        <w:rPr>
          <w:szCs w:val="22"/>
        </w:rPr>
        <w:t xml:space="preserve">, PI; Karen A. Roberto, Senior Personal. </w:t>
      </w:r>
    </w:p>
    <w:p w14:paraId="072185E4" w14:textId="77777777" w:rsidR="00693A8A" w:rsidRDefault="00693A8A" w:rsidP="00693A8A">
      <w:pPr>
        <w:pStyle w:val="BodyText"/>
        <w:widowControl/>
        <w:tabs>
          <w:tab w:val="left" w:pos="65"/>
          <w:tab w:val="left" w:pos="540"/>
          <w:tab w:val="left" w:pos="1260"/>
          <w:tab w:val="num" w:pos="1530"/>
        </w:tabs>
        <w:ind w:left="1260" w:hanging="1260"/>
        <w:jc w:val="both"/>
        <w:rPr>
          <w:szCs w:val="22"/>
        </w:rPr>
      </w:pPr>
    </w:p>
    <w:p w14:paraId="3E44AF07" w14:textId="2D8FCEF8" w:rsidR="008A0DE8" w:rsidRDefault="008A0DE8" w:rsidP="008A0DE8">
      <w:pPr>
        <w:pStyle w:val="BodyText"/>
        <w:widowControl/>
        <w:tabs>
          <w:tab w:val="left" w:pos="65"/>
          <w:tab w:val="left" w:pos="540"/>
          <w:tab w:val="left" w:pos="1260"/>
          <w:tab w:val="num" w:pos="1530"/>
        </w:tabs>
        <w:ind w:left="1260" w:hanging="1260"/>
        <w:jc w:val="both"/>
        <w:rPr>
          <w:szCs w:val="22"/>
        </w:rPr>
      </w:pPr>
      <w:r>
        <w:rPr>
          <w:szCs w:val="22"/>
        </w:rPr>
        <w:t>2016</w:t>
      </w:r>
      <w:r>
        <w:rPr>
          <w:szCs w:val="22"/>
        </w:rPr>
        <w:tab/>
      </w:r>
      <w:r w:rsidR="008737F5">
        <w:rPr>
          <w:szCs w:val="22"/>
        </w:rPr>
        <w:t>-1</w:t>
      </w:r>
      <w:r w:rsidR="000328E7">
        <w:rPr>
          <w:szCs w:val="22"/>
        </w:rPr>
        <w:t>7</w:t>
      </w:r>
      <w:r>
        <w:rPr>
          <w:szCs w:val="22"/>
        </w:rPr>
        <w:tab/>
      </w:r>
      <w:r w:rsidRPr="008A0DE8">
        <w:rPr>
          <w:szCs w:val="22"/>
          <w:u w:val="single"/>
        </w:rPr>
        <w:t>The Kentucky Justice Study</w:t>
      </w:r>
      <w:r>
        <w:rPr>
          <w:szCs w:val="22"/>
        </w:rPr>
        <w:t xml:space="preserve">. University of Kentucky. $60,340. Pamela B Teaster, PI; </w:t>
      </w:r>
      <w:r w:rsidRPr="008A0DE8">
        <w:rPr>
          <w:szCs w:val="22"/>
        </w:rPr>
        <w:t>Karen A. Roberto, Co-I.</w:t>
      </w:r>
    </w:p>
    <w:p w14:paraId="6BFB7DF3" w14:textId="77777777" w:rsidR="008A0DE8" w:rsidRDefault="008A0DE8" w:rsidP="00995D28">
      <w:pPr>
        <w:pStyle w:val="BodyText"/>
        <w:widowControl/>
        <w:tabs>
          <w:tab w:val="left" w:pos="65"/>
          <w:tab w:val="left" w:pos="540"/>
          <w:tab w:val="left" w:pos="1260"/>
          <w:tab w:val="num" w:pos="1530"/>
        </w:tabs>
        <w:ind w:left="1260" w:hanging="1260"/>
        <w:jc w:val="both"/>
        <w:rPr>
          <w:szCs w:val="22"/>
        </w:rPr>
      </w:pPr>
    </w:p>
    <w:p w14:paraId="31AB0575" w14:textId="3CF5A7F7" w:rsidR="00D32BEF" w:rsidRPr="00D32BEF" w:rsidRDefault="00D32BEF" w:rsidP="00995D28">
      <w:pPr>
        <w:pStyle w:val="BodyText"/>
        <w:widowControl/>
        <w:tabs>
          <w:tab w:val="left" w:pos="65"/>
          <w:tab w:val="left" w:pos="540"/>
          <w:tab w:val="left" w:pos="1260"/>
          <w:tab w:val="num" w:pos="1530"/>
        </w:tabs>
        <w:ind w:left="1260" w:hanging="1260"/>
        <w:jc w:val="both"/>
        <w:rPr>
          <w:szCs w:val="22"/>
        </w:rPr>
      </w:pPr>
      <w:r>
        <w:rPr>
          <w:szCs w:val="22"/>
        </w:rPr>
        <w:t>2015-17</w:t>
      </w:r>
      <w:r>
        <w:rPr>
          <w:szCs w:val="22"/>
        </w:rPr>
        <w:tab/>
      </w:r>
      <w:r w:rsidRPr="00D32BEF">
        <w:rPr>
          <w:u w:val="single"/>
        </w:rPr>
        <w:t>Financial Exploitation by Conservators: Assessing the Problem and Crafting Victim-Centered Responses</w:t>
      </w:r>
      <w:r>
        <w:t xml:space="preserve">. </w:t>
      </w:r>
      <w:r>
        <w:rPr>
          <w:szCs w:val="22"/>
        </w:rPr>
        <w:t>Office for Victims of Crime (VF-GX-K019) awarded to the National Center for State Courts, $349,891. Karen A. Roberto, Co-I.</w:t>
      </w:r>
    </w:p>
    <w:p w14:paraId="08FD1740" w14:textId="77777777" w:rsidR="00D32BEF" w:rsidRDefault="00D32BEF" w:rsidP="00995D28">
      <w:pPr>
        <w:pStyle w:val="BodyText"/>
        <w:widowControl/>
        <w:tabs>
          <w:tab w:val="left" w:pos="65"/>
          <w:tab w:val="left" w:pos="540"/>
          <w:tab w:val="left" w:pos="1260"/>
          <w:tab w:val="num" w:pos="1530"/>
        </w:tabs>
        <w:ind w:left="1260" w:hanging="1260"/>
        <w:jc w:val="both"/>
        <w:rPr>
          <w:szCs w:val="22"/>
        </w:rPr>
      </w:pPr>
    </w:p>
    <w:p w14:paraId="685CCDDE" w14:textId="34A75925" w:rsidR="00763F9F" w:rsidRPr="00E21BC9" w:rsidRDefault="00E21BC9" w:rsidP="00995D28">
      <w:pPr>
        <w:pStyle w:val="BodyText"/>
        <w:widowControl/>
        <w:tabs>
          <w:tab w:val="left" w:pos="65"/>
          <w:tab w:val="left" w:pos="540"/>
          <w:tab w:val="left" w:pos="1260"/>
          <w:tab w:val="num" w:pos="1530"/>
        </w:tabs>
        <w:ind w:left="1260" w:hanging="1260"/>
        <w:jc w:val="both"/>
        <w:rPr>
          <w:szCs w:val="22"/>
        </w:rPr>
      </w:pPr>
      <w:r>
        <w:rPr>
          <w:szCs w:val="22"/>
        </w:rPr>
        <w:t>2015-17</w:t>
      </w:r>
      <w:r>
        <w:rPr>
          <w:szCs w:val="22"/>
        </w:rPr>
        <w:tab/>
      </w:r>
      <w:r w:rsidRPr="00E21BC9">
        <w:rPr>
          <w:szCs w:val="22"/>
          <w:u w:val="single"/>
        </w:rPr>
        <w:t>Health Consequences of Disaster-Related Disruptions in Home and Community-Based Supports</w:t>
      </w:r>
      <w:r>
        <w:rPr>
          <w:szCs w:val="22"/>
          <w:u w:val="single"/>
        </w:rPr>
        <w:t>.</w:t>
      </w:r>
      <w:r w:rsidRPr="00E21BC9">
        <w:t xml:space="preserve"> </w:t>
      </w:r>
      <w:r>
        <w:t xml:space="preserve">DHHS: </w:t>
      </w:r>
      <w:r>
        <w:rPr>
          <w:szCs w:val="22"/>
        </w:rPr>
        <w:t>Assistant Secretary f</w:t>
      </w:r>
      <w:r w:rsidRPr="00E21BC9">
        <w:rPr>
          <w:szCs w:val="22"/>
        </w:rPr>
        <w:t>or Preparedness &amp; Response</w:t>
      </w:r>
      <w:r>
        <w:rPr>
          <w:szCs w:val="22"/>
        </w:rPr>
        <w:t xml:space="preserve">, $268,527, Rachel </w:t>
      </w:r>
      <w:proofErr w:type="spellStart"/>
      <w:r>
        <w:rPr>
          <w:szCs w:val="22"/>
        </w:rPr>
        <w:t>Pruchno</w:t>
      </w:r>
      <w:proofErr w:type="spellEnd"/>
      <w:r>
        <w:rPr>
          <w:szCs w:val="22"/>
        </w:rPr>
        <w:t xml:space="preserve">, Laura P. Sands, PIs; </w:t>
      </w:r>
      <w:proofErr w:type="spellStart"/>
      <w:r>
        <w:rPr>
          <w:szCs w:val="22"/>
        </w:rPr>
        <w:t>Yilli</w:t>
      </w:r>
      <w:proofErr w:type="spellEnd"/>
      <w:r>
        <w:rPr>
          <w:szCs w:val="22"/>
        </w:rPr>
        <w:t xml:space="preserve"> Hong, Karen A. Roberto, Co-Is. </w:t>
      </w:r>
    </w:p>
    <w:p w14:paraId="4B52A07A" w14:textId="77777777" w:rsidR="00763F9F" w:rsidRDefault="00763F9F" w:rsidP="00995D28">
      <w:pPr>
        <w:pStyle w:val="BodyText"/>
        <w:widowControl/>
        <w:tabs>
          <w:tab w:val="left" w:pos="65"/>
          <w:tab w:val="left" w:pos="540"/>
          <w:tab w:val="left" w:pos="1260"/>
          <w:tab w:val="num" w:pos="1530"/>
        </w:tabs>
        <w:ind w:left="1260" w:hanging="1260"/>
        <w:jc w:val="both"/>
        <w:rPr>
          <w:szCs w:val="22"/>
        </w:rPr>
      </w:pPr>
    </w:p>
    <w:p w14:paraId="42729439" w14:textId="4A087D20" w:rsidR="00E13DDF" w:rsidRDefault="00C41835" w:rsidP="00995D28">
      <w:pPr>
        <w:pStyle w:val="BodyText"/>
        <w:widowControl/>
        <w:tabs>
          <w:tab w:val="clear" w:pos="9504"/>
          <w:tab w:val="left" w:pos="65"/>
          <w:tab w:val="left" w:pos="540"/>
          <w:tab w:val="left" w:pos="1260"/>
          <w:tab w:val="num" w:pos="1530"/>
          <w:tab w:val="left" w:pos="9360"/>
        </w:tabs>
        <w:ind w:left="1260" w:hanging="1260"/>
        <w:jc w:val="both"/>
        <w:rPr>
          <w:szCs w:val="22"/>
        </w:rPr>
      </w:pPr>
      <w:r>
        <w:rPr>
          <w:szCs w:val="22"/>
        </w:rPr>
        <w:t>2014-16</w:t>
      </w:r>
      <w:r>
        <w:rPr>
          <w:szCs w:val="22"/>
        </w:rPr>
        <w:tab/>
      </w:r>
      <w:r w:rsidRPr="00BB3D2A">
        <w:rPr>
          <w:szCs w:val="22"/>
          <w:u w:val="single"/>
        </w:rPr>
        <w:t>Assessing the Impact of Involuntary Relocation on Nursing Facility Residents</w:t>
      </w:r>
      <w:r>
        <w:rPr>
          <w:szCs w:val="22"/>
        </w:rPr>
        <w:t xml:space="preserve">. </w:t>
      </w:r>
      <w:r w:rsidRPr="00BB3D2A">
        <w:rPr>
          <w:szCs w:val="22"/>
        </w:rPr>
        <w:t>Center for Medicare and Medicaid Services through the Virginia Department of Medical Assistance Services</w:t>
      </w:r>
      <w:r>
        <w:rPr>
          <w:szCs w:val="22"/>
        </w:rPr>
        <w:t>, $2</w:t>
      </w:r>
      <w:r w:rsidR="00A45B9C">
        <w:rPr>
          <w:szCs w:val="22"/>
        </w:rPr>
        <w:t>67</w:t>
      </w:r>
      <w:r>
        <w:rPr>
          <w:szCs w:val="22"/>
        </w:rPr>
        <w:t>,1</w:t>
      </w:r>
      <w:r w:rsidR="00A45B9C">
        <w:rPr>
          <w:szCs w:val="22"/>
        </w:rPr>
        <w:t>0</w:t>
      </w:r>
      <w:r>
        <w:rPr>
          <w:szCs w:val="22"/>
        </w:rPr>
        <w:t>1.</w:t>
      </w:r>
    </w:p>
    <w:p w14:paraId="587DD8BA" w14:textId="77777777" w:rsidR="00C41835" w:rsidRDefault="00C41835" w:rsidP="00995D28">
      <w:pPr>
        <w:pStyle w:val="Default"/>
        <w:tabs>
          <w:tab w:val="left" w:pos="810"/>
          <w:tab w:val="left" w:pos="1260"/>
          <w:tab w:val="left" w:pos="6635"/>
        </w:tabs>
        <w:ind w:left="1260" w:right="72" w:hanging="1260"/>
        <w:jc w:val="both"/>
        <w:rPr>
          <w:sz w:val="22"/>
          <w:szCs w:val="22"/>
        </w:rPr>
      </w:pPr>
    </w:p>
    <w:p w14:paraId="40AD3330" w14:textId="15EA09BA" w:rsidR="009C0E70" w:rsidRDefault="009C0E70" w:rsidP="00995D28">
      <w:pPr>
        <w:pStyle w:val="Default"/>
        <w:tabs>
          <w:tab w:val="left" w:pos="810"/>
          <w:tab w:val="left" w:pos="1260"/>
          <w:tab w:val="left" w:pos="6635"/>
        </w:tabs>
        <w:ind w:left="1260" w:right="72" w:hanging="1260"/>
        <w:jc w:val="both"/>
        <w:rPr>
          <w:sz w:val="22"/>
          <w:szCs w:val="22"/>
        </w:rPr>
      </w:pPr>
      <w:r>
        <w:rPr>
          <w:sz w:val="22"/>
          <w:szCs w:val="22"/>
        </w:rPr>
        <w:t>201</w:t>
      </w:r>
      <w:r w:rsidR="00586CD6">
        <w:rPr>
          <w:sz w:val="22"/>
          <w:szCs w:val="22"/>
        </w:rPr>
        <w:t>2</w:t>
      </w:r>
      <w:r>
        <w:rPr>
          <w:sz w:val="22"/>
          <w:szCs w:val="22"/>
        </w:rPr>
        <w:t>-</w:t>
      </w:r>
      <w:r w:rsidR="00DA049A">
        <w:rPr>
          <w:sz w:val="22"/>
          <w:szCs w:val="22"/>
        </w:rPr>
        <w:t>1</w:t>
      </w:r>
      <w:r w:rsidR="00995D28">
        <w:rPr>
          <w:sz w:val="22"/>
          <w:szCs w:val="22"/>
        </w:rPr>
        <w:t>6</w:t>
      </w:r>
      <w:r w:rsidR="00DA049A">
        <w:rPr>
          <w:sz w:val="22"/>
          <w:szCs w:val="22"/>
        </w:rPr>
        <w:tab/>
      </w:r>
      <w:r w:rsidR="00DA049A">
        <w:rPr>
          <w:sz w:val="22"/>
          <w:szCs w:val="22"/>
        </w:rPr>
        <w:tab/>
      </w:r>
      <w:r w:rsidR="00DA049A" w:rsidRPr="00DA049A">
        <w:rPr>
          <w:sz w:val="22"/>
          <w:szCs w:val="22"/>
          <w:u w:val="single"/>
        </w:rPr>
        <w:t>Collaboration to Address Polyvictimization in Later Life</w:t>
      </w:r>
      <w:r w:rsidR="00DA049A">
        <w:rPr>
          <w:sz w:val="22"/>
          <w:szCs w:val="22"/>
        </w:rPr>
        <w:t>. National Institute of Justice, Office for Victims of Crime (#</w:t>
      </w:r>
      <w:r w:rsidR="00DA049A" w:rsidRPr="00DA049A">
        <w:rPr>
          <w:sz w:val="22"/>
          <w:szCs w:val="22"/>
        </w:rPr>
        <w:t>VF—GX-K014</w:t>
      </w:r>
      <w:r w:rsidR="00DA049A">
        <w:rPr>
          <w:sz w:val="22"/>
          <w:szCs w:val="22"/>
        </w:rPr>
        <w:t xml:space="preserve">) award to the </w:t>
      </w:r>
      <w:r w:rsidR="00DA049A" w:rsidRPr="00DA049A">
        <w:rPr>
          <w:sz w:val="22"/>
          <w:szCs w:val="22"/>
        </w:rPr>
        <w:t>National Committee for the Prevention of Elder Abuse</w:t>
      </w:r>
      <w:r w:rsidR="00DA049A">
        <w:rPr>
          <w:sz w:val="22"/>
          <w:szCs w:val="22"/>
        </w:rPr>
        <w:t>, $250,000. Karen A. Roberto, Project Core Team Member.</w:t>
      </w:r>
    </w:p>
    <w:p w14:paraId="4F91822B" w14:textId="77777777" w:rsidR="009C0E70" w:rsidRDefault="009C0E70" w:rsidP="00995D28">
      <w:pPr>
        <w:pStyle w:val="Default"/>
        <w:tabs>
          <w:tab w:val="left" w:pos="810"/>
          <w:tab w:val="left" w:pos="1260"/>
          <w:tab w:val="left" w:pos="6635"/>
        </w:tabs>
        <w:ind w:left="1260" w:right="72" w:hanging="1260"/>
        <w:jc w:val="both"/>
        <w:rPr>
          <w:sz w:val="22"/>
          <w:szCs w:val="22"/>
        </w:rPr>
      </w:pPr>
    </w:p>
    <w:p w14:paraId="1C3B7B46" w14:textId="77777777" w:rsidR="00C87438" w:rsidRPr="00C87438" w:rsidRDefault="00C87438" w:rsidP="00995D28">
      <w:pPr>
        <w:pStyle w:val="Default"/>
        <w:tabs>
          <w:tab w:val="left" w:pos="810"/>
          <w:tab w:val="left" w:pos="1260"/>
          <w:tab w:val="left" w:pos="6635"/>
        </w:tabs>
        <w:ind w:left="1260" w:right="72" w:hanging="1260"/>
        <w:jc w:val="both"/>
        <w:rPr>
          <w:sz w:val="22"/>
          <w:szCs w:val="22"/>
        </w:rPr>
      </w:pPr>
      <w:r>
        <w:rPr>
          <w:sz w:val="22"/>
          <w:szCs w:val="22"/>
        </w:rPr>
        <w:t>2012-16</w:t>
      </w:r>
      <w:r>
        <w:rPr>
          <w:sz w:val="22"/>
          <w:szCs w:val="22"/>
        </w:rPr>
        <w:tab/>
      </w:r>
      <w:r>
        <w:rPr>
          <w:sz w:val="22"/>
          <w:szCs w:val="22"/>
        </w:rPr>
        <w:tab/>
      </w:r>
      <w:r w:rsidRPr="00C87438">
        <w:rPr>
          <w:sz w:val="22"/>
          <w:szCs w:val="22"/>
          <w:u w:val="single"/>
        </w:rPr>
        <w:t>Cancer Survivorship among Older Adults in Rural Appalachia</w:t>
      </w:r>
      <w:r w:rsidRPr="00C87438">
        <w:rPr>
          <w:sz w:val="22"/>
          <w:szCs w:val="22"/>
        </w:rPr>
        <w:t xml:space="preserve">. </w:t>
      </w:r>
      <w:bookmarkStart w:id="12" w:name="_Hlk32674175"/>
      <w:r w:rsidRPr="00C87438">
        <w:rPr>
          <w:sz w:val="22"/>
          <w:szCs w:val="22"/>
        </w:rPr>
        <w:t>Cooperative State Research, Education, and Extension Service, Department of Agriculture</w:t>
      </w:r>
      <w:bookmarkEnd w:id="12"/>
      <w:r w:rsidRPr="00C87438">
        <w:rPr>
          <w:sz w:val="22"/>
          <w:szCs w:val="22"/>
        </w:rPr>
        <w:t>, under Project No. VA-139732 of the Virginia Agricultural Experiment Station, $25,000.</w:t>
      </w:r>
    </w:p>
    <w:p w14:paraId="30F4E321" w14:textId="77777777" w:rsidR="00C87438" w:rsidRDefault="00C87438" w:rsidP="00995D28">
      <w:pPr>
        <w:pStyle w:val="Default"/>
        <w:tabs>
          <w:tab w:val="left" w:pos="810"/>
          <w:tab w:val="left" w:pos="1260"/>
          <w:tab w:val="left" w:pos="6635"/>
        </w:tabs>
        <w:ind w:left="1260" w:right="72" w:hanging="1260"/>
        <w:jc w:val="both"/>
        <w:rPr>
          <w:sz w:val="22"/>
          <w:szCs w:val="22"/>
        </w:rPr>
      </w:pPr>
    </w:p>
    <w:p w14:paraId="3DBA3364" w14:textId="6E691917" w:rsidR="0018162D" w:rsidRDefault="0018162D" w:rsidP="00995D28">
      <w:pPr>
        <w:pStyle w:val="Default"/>
        <w:tabs>
          <w:tab w:val="left" w:pos="810"/>
          <w:tab w:val="left" w:pos="1260"/>
          <w:tab w:val="left" w:pos="6635"/>
        </w:tabs>
        <w:ind w:left="1260" w:right="72" w:hanging="1260"/>
        <w:jc w:val="both"/>
        <w:rPr>
          <w:sz w:val="22"/>
          <w:szCs w:val="22"/>
        </w:rPr>
      </w:pPr>
      <w:r>
        <w:rPr>
          <w:sz w:val="22"/>
          <w:szCs w:val="22"/>
        </w:rPr>
        <w:t>2011-1</w:t>
      </w:r>
      <w:r w:rsidR="00FF4E19">
        <w:rPr>
          <w:sz w:val="22"/>
          <w:szCs w:val="22"/>
        </w:rPr>
        <w:t>7</w:t>
      </w:r>
      <w:r>
        <w:rPr>
          <w:sz w:val="22"/>
          <w:szCs w:val="22"/>
        </w:rPr>
        <w:t xml:space="preserve">   </w:t>
      </w:r>
      <w:r>
        <w:rPr>
          <w:sz w:val="22"/>
          <w:szCs w:val="22"/>
        </w:rPr>
        <w:tab/>
      </w:r>
      <w:r w:rsidRPr="0018162D">
        <w:rPr>
          <w:sz w:val="22"/>
          <w:szCs w:val="22"/>
          <w:u w:val="single"/>
        </w:rPr>
        <w:t>Non-Intrusive Multi-Patient Fall-Risk Monitoring in Health Care Facilities.</w:t>
      </w:r>
      <w:r w:rsidRPr="008737F5">
        <w:rPr>
          <w:sz w:val="22"/>
          <w:szCs w:val="22"/>
        </w:rPr>
        <w:t xml:space="preserve"> </w:t>
      </w:r>
      <w:r>
        <w:rPr>
          <w:sz w:val="22"/>
          <w:szCs w:val="22"/>
        </w:rPr>
        <w:t>National Science Foundation</w:t>
      </w:r>
      <w:r w:rsidR="00637BEA">
        <w:rPr>
          <w:sz w:val="22"/>
          <w:szCs w:val="22"/>
        </w:rPr>
        <w:t xml:space="preserve"> (#1065442 &amp; #1065262)</w:t>
      </w:r>
      <w:r>
        <w:rPr>
          <w:sz w:val="22"/>
          <w:szCs w:val="22"/>
        </w:rPr>
        <w:t>, $</w:t>
      </w:r>
      <w:r w:rsidR="00F46E55">
        <w:rPr>
          <w:sz w:val="22"/>
          <w:szCs w:val="22"/>
        </w:rPr>
        <w:t>1,200</w:t>
      </w:r>
      <w:r>
        <w:rPr>
          <w:sz w:val="22"/>
          <w:szCs w:val="22"/>
        </w:rPr>
        <w:t>,</w:t>
      </w:r>
      <w:r w:rsidR="00F46E55">
        <w:rPr>
          <w:sz w:val="22"/>
          <w:szCs w:val="22"/>
        </w:rPr>
        <w:t>000.</w:t>
      </w:r>
      <w:r>
        <w:rPr>
          <w:sz w:val="22"/>
          <w:szCs w:val="22"/>
        </w:rPr>
        <w:t xml:space="preserve"> Thurmon Lockhart</w:t>
      </w:r>
      <w:r w:rsidR="00637BEA">
        <w:rPr>
          <w:sz w:val="22"/>
          <w:szCs w:val="22"/>
        </w:rPr>
        <w:t xml:space="preserve"> and Mark Lach</w:t>
      </w:r>
      <w:r>
        <w:rPr>
          <w:sz w:val="22"/>
          <w:szCs w:val="22"/>
        </w:rPr>
        <w:t>, PI</w:t>
      </w:r>
      <w:r w:rsidR="00637BEA">
        <w:rPr>
          <w:sz w:val="22"/>
          <w:szCs w:val="22"/>
        </w:rPr>
        <w:t>s</w:t>
      </w:r>
      <w:r>
        <w:rPr>
          <w:sz w:val="22"/>
          <w:szCs w:val="22"/>
        </w:rPr>
        <w:t xml:space="preserve">; Karen A. Roberto, </w:t>
      </w:r>
      <w:r w:rsidR="00637BEA">
        <w:rPr>
          <w:sz w:val="22"/>
          <w:szCs w:val="22"/>
        </w:rPr>
        <w:t>Dong Ha</w:t>
      </w:r>
      <w:r w:rsidR="00C81E1F">
        <w:rPr>
          <w:sz w:val="22"/>
          <w:szCs w:val="22"/>
        </w:rPr>
        <w:t xml:space="preserve">, </w:t>
      </w:r>
      <w:r>
        <w:rPr>
          <w:sz w:val="22"/>
          <w:szCs w:val="22"/>
        </w:rPr>
        <w:t>Co-PIs.</w:t>
      </w:r>
    </w:p>
    <w:p w14:paraId="2B526B55" w14:textId="77777777" w:rsidR="007271B3" w:rsidRDefault="007271B3" w:rsidP="00995D28">
      <w:pPr>
        <w:pStyle w:val="Default"/>
        <w:tabs>
          <w:tab w:val="left" w:pos="810"/>
          <w:tab w:val="left" w:pos="1260"/>
          <w:tab w:val="left" w:pos="6635"/>
        </w:tabs>
        <w:ind w:left="1260" w:right="72" w:hanging="1260"/>
        <w:jc w:val="both"/>
        <w:rPr>
          <w:sz w:val="22"/>
          <w:szCs w:val="22"/>
        </w:rPr>
      </w:pPr>
    </w:p>
    <w:p w14:paraId="13EC53DA" w14:textId="77777777" w:rsidR="007271B3" w:rsidRDefault="007271B3" w:rsidP="00995D28">
      <w:pPr>
        <w:pStyle w:val="Default"/>
        <w:tabs>
          <w:tab w:val="left" w:pos="810"/>
          <w:tab w:val="left" w:pos="1260"/>
          <w:tab w:val="left" w:pos="6635"/>
        </w:tabs>
        <w:ind w:left="1260" w:right="72" w:hanging="1260"/>
        <w:jc w:val="both"/>
        <w:rPr>
          <w:sz w:val="22"/>
          <w:szCs w:val="22"/>
        </w:rPr>
      </w:pPr>
      <w:r>
        <w:rPr>
          <w:sz w:val="22"/>
          <w:szCs w:val="22"/>
        </w:rPr>
        <w:t>2011-12</w:t>
      </w:r>
      <w:r>
        <w:rPr>
          <w:sz w:val="22"/>
          <w:szCs w:val="22"/>
        </w:rPr>
        <w:tab/>
      </w:r>
      <w:r>
        <w:rPr>
          <w:sz w:val="22"/>
          <w:szCs w:val="22"/>
        </w:rPr>
        <w:tab/>
      </w:r>
      <w:r w:rsidRPr="007271B3">
        <w:rPr>
          <w:sz w:val="22"/>
          <w:szCs w:val="22"/>
          <w:u w:val="single"/>
        </w:rPr>
        <w:t>When Emotion Really Matters: Brain Computer Interfaces for the Masses</w:t>
      </w:r>
      <w:r>
        <w:rPr>
          <w:sz w:val="22"/>
          <w:szCs w:val="22"/>
        </w:rPr>
        <w:t xml:space="preserve">. </w:t>
      </w:r>
      <w:bookmarkStart w:id="13" w:name="_Hlk32674205"/>
      <w:r>
        <w:rPr>
          <w:sz w:val="22"/>
          <w:szCs w:val="22"/>
        </w:rPr>
        <w:t xml:space="preserve">Institute for Critical Technology and Applied Sciences, </w:t>
      </w:r>
      <w:bookmarkEnd w:id="13"/>
      <w:r>
        <w:rPr>
          <w:sz w:val="22"/>
          <w:szCs w:val="22"/>
        </w:rPr>
        <w:t>Virginia Tech, $75,000, Denis Gracanin, PI; Jo Gabbard, Karen A. Roberto, Kirby Deater-Deckard, C</w:t>
      </w:r>
      <w:r w:rsidR="00311D71">
        <w:rPr>
          <w:sz w:val="22"/>
          <w:szCs w:val="22"/>
        </w:rPr>
        <w:t>o</w:t>
      </w:r>
      <w:r>
        <w:rPr>
          <w:sz w:val="22"/>
          <w:szCs w:val="22"/>
        </w:rPr>
        <w:t>-PIs.</w:t>
      </w:r>
    </w:p>
    <w:p w14:paraId="6C599FF8" w14:textId="77777777" w:rsidR="0018162D" w:rsidRDefault="0018162D" w:rsidP="00995D28">
      <w:pPr>
        <w:widowControl/>
        <w:tabs>
          <w:tab w:val="left" w:pos="1260"/>
        </w:tabs>
        <w:autoSpaceDE w:val="0"/>
        <w:autoSpaceDN w:val="0"/>
        <w:adjustRightInd w:val="0"/>
        <w:ind w:left="1260" w:hanging="1260"/>
        <w:jc w:val="both"/>
        <w:rPr>
          <w:rFonts w:ascii="Times New Roman" w:hAnsi="Times New Roman"/>
          <w:sz w:val="22"/>
          <w:szCs w:val="22"/>
        </w:rPr>
      </w:pPr>
    </w:p>
    <w:p w14:paraId="455ADBC3" w14:textId="545908EE" w:rsidR="00701B63" w:rsidRDefault="00701B63" w:rsidP="00995D28">
      <w:pPr>
        <w:widowControl/>
        <w:tabs>
          <w:tab w:val="left" w:pos="1260"/>
        </w:tabs>
        <w:autoSpaceDE w:val="0"/>
        <w:autoSpaceDN w:val="0"/>
        <w:adjustRightInd w:val="0"/>
        <w:ind w:left="1260" w:hanging="1260"/>
        <w:jc w:val="both"/>
        <w:rPr>
          <w:rFonts w:ascii="Times New Roman" w:hAnsi="Times New Roman"/>
          <w:sz w:val="22"/>
          <w:szCs w:val="22"/>
        </w:rPr>
      </w:pPr>
      <w:r>
        <w:rPr>
          <w:rFonts w:ascii="Times New Roman" w:hAnsi="Times New Roman"/>
          <w:sz w:val="22"/>
          <w:szCs w:val="22"/>
        </w:rPr>
        <w:lastRenderedPageBreak/>
        <w:t>2011-13</w:t>
      </w:r>
      <w:r>
        <w:rPr>
          <w:rFonts w:ascii="Times New Roman" w:hAnsi="Times New Roman"/>
          <w:sz w:val="22"/>
          <w:szCs w:val="22"/>
        </w:rPr>
        <w:tab/>
      </w:r>
      <w:r w:rsidRPr="00F46E55">
        <w:rPr>
          <w:rFonts w:ascii="Times New Roman" w:hAnsi="Times New Roman"/>
          <w:sz w:val="22"/>
          <w:szCs w:val="22"/>
          <w:u w:val="single"/>
        </w:rPr>
        <w:t xml:space="preserve">Intergenerational Obesity: </w:t>
      </w:r>
      <w:r w:rsidRPr="00F46E55">
        <w:rPr>
          <w:rFonts w:ascii="Times New Roman" w:hAnsi="Times New Roman"/>
          <w:snapToGrid/>
          <w:sz w:val="22"/>
          <w:szCs w:val="22"/>
          <w:u w:val="single"/>
        </w:rPr>
        <w:t>Developing an Ecological Research Agenda</w:t>
      </w:r>
      <w:r w:rsidRPr="00F46E55">
        <w:rPr>
          <w:rFonts w:ascii="Times New Roman" w:hAnsi="Times New Roman"/>
          <w:sz w:val="22"/>
          <w:szCs w:val="22"/>
        </w:rPr>
        <w:t xml:space="preserve">. </w:t>
      </w:r>
      <w:r w:rsidR="00F46E55" w:rsidRPr="00F46E55">
        <w:rPr>
          <w:rFonts w:ascii="Times New Roman" w:hAnsi="Times New Roman"/>
          <w:sz w:val="22"/>
          <w:szCs w:val="22"/>
        </w:rPr>
        <w:t>National Institutes of Health</w:t>
      </w:r>
      <w:r w:rsidR="00B1469F" w:rsidRPr="00F46E55">
        <w:rPr>
          <w:rFonts w:ascii="Times New Roman" w:hAnsi="Times New Roman"/>
          <w:sz w:val="22"/>
          <w:szCs w:val="22"/>
        </w:rPr>
        <w:t>/Eunice Kennedy Shriver National Institute of Child Health and Human Development (NICHD)</w:t>
      </w:r>
      <w:r w:rsidRPr="00F46E55">
        <w:rPr>
          <w:rFonts w:ascii="Times New Roman" w:hAnsi="Times New Roman"/>
          <w:sz w:val="22"/>
          <w:szCs w:val="22"/>
        </w:rPr>
        <w:t>, (</w:t>
      </w:r>
      <w:r w:rsidRPr="00F46E55">
        <w:rPr>
          <w:rFonts w:ascii="Times New Roman" w:hAnsi="Times New Roman"/>
          <w:snapToGrid/>
          <w:sz w:val="22"/>
          <w:szCs w:val="22"/>
        </w:rPr>
        <w:t xml:space="preserve">R13HD068062-01), </w:t>
      </w:r>
      <w:r w:rsidR="000F56DE" w:rsidRPr="00F46E55">
        <w:rPr>
          <w:rFonts w:ascii="Times New Roman" w:hAnsi="Times New Roman"/>
          <w:sz w:val="22"/>
          <w:szCs w:val="22"/>
        </w:rPr>
        <w:t>$40,000</w:t>
      </w:r>
      <w:r w:rsidR="00E76962" w:rsidRPr="00F46E55">
        <w:rPr>
          <w:rFonts w:ascii="Times New Roman" w:hAnsi="Times New Roman"/>
          <w:sz w:val="22"/>
          <w:szCs w:val="22"/>
        </w:rPr>
        <w:t>.</w:t>
      </w:r>
    </w:p>
    <w:p w14:paraId="716B624D" w14:textId="3FA72A18" w:rsidR="002F2C3E" w:rsidRDefault="002F2C3E" w:rsidP="00995D28">
      <w:pPr>
        <w:widowControl/>
        <w:tabs>
          <w:tab w:val="left" w:pos="1260"/>
        </w:tabs>
        <w:autoSpaceDE w:val="0"/>
        <w:autoSpaceDN w:val="0"/>
        <w:adjustRightInd w:val="0"/>
        <w:ind w:left="1260" w:hanging="1260"/>
        <w:jc w:val="both"/>
        <w:rPr>
          <w:rFonts w:ascii="Times New Roman" w:hAnsi="Times New Roman"/>
          <w:sz w:val="22"/>
          <w:szCs w:val="22"/>
        </w:rPr>
      </w:pPr>
    </w:p>
    <w:p w14:paraId="0980A6EE" w14:textId="401FF30C" w:rsidR="002F2C3E" w:rsidRPr="002F2C3E" w:rsidRDefault="002F2C3E" w:rsidP="002F2C3E">
      <w:pPr>
        <w:widowControl/>
        <w:tabs>
          <w:tab w:val="left" w:pos="1260"/>
        </w:tabs>
        <w:autoSpaceDE w:val="0"/>
        <w:autoSpaceDN w:val="0"/>
        <w:adjustRightInd w:val="0"/>
        <w:ind w:left="1260" w:hanging="1260"/>
        <w:jc w:val="both"/>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r>
      <w:r w:rsidRPr="002F2C3E">
        <w:rPr>
          <w:rFonts w:ascii="Times New Roman" w:hAnsi="Times New Roman"/>
          <w:sz w:val="22"/>
          <w:szCs w:val="22"/>
          <w:u w:val="single"/>
        </w:rPr>
        <w:t>Rural Health Equity Analyses</w:t>
      </w:r>
      <w:r>
        <w:rPr>
          <w:rFonts w:ascii="Times New Roman" w:hAnsi="Times New Roman"/>
          <w:sz w:val="22"/>
          <w:szCs w:val="22"/>
        </w:rPr>
        <w:t>.</w:t>
      </w:r>
      <w:r w:rsidRPr="002F2C3E">
        <w:t xml:space="preserve"> </w:t>
      </w:r>
      <w:r w:rsidRPr="002F2C3E">
        <w:rPr>
          <w:rFonts w:ascii="Times New Roman" w:hAnsi="Times New Roman"/>
          <w:sz w:val="22"/>
          <w:szCs w:val="22"/>
        </w:rPr>
        <w:t>Virginia Department of Health Office</w:t>
      </w:r>
      <w:r>
        <w:rPr>
          <w:rFonts w:ascii="Times New Roman" w:hAnsi="Times New Roman"/>
          <w:sz w:val="22"/>
          <w:szCs w:val="22"/>
        </w:rPr>
        <w:t xml:space="preserve"> </w:t>
      </w:r>
      <w:r w:rsidRPr="002F2C3E">
        <w:rPr>
          <w:rFonts w:ascii="Times New Roman" w:hAnsi="Times New Roman"/>
          <w:sz w:val="22"/>
          <w:szCs w:val="22"/>
        </w:rPr>
        <w:t>of Minority Health</w:t>
      </w:r>
      <w:r>
        <w:rPr>
          <w:rFonts w:ascii="Times New Roman" w:hAnsi="Times New Roman"/>
          <w:sz w:val="22"/>
          <w:szCs w:val="22"/>
        </w:rPr>
        <w:t>, $16,000, Contract for Jeffry Alwang &amp; Bradford Mills, PIs; Administrative</w:t>
      </w:r>
      <w:r w:rsidRPr="002F2C3E">
        <w:rPr>
          <w:rFonts w:ascii="Times New Roman" w:hAnsi="Times New Roman"/>
          <w:sz w:val="22"/>
          <w:szCs w:val="22"/>
        </w:rPr>
        <w:t xml:space="preserve"> PI: Karen A. Roberto</w:t>
      </w:r>
      <w:r>
        <w:rPr>
          <w:rFonts w:ascii="Times New Roman" w:hAnsi="Times New Roman"/>
          <w:sz w:val="22"/>
          <w:szCs w:val="22"/>
        </w:rPr>
        <w:t>.</w:t>
      </w:r>
    </w:p>
    <w:p w14:paraId="4FFC8B58" w14:textId="77777777" w:rsidR="002F2C3E" w:rsidRDefault="002F2C3E" w:rsidP="00995D28">
      <w:pPr>
        <w:widowControl/>
        <w:tabs>
          <w:tab w:val="left" w:pos="1260"/>
        </w:tabs>
        <w:autoSpaceDE w:val="0"/>
        <w:autoSpaceDN w:val="0"/>
        <w:adjustRightInd w:val="0"/>
        <w:ind w:left="1260" w:hanging="1260"/>
        <w:jc w:val="both"/>
        <w:rPr>
          <w:rFonts w:ascii="Times New Roman" w:hAnsi="Times New Roman"/>
          <w:sz w:val="22"/>
          <w:szCs w:val="22"/>
        </w:rPr>
      </w:pPr>
    </w:p>
    <w:p w14:paraId="2D6F120E" w14:textId="24BBEBA0" w:rsidR="002F2C3E" w:rsidRPr="002F2C3E" w:rsidRDefault="002F2C3E" w:rsidP="002F2C3E">
      <w:pPr>
        <w:widowControl/>
        <w:tabs>
          <w:tab w:val="left" w:pos="1260"/>
        </w:tabs>
        <w:autoSpaceDE w:val="0"/>
        <w:autoSpaceDN w:val="0"/>
        <w:adjustRightInd w:val="0"/>
        <w:ind w:left="1260" w:hanging="1260"/>
        <w:jc w:val="both"/>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r>
      <w:bookmarkStart w:id="14" w:name="_Hlk48375087"/>
      <w:r w:rsidRPr="002F2C3E">
        <w:rPr>
          <w:rFonts w:ascii="Times New Roman" w:hAnsi="Times New Roman"/>
          <w:sz w:val="22"/>
          <w:szCs w:val="22"/>
          <w:u w:val="single"/>
        </w:rPr>
        <w:t>Cancer Risk Perceptions</w:t>
      </w:r>
      <w:r>
        <w:rPr>
          <w:rFonts w:ascii="Times New Roman" w:hAnsi="Times New Roman"/>
          <w:sz w:val="22"/>
          <w:szCs w:val="22"/>
        </w:rPr>
        <w:t>. V</w:t>
      </w:r>
      <w:r w:rsidRPr="002F2C3E">
        <w:rPr>
          <w:rFonts w:ascii="Times New Roman" w:hAnsi="Times New Roman"/>
          <w:sz w:val="22"/>
          <w:szCs w:val="22"/>
        </w:rPr>
        <w:t>irginia Department of Health</w:t>
      </w:r>
      <w:r>
        <w:t xml:space="preserve"> </w:t>
      </w:r>
      <w:r w:rsidRPr="002F2C3E">
        <w:rPr>
          <w:rFonts w:ascii="Times New Roman" w:hAnsi="Times New Roman"/>
          <w:sz w:val="22"/>
          <w:szCs w:val="22"/>
        </w:rPr>
        <w:t>Public Health Policy</w:t>
      </w:r>
      <w:r>
        <w:rPr>
          <w:rFonts w:ascii="Times New Roman" w:hAnsi="Times New Roman"/>
          <w:sz w:val="22"/>
          <w:szCs w:val="22"/>
        </w:rPr>
        <w:t>, $16,000, Contract for Laura Jens</w:t>
      </w:r>
      <w:r w:rsidR="00D01E0C">
        <w:rPr>
          <w:rFonts w:ascii="Times New Roman" w:hAnsi="Times New Roman"/>
          <w:sz w:val="22"/>
          <w:szCs w:val="22"/>
        </w:rPr>
        <w:t>en</w:t>
      </w:r>
      <w:r>
        <w:rPr>
          <w:rFonts w:ascii="Times New Roman" w:hAnsi="Times New Roman"/>
          <w:sz w:val="22"/>
          <w:szCs w:val="22"/>
        </w:rPr>
        <w:t>, PI; Administrative</w:t>
      </w:r>
      <w:r w:rsidRPr="002F2C3E">
        <w:rPr>
          <w:rFonts w:ascii="Times New Roman" w:hAnsi="Times New Roman"/>
          <w:sz w:val="22"/>
          <w:szCs w:val="22"/>
        </w:rPr>
        <w:t xml:space="preserve"> PI: Karen A. Roberto</w:t>
      </w:r>
      <w:r>
        <w:rPr>
          <w:rFonts w:ascii="Times New Roman" w:hAnsi="Times New Roman"/>
          <w:sz w:val="22"/>
          <w:szCs w:val="22"/>
        </w:rPr>
        <w:t>.</w:t>
      </w:r>
    </w:p>
    <w:bookmarkEnd w:id="14"/>
    <w:p w14:paraId="49ADAC9E" w14:textId="77777777" w:rsidR="00701B63" w:rsidRPr="00701B63" w:rsidRDefault="00701B63" w:rsidP="00995D28">
      <w:pPr>
        <w:widowControl/>
        <w:tabs>
          <w:tab w:val="left" w:pos="1260"/>
        </w:tabs>
        <w:ind w:left="1260" w:hanging="1260"/>
        <w:jc w:val="both"/>
        <w:rPr>
          <w:rFonts w:ascii="Times New Roman" w:hAnsi="Times New Roman"/>
          <w:sz w:val="22"/>
          <w:szCs w:val="22"/>
        </w:rPr>
      </w:pPr>
    </w:p>
    <w:p w14:paraId="26C40F01" w14:textId="31BB8330" w:rsidR="00E866DE" w:rsidRPr="00F46E55" w:rsidRDefault="00E866DE" w:rsidP="00995D28">
      <w:pPr>
        <w:widowControl/>
        <w:tabs>
          <w:tab w:val="left" w:pos="1260"/>
        </w:tabs>
        <w:ind w:left="1260" w:hanging="1260"/>
        <w:jc w:val="both"/>
        <w:rPr>
          <w:rFonts w:ascii="Times New Roman" w:hAnsi="Times New Roman"/>
          <w:sz w:val="22"/>
          <w:szCs w:val="22"/>
        </w:rPr>
      </w:pPr>
      <w:r>
        <w:rPr>
          <w:rFonts w:ascii="Times New Roman" w:hAnsi="Times New Roman"/>
          <w:sz w:val="22"/>
          <w:szCs w:val="22"/>
        </w:rPr>
        <w:t>2010-1</w:t>
      </w:r>
      <w:r w:rsidR="00FF4E19">
        <w:rPr>
          <w:rFonts w:ascii="Times New Roman" w:hAnsi="Times New Roman"/>
          <w:sz w:val="22"/>
          <w:szCs w:val="22"/>
        </w:rPr>
        <w:t>7</w:t>
      </w:r>
      <w:r>
        <w:rPr>
          <w:rFonts w:ascii="Times New Roman" w:hAnsi="Times New Roman"/>
          <w:sz w:val="22"/>
          <w:szCs w:val="22"/>
        </w:rPr>
        <w:tab/>
      </w:r>
      <w:bookmarkStart w:id="15" w:name="_Hlk518128635"/>
      <w:r w:rsidRPr="00F46E55">
        <w:rPr>
          <w:rFonts w:ascii="Times New Roman" w:hAnsi="Times New Roman"/>
          <w:sz w:val="22"/>
          <w:szCs w:val="22"/>
          <w:u w:val="single"/>
        </w:rPr>
        <w:t>Appalachian Community Cancer Network II</w:t>
      </w:r>
      <w:r w:rsidRPr="00F46E55">
        <w:rPr>
          <w:rFonts w:ascii="Times New Roman" w:hAnsi="Times New Roman"/>
          <w:sz w:val="22"/>
          <w:szCs w:val="22"/>
        </w:rPr>
        <w:t>.</w:t>
      </w:r>
      <w:r w:rsidR="00E76962" w:rsidRPr="00F46E55">
        <w:rPr>
          <w:rFonts w:ascii="Times New Roman" w:hAnsi="Times New Roman"/>
          <w:sz w:val="22"/>
          <w:szCs w:val="22"/>
        </w:rPr>
        <w:t xml:space="preserve"> </w:t>
      </w:r>
      <w:r w:rsidR="00F46E55" w:rsidRPr="00F46E55">
        <w:rPr>
          <w:rFonts w:ascii="Times New Roman" w:hAnsi="Times New Roman"/>
          <w:sz w:val="22"/>
          <w:szCs w:val="22"/>
        </w:rPr>
        <w:t xml:space="preserve">National Institutes of Health </w:t>
      </w:r>
      <w:r w:rsidR="002656EA" w:rsidRPr="00F46E55">
        <w:rPr>
          <w:rFonts w:ascii="Times New Roman" w:hAnsi="Times New Roman"/>
          <w:sz w:val="22"/>
          <w:szCs w:val="22"/>
        </w:rPr>
        <w:t>/</w:t>
      </w:r>
      <w:r w:rsidRPr="00F46E55">
        <w:rPr>
          <w:rFonts w:ascii="Times New Roman" w:hAnsi="Times New Roman"/>
          <w:sz w:val="22"/>
          <w:szCs w:val="22"/>
        </w:rPr>
        <w:t xml:space="preserve">National </w:t>
      </w:r>
      <w:r w:rsidR="002656EA" w:rsidRPr="00F46E55">
        <w:rPr>
          <w:rFonts w:ascii="Times New Roman" w:hAnsi="Times New Roman"/>
          <w:sz w:val="22"/>
          <w:szCs w:val="22"/>
        </w:rPr>
        <w:t>Cancer Institute, (1U54CA153604-01)</w:t>
      </w:r>
      <w:r w:rsidRPr="00F46E55">
        <w:rPr>
          <w:rFonts w:ascii="Times New Roman" w:hAnsi="Times New Roman"/>
          <w:sz w:val="22"/>
          <w:szCs w:val="22"/>
        </w:rPr>
        <w:t>, $</w:t>
      </w:r>
      <w:r w:rsidR="00B46EA5" w:rsidRPr="00F46E55">
        <w:rPr>
          <w:rFonts w:ascii="Times New Roman" w:hAnsi="Times New Roman"/>
          <w:sz w:val="22"/>
          <w:szCs w:val="22"/>
        </w:rPr>
        <w:t>6</w:t>
      </w:r>
      <w:r w:rsidRPr="00F46E55">
        <w:rPr>
          <w:rFonts w:ascii="Times New Roman" w:hAnsi="Times New Roman"/>
          <w:sz w:val="22"/>
          <w:szCs w:val="22"/>
        </w:rPr>
        <w:t>,</w:t>
      </w:r>
      <w:r w:rsidR="00B46EA5" w:rsidRPr="00F46E55">
        <w:rPr>
          <w:rFonts w:ascii="Times New Roman" w:hAnsi="Times New Roman"/>
          <w:sz w:val="22"/>
          <w:szCs w:val="22"/>
        </w:rPr>
        <w:t>50</w:t>
      </w:r>
      <w:r w:rsidR="00B63AAD" w:rsidRPr="00F46E55">
        <w:rPr>
          <w:rFonts w:ascii="Times New Roman" w:hAnsi="Times New Roman"/>
          <w:sz w:val="22"/>
          <w:szCs w:val="22"/>
        </w:rPr>
        <w:t>3</w:t>
      </w:r>
      <w:r w:rsidR="00B46EA5" w:rsidRPr="00F46E55">
        <w:rPr>
          <w:rFonts w:ascii="Times New Roman" w:hAnsi="Times New Roman"/>
          <w:sz w:val="22"/>
          <w:szCs w:val="22"/>
        </w:rPr>
        <w:t>,</w:t>
      </w:r>
      <w:r w:rsidR="00B63AAD" w:rsidRPr="00F46E55">
        <w:rPr>
          <w:rFonts w:ascii="Times New Roman" w:hAnsi="Times New Roman"/>
          <w:sz w:val="22"/>
          <w:szCs w:val="22"/>
        </w:rPr>
        <w:t>314</w:t>
      </w:r>
      <w:r w:rsidRPr="00F46E55">
        <w:rPr>
          <w:rFonts w:ascii="Times New Roman" w:hAnsi="Times New Roman"/>
          <w:sz w:val="22"/>
          <w:szCs w:val="22"/>
        </w:rPr>
        <w:t xml:space="preserve"> ($</w:t>
      </w:r>
      <w:r w:rsidR="007356D5" w:rsidRPr="00F46E55">
        <w:rPr>
          <w:rFonts w:ascii="Times New Roman" w:hAnsi="Times New Roman"/>
          <w:sz w:val="22"/>
          <w:szCs w:val="22"/>
        </w:rPr>
        <w:t>5</w:t>
      </w:r>
      <w:r w:rsidR="005455F5">
        <w:rPr>
          <w:rFonts w:ascii="Times New Roman" w:hAnsi="Times New Roman"/>
          <w:sz w:val="22"/>
          <w:szCs w:val="22"/>
        </w:rPr>
        <w:t>21</w:t>
      </w:r>
      <w:r w:rsidR="007356D5" w:rsidRPr="00F46E55">
        <w:rPr>
          <w:rFonts w:ascii="Times New Roman" w:hAnsi="Times New Roman"/>
          <w:sz w:val="22"/>
          <w:szCs w:val="22"/>
        </w:rPr>
        <w:t>,</w:t>
      </w:r>
      <w:r w:rsidR="00D316FD">
        <w:rPr>
          <w:rFonts w:ascii="Times New Roman" w:hAnsi="Times New Roman"/>
          <w:sz w:val="22"/>
          <w:szCs w:val="22"/>
        </w:rPr>
        <w:t>8</w:t>
      </w:r>
      <w:r w:rsidR="005455F5">
        <w:rPr>
          <w:rFonts w:ascii="Times New Roman" w:hAnsi="Times New Roman"/>
          <w:sz w:val="22"/>
          <w:szCs w:val="22"/>
        </w:rPr>
        <w:t>61</w:t>
      </w:r>
      <w:r w:rsidRPr="00F46E55">
        <w:rPr>
          <w:rFonts w:ascii="Times New Roman" w:hAnsi="Times New Roman"/>
          <w:sz w:val="22"/>
          <w:szCs w:val="22"/>
        </w:rPr>
        <w:t>/Virginia Tech; PI for Virginia</w:t>
      </w:r>
      <w:r w:rsidR="00D01542">
        <w:rPr>
          <w:rFonts w:ascii="Times New Roman" w:hAnsi="Times New Roman"/>
          <w:sz w:val="22"/>
          <w:szCs w:val="22"/>
        </w:rPr>
        <w:t>; Co-Director, Training Core</w:t>
      </w:r>
      <w:r w:rsidRPr="00F46E55">
        <w:rPr>
          <w:rFonts w:ascii="Times New Roman" w:hAnsi="Times New Roman"/>
          <w:sz w:val="22"/>
          <w:szCs w:val="22"/>
        </w:rPr>
        <w:t>).</w:t>
      </w:r>
      <w:bookmarkEnd w:id="15"/>
    </w:p>
    <w:p w14:paraId="4A805887" w14:textId="77777777" w:rsidR="006B1327" w:rsidRDefault="006B1327" w:rsidP="00995D28">
      <w:pPr>
        <w:widowControl/>
        <w:tabs>
          <w:tab w:val="left" w:pos="1260"/>
        </w:tabs>
        <w:ind w:left="1260" w:hanging="1260"/>
        <w:jc w:val="both"/>
        <w:rPr>
          <w:rFonts w:ascii="Times New Roman" w:hAnsi="Times New Roman"/>
          <w:sz w:val="22"/>
          <w:szCs w:val="22"/>
        </w:rPr>
      </w:pPr>
    </w:p>
    <w:p w14:paraId="38D1119A" w14:textId="77777777" w:rsidR="006B1327" w:rsidRDefault="006B1327" w:rsidP="004519FD">
      <w:pPr>
        <w:widowControl/>
        <w:tabs>
          <w:tab w:val="left" w:pos="1260"/>
        </w:tabs>
        <w:ind w:left="1260" w:hanging="1260"/>
        <w:jc w:val="both"/>
        <w:rPr>
          <w:rFonts w:ascii="Times New Roman" w:hAnsi="Times New Roman"/>
          <w:bCs/>
          <w:sz w:val="22"/>
          <w:szCs w:val="22"/>
        </w:rPr>
      </w:pPr>
      <w:r>
        <w:rPr>
          <w:rFonts w:ascii="Times New Roman" w:hAnsi="Times New Roman"/>
          <w:sz w:val="22"/>
          <w:szCs w:val="22"/>
        </w:rPr>
        <w:t>2010</w:t>
      </w:r>
      <w:r w:rsidR="00C828BE">
        <w:rPr>
          <w:rFonts w:ascii="Times New Roman" w:hAnsi="Times New Roman"/>
          <w:sz w:val="22"/>
          <w:szCs w:val="22"/>
        </w:rPr>
        <w:t>-11</w:t>
      </w:r>
      <w:r>
        <w:rPr>
          <w:rFonts w:ascii="Times New Roman" w:hAnsi="Times New Roman"/>
          <w:sz w:val="22"/>
          <w:szCs w:val="22"/>
        </w:rPr>
        <w:tab/>
      </w:r>
      <w:r w:rsidRPr="006B1327">
        <w:rPr>
          <w:rFonts w:ascii="Times New Roman" w:hAnsi="Times New Roman"/>
          <w:sz w:val="22"/>
          <w:szCs w:val="22"/>
          <w:u w:val="single"/>
        </w:rPr>
        <w:t>Financial Elder Abuse in the News: 2008-2010 Comparisons</w:t>
      </w:r>
      <w:r w:rsidRPr="006B1327">
        <w:rPr>
          <w:rFonts w:ascii="Times New Roman" w:hAnsi="Times New Roman"/>
          <w:sz w:val="22"/>
          <w:szCs w:val="22"/>
        </w:rPr>
        <w:t xml:space="preserve">. </w:t>
      </w:r>
      <w:r w:rsidRPr="006B1327">
        <w:rPr>
          <w:rFonts w:ascii="Times New Roman" w:hAnsi="Times New Roman"/>
          <w:bCs/>
          <w:sz w:val="22"/>
          <w:szCs w:val="22"/>
        </w:rPr>
        <w:t>MetLife Mature Market Institute (MMI),</w:t>
      </w:r>
      <w:r>
        <w:rPr>
          <w:rFonts w:ascii="Times New Roman" w:hAnsi="Times New Roman"/>
          <w:bCs/>
          <w:sz w:val="22"/>
          <w:szCs w:val="22"/>
        </w:rPr>
        <w:t xml:space="preserve"> </w:t>
      </w:r>
      <w:r w:rsidRPr="006B1327">
        <w:rPr>
          <w:rFonts w:ascii="Times New Roman" w:hAnsi="Times New Roman"/>
          <w:bCs/>
          <w:sz w:val="22"/>
          <w:szCs w:val="22"/>
        </w:rPr>
        <w:t>$</w:t>
      </w:r>
      <w:r w:rsidR="00C828BE">
        <w:rPr>
          <w:rFonts w:ascii="Times New Roman" w:hAnsi="Times New Roman"/>
          <w:bCs/>
          <w:sz w:val="22"/>
          <w:szCs w:val="22"/>
        </w:rPr>
        <w:t>4</w:t>
      </w:r>
      <w:r w:rsidR="003923CE">
        <w:rPr>
          <w:rFonts w:ascii="Times New Roman" w:hAnsi="Times New Roman"/>
          <w:bCs/>
          <w:sz w:val="22"/>
          <w:szCs w:val="22"/>
        </w:rPr>
        <w:t>6</w:t>
      </w:r>
      <w:r w:rsidRPr="006B1327">
        <w:rPr>
          <w:rFonts w:ascii="Times New Roman" w:hAnsi="Times New Roman"/>
          <w:bCs/>
          <w:sz w:val="22"/>
          <w:szCs w:val="22"/>
        </w:rPr>
        <w:t>,</w:t>
      </w:r>
      <w:r w:rsidR="003923CE">
        <w:rPr>
          <w:rFonts w:ascii="Times New Roman" w:hAnsi="Times New Roman"/>
          <w:bCs/>
          <w:sz w:val="22"/>
          <w:szCs w:val="22"/>
        </w:rPr>
        <w:t>5</w:t>
      </w:r>
      <w:r w:rsidRPr="006B1327">
        <w:rPr>
          <w:rFonts w:ascii="Times New Roman" w:hAnsi="Times New Roman"/>
          <w:bCs/>
          <w:sz w:val="22"/>
          <w:szCs w:val="22"/>
        </w:rPr>
        <w:t>00.</w:t>
      </w:r>
    </w:p>
    <w:p w14:paraId="479D23A0" w14:textId="77777777" w:rsidR="000F56DE" w:rsidRDefault="000F56DE" w:rsidP="004519FD">
      <w:pPr>
        <w:widowControl/>
        <w:tabs>
          <w:tab w:val="left" w:pos="1260"/>
        </w:tabs>
        <w:ind w:left="1260" w:hanging="1260"/>
        <w:jc w:val="both"/>
        <w:rPr>
          <w:rFonts w:ascii="Times New Roman" w:hAnsi="Times New Roman"/>
          <w:bCs/>
          <w:sz w:val="22"/>
          <w:szCs w:val="22"/>
        </w:rPr>
      </w:pPr>
    </w:p>
    <w:p w14:paraId="726C936E" w14:textId="77777777" w:rsidR="000F56DE" w:rsidRPr="00A25C29" w:rsidRDefault="000F56DE" w:rsidP="004519FD">
      <w:pPr>
        <w:widowControl/>
        <w:tabs>
          <w:tab w:val="left" w:pos="1260"/>
        </w:tabs>
        <w:ind w:left="1260" w:hanging="1260"/>
        <w:jc w:val="both"/>
        <w:rPr>
          <w:rFonts w:ascii="Times New Roman" w:hAnsi="Times New Roman"/>
          <w:bCs/>
          <w:sz w:val="22"/>
          <w:szCs w:val="22"/>
        </w:rPr>
      </w:pPr>
      <w:r>
        <w:rPr>
          <w:rFonts w:ascii="Times New Roman" w:hAnsi="Times New Roman"/>
          <w:bCs/>
          <w:sz w:val="22"/>
          <w:szCs w:val="22"/>
        </w:rPr>
        <w:t>2010</w:t>
      </w:r>
      <w:r>
        <w:rPr>
          <w:rFonts w:ascii="Times New Roman" w:hAnsi="Times New Roman"/>
          <w:bCs/>
          <w:sz w:val="22"/>
          <w:szCs w:val="22"/>
        </w:rPr>
        <w:tab/>
      </w:r>
      <w:r w:rsidR="00FA4C06" w:rsidRPr="00A25C29">
        <w:rPr>
          <w:rFonts w:ascii="Times New Roman" w:hAnsi="Times New Roman"/>
          <w:bCs/>
          <w:sz w:val="22"/>
          <w:szCs w:val="22"/>
          <w:u w:val="single"/>
        </w:rPr>
        <w:t xml:space="preserve">Rural </w:t>
      </w:r>
      <w:r w:rsidRPr="00A25C29">
        <w:rPr>
          <w:rFonts w:ascii="Times New Roman" w:hAnsi="Times New Roman"/>
          <w:bCs/>
          <w:sz w:val="22"/>
          <w:szCs w:val="22"/>
          <w:u w:val="single"/>
        </w:rPr>
        <w:t>Health Equity and Health Risk Analyses</w:t>
      </w:r>
      <w:r w:rsidR="00FA4C06" w:rsidRPr="00A25C29">
        <w:rPr>
          <w:rFonts w:ascii="Times New Roman" w:hAnsi="Times New Roman"/>
          <w:bCs/>
          <w:sz w:val="22"/>
          <w:szCs w:val="22"/>
        </w:rPr>
        <w:t xml:space="preserve">. Virginia Department of Health, </w:t>
      </w:r>
      <w:r w:rsidR="00A25C29" w:rsidRPr="00A25C29">
        <w:rPr>
          <w:rFonts w:ascii="Times New Roman" w:hAnsi="Times New Roman"/>
          <w:sz w:val="22"/>
          <w:szCs w:val="22"/>
        </w:rPr>
        <w:t>Office of Minority Health &amp; Public Health Policy</w:t>
      </w:r>
      <w:r w:rsidR="00A25C29" w:rsidRPr="00A25C29">
        <w:rPr>
          <w:rFonts w:ascii="Times New Roman" w:hAnsi="Times New Roman"/>
          <w:bCs/>
          <w:sz w:val="22"/>
          <w:szCs w:val="22"/>
        </w:rPr>
        <w:t xml:space="preserve">, </w:t>
      </w:r>
      <w:r w:rsidR="00FA4C06" w:rsidRPr="00A25C29">
        <w:rPr>
          <w:rFonts w:ascii="Times New Roman" w:hAnsi="Times New Roman"/>
          <w:bCs/>
          <w:sz w:val="22"/>
          <w:szCs w:val="22"/>
        </w:rPr>
        <w:t>$38,000.</w:t>
      </w:r>
    </w:p>
    <w:p w14:paraId="4A60C8CA" w14:textId="77777777" w:rsidR="006B1327" w:rsidRPr="00A25C29" w:rsidRDefault="006B1327" w:rsidP="004519FD">
      <w:pPr>
        <w:widowControl/>
        <w:tabs>
          <w:tab w:val="left" w:pos="1260"/>
        </w:tabs>
        <w:ind w:left="1260" w:hanging="1260"/>
        <w:jc w:val="both"/>
        <w:rPr>
          <w:rFonts w:ascii="Times New Roman" w:hAnsi="Times New Roman"/>
          <w:bCs/>
          <w:sz w:val="22"/>
          <w:szCs w:val="22"/>
        </w:rPr>
      </w:pPr>
    </w:p>
    <w:p w14:paraId="7E03C186" w14:textId="77777777" w:rsidR="007D7E6A" w:rsidRDefault="007D7E6A"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sidRPr="007D7E6A">
        <w:rPr>
          <w:rFonts w:ascii="Times New Roman" w:hAnsi="Times New Roman"/>
          <w:sz w:val="22"/>
          <w:szCs w:val="22"/>
          <w:u w:val="single"/>
        </w:rPr>
        <w:t>Survey of Older Adults and Baby Boomers</w:t>
      </w:r>
      <w:r>
        <w:rPr>
          <w:rFonts w:ascii="Times New Roman" w:hAnsi="Times New Roman"/>
          <w:sz w:val="22"/>
          <w:szCs w:val="22"/>
        </w:rPr>
        <w:t>. National Association for Area Agencies on Aging, Elder Care Locator Needs Assessment, $47,659</w:t>
      </w:r>
      <w:r w:rsidR="0065067A">
        <w:rPr>
          <w:rFonts w:ascii="Times New Roman" w:hAnsi="Times New Roman"/>
          <w:sz w:val="22"/>
          <w:szCs w:val="22"/>
        </w:rPr>
        <w:t xml:space="preserve">, </w:t>
      </w:r>
      <w:r>
        <w:rPr>
          <w:rFonts w:ascii="Times New Roman" w:hAnsi="Times New Roman"/>
          <w:sz w:val="22"/>
          <w:szCs w:val="22"/>
        </w:rPr>
        <w:t>Nancy Brossoie, PI; Karen A. Roberto, Susan Will-Walton, Co-PIs.</w:t>
      </w:r>
    </w:p>
    <w:p w14:paraId="71243134" w14:textId="77777777" w:rsidR="007D7E6A" w:rsidRDefault="007D7E6A" w:rsidP="004519FD">
      <w:pPr>
        <w:widowControl/>
        <w:tabs>
          <w:tab w:val="left" w:pos="1260"/>
          <w:tab w:val="left" w:pos="5472"/>
          <w:tab w:val="left" w:pos="8496"/>
        </w:tabs>
        <w:ind w:left="1260" w:hanging="1260"/>
        <w:jc w:val="both"/>
        <w:rPr>
          <w:rFonts w:ascii="Times New Roman" w:hAnsi="Times New Roman"/>
          <w:sz w:val="22"/>
          <w:szCs w:val="22"/>
        </w:rPr>
      </w:pPr>
    </w:p>
    <w:p w14:paraId="14809E17" w14:textId="620B9322" w:rsidR="007D7E6A" w:rsidRDefault="007D7E6A"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sidRPr="007D7E6A">
        <w:rPr>
          <w:rFonts w:ascii="Times New Roman" w:hAnsi="Times New Roman"/>
          <w:sz w:val="22"/>
          <w:szCs w:val="22"/>
          <w:u w:val="single"/>
        </w:rPr>
        <w:t>Health System Profile</w:t>
      </w:r>
      <w:r w:rsidRPr="007D7E6A">
        <w:rPr>
          <w:rFonts w:ascii="Times New Roman" w:hAnsi="Times New Roman"/>
          <w:sz w:val="22"/>
          <w:szCs w:val="22"/>
        </w:rPr>
        <w:t xml:space="preserve">. </w:t>
      </w:r>
      <w:bookmarkStart w:id="16" w:name="_Hlk39915542"/>
      <w:r w:rsidRPr="007D7E6A">
        <w:rPr>
          <w:rFonts w:ascii="Times New Roman" w:hAnsi="Times New Roman"/>
          <w:sz w:val="22"/>
          <w:szCs w:val="22"/>
        </w:rPr>
        <w:t>Carilion Franklin Memorial Hospital</w:t>
      </w:r>
      <w:bookmarkEnd w:id="16"/>
      <w:r w:rsidRPr="007D7E6A">
        <w:rPr>
          <w:rFonts w:ascii="Times New Roman" w:hAnsi="Times New Roman"/>
          <w:sz w:val="22"/>
          <w:szCs w:val="22"/>
        </w:rPr>
        <w:t>,</w:t>
      </w:r>
      <w:r w:rsidR="009C50DA">
        <w:rPr>
          <w:rFonts w:ascii="Times New Roman" w:hAnsi="Times New Roman"/>
          <w:sz w:val="22"/>
          <w:szCs w:val="22"/>
        </w:rPr>
        <w:t xml:space="preserve"> </w:t>
      </w:r>
      <w:r w:rsidRPr="007D7E6A">
        <w:rPr>
          <w:rFonts w:ascii="Times New Roman" w:hAnsi="Times New Roman"/>
          <w:sz w:val="22"/>
          <w:szCs w:val="22"/>
        </w:rPr>
        <w:t>$2</w:t>
      </w:r>
      <w:r w:rsidR="009C50DA">
        <w:rPr>
          <w:rFonts w:ascii="Times New Roman" w:hAnsi="Times New Roman"/>
          <w:sz w:val="22"/>
          <w:szCs w:val="22"/>
        </w:rPr>
        <w:t>4,000</w:t>
      </w:r>
      <w:r w:rsidRPr="007D7E6A">
        <w:rPr>
          <w:rFonts w:ascii="Times New Roman" w:hAnsi="Times New Roman"/>
          <w:sz w:val="22"/>
          <w:szCs w:val="22"/>
        </w:rPr>
        <w:t xml:space="preserve"> (Susan </w:t>
      </w:r>
      <w:proofErr w:type="spellStart"/>
      <w:r w:rsidRPr="007D7E6A">
        <w:rPr>
          <w:rFonts w:ascii="Times New Roman" w:hAnsi="Times New Roman"/>
          <w:sz w:val="22"/>
          <w:szCs w:val="22"/>
        </w:rPr>
        <w:t>Marmagas</w:t>
      </w:r>
      <w:proofErr w:type="spellEnd"/>
      <w:r w:rsidRPr="007D7E6A">
        <w:rPr>
          <w:rFonts w:ascii="Times New Roman" w:hAnsi="Times New Roman"/>
          <w:sz w:val="22"/>
          <w:szCs w:val="22"/>
        </w:rPr>
        <w:t>, PI; Kerry Redican, Karen A. Roberto, Co-PIs).</w:t>
      </w:r>
    </w:p>
    <w:p w14:paraId="7118743D" w14:textId="77777777" w:rsidR="000A7ECF" w:rsidRDefault="000A7ECF" w:rsidP="004519FD">
      <w:pPr>
        <w:widowControl/>
        <w:tabs>
          <w:tab w:val="left" w:pos="1260"/>
          <w:tab w:val="left" w:pos="5472"/>
          <w:tab w:val="left" w:pos="8496"/>
        </w:tabs>
        <w:ind w:left="1260" w:hanging="1260"/>
        <w:jc w:val="both"/>
        <w:rPr>
          <w:rFonts w:ascii="Times New Roman" w:hAnsi="Times New Roman"/>
          <w:sz w:val="22"/>
          <w:szCs w:val="22"/>
        </w:rPr>
      </w:pPr>
    </w:p>
    <w:p w14:paraId="4701A6D7" w14:textId="3EF4438C" w:rsidR="005A75E5" w:rsidRDefault="005A75E5"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200</w:t>
      </w:r>
      <w:r w:rsidR="00BF24B2">
        <w:rPr>
          <w:rFonts w:ascii="Times New Roman" w:hAnsi="Times New Roman"/>
          <w:sz w:val="22"/>
          <w:szCs w:val="22"/>
        </w:rPr>
        <w:t>8</w:t>
      </w:r>
      <w:r>
        <w:rPr>
          <w:rFonts w:ascii="Times New Roman" w:hAnsi="Times New Roman"/>
          <w:sz w:val="22"/>
          <w:szCs w:val="22"/>
        </w:rPr>
        <w:t>-1</w:t>
      </w:r>
      <w:r w:rsidR="00C828BE">
        <w:rPr>
          <w:rFonts w:ascii="Times New Roman" w:hAnsi="Times New Roman"/>
          <w:sz w:val="22"/>
          <w:szCs w:val="22"/>
        </w:rPr>
        <w:t>2</w:t>
      </w:r>
      <w:r>
        <w:rPr>
          <w:rFonts w:ascii="Times New Roman" w:hAnsi="Times New Roman"/>
          <w:sz w:val="22"/>
          <w:szCs w:val="22"/>
        </w:rPr>
        <w:tab/>
      </w:r>
      <w:r w:rsidRPr="00456381">
        <w:rPr>
          <w:rFonts w:ascii="Times New Roman" w:hAnsi="Times New Roman"/>
          <w:sz w:val="22"/>
          <w:szCs w:val="22"/>
          <w:u w:val="single"/>
        </w:rPr>
        <w:t>Nursing Home Diversion Modernization Program Evaluation.</w:t>
      </w:r>
      <w:r>
        <w:rPr>
          <w:rFonts w:ascii="Times New Roman" w:hAnsi="Times New Roman"/>
          <w:sz w:val="22"/>
          <w:szCs w:val="22"/>
        </w:rPr>
        <w:t xml:space="preserve"> </w:t>
      </w:r>
      <w:r w:rsidRPr="008E00DC">
        <w:rPr>
          <w:rFonts w:ascii="Times New Roman" w:hAnsi="Times New Roman"/>
          <w:sz w:val="22"/>
          <w:szCs w:val="22"/>
        </w:rPr>
        <w:t>Administration on Aging</w:t>
      </w:r>
      <w:r w:rsidR="00BC72BA">
        <w:rPr>
          <w:rFonts w:ascii="Times New Roman" w:hAnsi="Times New Roman"/>
          <w:sz w:val="22"/>
          <w:szCs w:val="22"/>
        </w:rPr>
        <w:t xml:space="preserve"> via </w:t>
      </w:r>
      <w:r w:rsidRPr="008E00DC">
        <w:rPr>
          <w:rFonts w:ascii="Times New Roman" w:hAnsi="Times New Roman"/>
          <w:sz w:val="22"/>
          <w:szCs w:val="22"/>
        </w:rPr>
        <w:t>the Virginia Department for the Aging,</w:t>
      </w:r>
      <w:r>
        <w:rPr>
          <w:rFonts w:ascii="Times New Roman" w:hAnsi="Times New Roman"/>
          <w:sz w:val="22"/>
          <w:szCs w:val="22"/>
        </w:rPr>
        <w:t xml:space="preserve"> $</w:t>
      </w:r>
      <w:r w:rsidR="00C828BE">
        <w:rPr>
          <w:rFonts w:ascii="Times New Roman" w:hAnsi="Times New Roman"/>
          <w:sz w:val="22"/>
          <w:szCs w:val="22"/>
        </w:rPr>
        <w:t>5</w:t>
      </w:r>
      <w:r>
        <w:rPr>
          <w:rFonts w:ascii="Times New Roman" w:hAnsi="Times New Roman"/>
          <w:sz w:val="22"/>
          <w:szCs w:val="22"/>
        </w:rPr>
        <w:t>0,000.</w:t>
      </w:r>
    </w:p>
    <w:p w14:paraId="3BD038F7" w14:textId="77777777" w:rsidR="00446E81" w:rsidRDefault="00446E81" w:rsidP="004519FD">
      <w:pPr>
        <w:widowControl/>
        <w:tabs>
          <w:tab w:val="left" w:pos="1260"/>
          <w:tab w:val="left" w:pos="5472"/>
          <w:tab w:val="left" w:pos="8496"/>
        </w:tabs>
        <w:ind w:left="1260" w:hanging="1260"/>
        <w:jc w:val="both"/>
        <w:rPr>
          <w:rFonts w:ascii="Times New Roman" w:hAnsi="Times New Roman"/>
          <w:sz w:val="22"/>
          <w:szCs w:val="22"/>
        </w:rPr>
      </w:pPr>
    </w:p>
    <w:p w14:paraId="7F11C003" w14:textId="77777777" w:rsidR="00935B39" w:rsidRDefault="00935B39" w:rsidP="004519FD">
      <w:pPr>
        <w:widowControl/>
        <w:tabs>
          <w:tab w:val="left" w:pos="1260"/>
        </w:tabs>
        <w:autoSpaceDE w:val="0"/>
        <w:autoSpaceDN w:val="0"/>
        <w:adjustRightInd w:val="0"/>
        <w:ind w:left="1260" w:hanging="1260"/>
        <w:jc w:val="both"/>
        <w:rPr>
          <w:rFonts w:ascii="Times New Roman" w:hAnsi="Times New Roman"/>
          <w:sz w:val="22"/>
          <w:szCs w:val="22"/>
        </w:rPr>
      </w:pPr>
      <w:r w:rsidRPr="00935B39">
        <w:rPr>
          <w:rFonts w:ascii="Times New Roman" w:hAnsi="Times New Roman"/>
          <w:sz w:val="22"/>
          <w:szCs w:val="22"/>
        </w:rPr>
        <w:t>200</w:t>
      </w:r>
      <w:r>
        <w:rPr>
          <w:rFonts w:ascii="Times New Roman" w:hAnsi="Times New Roman"/>
          <w:sz w:val="22"/>
          <w:szCs w:val="22"/>
        </w:rPr>
        <w:t>8-10</w:t>
      </w:r>
      <w:r>
        <w:rPr>
          <w:rFonts w:ascii="Times New Roman" w:hAnsi="Times New Roman"/>
          <w:sz w:val="22"/>
          <w:szCs w:val="22"/>
        </w:rPr>
        <w:tab/>
      </w:r>
      <w:r w:rsidRPr="00DF34B3">
        <w:rPr>
          <w:rFonts w:ascii="Times New Roman" w:hAnsi="Times New Roman"/>
          <w:sz w:val="22"/>
          <w:szCs w:val="22"/>
          <w:u w:val="single"/>
        </w:rPr>
        <w:t>Intimate Partner Violence in Rural Aging Women: Promoting Community Knowledge</w:t>
      </w:r>
      <w:r w:rsidRPr="00DF34B3">
        <w:rPr>
          <w:rFonts w:ascii="Times New Roman" w:hAnsi="Times New Roman"/>
          <w:sz w:val="22"/>
          <w:szCs w:val="22"/>
        </w:rPr>
        <w:t xml:space="preserve">. </w:t>
      </w:r>
      <w:r w:rsidR="00DF34B3" w:rsidRPr="00DF34B3">
        <w:rPr>
          <w:rFonts w:ascii="Times New Roman" w:hAnsi="Times New Roman"/>
          <w:sz w:val="22"/>
          <w:szCs w:val="22"/>
        </w:rPr>
        <w:t>National Institutes of Health/</w:t>
      </w:r>
      <w:r w:rsidRPr="00DF34B3">
        <w:rPr>
          <w:rFonts w:ascii="Times New Roman" w:hAnsi="Times New Roman"/>
          <w:sz w:val="22"/>
          <w:szCs w:val="22"/>
        </w:rPr>
        <w:t>The Eunice Kennedy Shriver National Institute of Child Health and Human Development (NICHD) and the Office of the Director (OD) (</w:t>
      </w:r>
      <w:r w:rsidRPr="00DF34B3">
        <w:rPr>
          <w:rFonts w:ascii="Times New Roman" w:hAnsi="Times New Roman"/>
          <w:bCs/>
          <w:sz w:val="22"/>
          <w:szCs w:val="22"/>
        </w:rPr>
        <w:t>1R03HD059478-01). $135,100</w:t>
      </w:r>
      <w:r w:rsidRPr="00DF34B3">
        <w:rPr>
          <w:rFonts w:ascii="Times New Roman" w:hAnsi="Times New Roman"/>
          <w:sz w:val="22"/>
          <w:szCs w:val="22"/>
        </w:rPr>
        <w:t>.</w:t>
      </w:r>
    </w:p>
    <w:p w14:paraId="6700231B" w14:textId="77777777" w:rsidR="00586CD6" w:rsidRPr="00DF34B3" w:rsidRDefault="00586CD6" w:rsidP="004519FD">
      <w:pPr>
        <w:widowControl/>
        <w:tabs>
          <w:tab w:val="left" w:pos="1260"/>
        </w:tabs>
        <w:autoSpaceDE w:val="0"/>
        <w:autoSpaceDN w:val="0"/>
        <w:adjustRightInd w:val="0"/>
        <w:ind w:left="1260" w:hanging="1260"/>
        <w:jc w:val="both"/>
        <w:rPr>
          <w:rFonts w:ascii="Times New Roman" w:hAnsi="Times New Roman"/>
          <w:sz w:val="22"/>
          <w:szCs w:val="22"/>
        </w:rPr>
      </w:pPr>
    </w:p>
    <w:p w14:paraId="0B4FB1EE" w14:textId="77777777" w:rsidR="00F458AB" w:rsidRPr="00F458AB" w:rsidRDefault="00F458AB" w:rsidP="004519FD">
      <w:pPr>
        <w:pStyle w:val="BodyText"/>
        <w:widowControl/>
        <w:tabs>
          <w:tab w:val="left" w:pos="65"/>
          <w:tab w:val="left" w:pos="540"/>
          <w:tab w:val="left" w:pos="1260"/>
          <w:tab w:val="num" w:pos="1530"/>
        </w:tabs>
        <w:ind w:left="1260" w:hanging="1260"/>
        <w:jc w:val="both"/>
        <w:rPr>
          <w:szCs w:val="22"/>
        </w:rPr>
      </w:pPr>
      <w:r>
        <w:rPr>
          <w:szCs w:val="22"/>
        </w:rPr>
        <w:t>2008</w:t>
      </w:r>
      <w:r>
        <w:rPr>
          <w:szCs w:val="22"/>
        </w:rPr>
        <w:tab/>
      </w:r>
      <w:r w:rsidR="00BF24B2">
        <w:rPr>
          <w:szCs w:val="22"/>
        </w:rPr>
        <w:t>-09</w:t>
      </w:r>
      <w:r>
        <w:rPr>
          <w:szCs w:val="22"/>
        </w:rPr>
        <w:tab/>
      </w:r>
      <w:r w:rsidRPr="00F458AB">
        <w:rPr>
          <w:szCs w:val="22"/>
          <w:u w:val="single"/>
        </w:rPr>
        <w:t>Caring for a Spouse with Mild Cognitive Impairment: Daily Challenges, Marital Relations, and Physiological Indicators of Health</w:t>
      </w:r>
      <w:r w:rsidRPr="00F458AB">
        <w:rPr>
          <w:szCs w:val="22"/>
        </w:rPr>
        <w:t>. Alzheimer’s and Related Diseases Research Award Fund, Richmond, VA, $40,000.</w:t>
      </w:r>
    </w:p>
    <w:p w14:paraId="0B69B940" w14:textId="77777777" w:rsidR="00C87438" w:rsidRDefault="00C87438" w:rsidP="004519FD">
      <w:pPr>
        <w:pStyle w:val="BodyText"/>
        <w:widowControl/>
        <w:tabs>
          <w:tab w:val="left" w:pos="65"/>
          <w:tab w:val="left" w:pos="540"/>
          <w:tab w:val="left" w:pos="1260"/>
          <w:tab w:val="num" w:pos="1530"/>
        </w:tabs>
        <w:ind w:left="1260" w:hanging="1260"/>
        <w:jc w:val="both"/>
        <w:rPr>
          <w:szCs w:val="22"/>
        </w:rPr>
      </w:pPr>
    </w:p>
    <w:p w14:paraId="71F49228" w14:textId="77777777" w:rsidR="00927F11" w:rsidRPr="0077187D" w:rsidRDefault="00927F11" w:rsidP="004519FD">
      <w:pPr>
        <w:pStyle w:val="BodyText"/>
        <w:widowControl/>
        <w:tabs>
          <w:tab w:val="left" w:pos="65"/>
          <w:tab w:val="left" w:pos="540"/>
          <w:tab w:val="left" w:pos="1260"/>
          <w:tab w:val="num" w:pos="1530"/>
        </w:tabs>
        <w:ind w:left="1260" w:hanging="1260"/>
        <w:jc w:val="both"/>
        <w:rPr>
          <w:szCs w:val="22"/>
        </w:rPr>
      </w:pPr>
      <w:r>
        <w:rPr>
          <w:szCs w:val="22"/>
        </w:rPr>
        <w:t>2008-</w:t>
      </w:r>
      <w:r w:rsidR="000F56DE">
        <w:rPr>
          <w:szCs w:val="22"/>
        </w:rPr>
        <w:t>11</w:t>
      </w:r>
      <w:r>
        <w:rPr>
          <w:szCs w:val="22"/>
        </w:rPr>
        <w:tab/>
      </w:r>
      <w:r w:rsidRPr="0077187D">
        <w:rPr>
          <w:snapToGrid/>
          <w:szCs w:val="22"/>
          <w:u w:val="single"/>
        </w:rPr>
        <w:t xml:space="preserve">Equipment for Center </w:t>
      </w:r>
      <w:r>
        <w:rPr>
          <w:snapToGrid/>
          <w:szCs w:val="22"/>
          <w:u w:val="single"/>
        </w:rPr>
        <w:t>f</w:t>
      </w:r>
      <w:r w:rsidRPr="0077187D">
        <w:rPr>
          <w:snapToGrid/>
          <w:szCs w:val="22"/>
          <w:u w:val="single"/>
        </w:rPr>
        <w:t>or Peace Studies and Violence Prevention</w:t>
      </w:r>
      <w:r w:rsidRPr="0077187D">
        <w:rPr>
          <w:snapToGrid/>
          <w:szCs w:val="22"/>
        </w:rPr>
        <w:t>. U.S. Department of Education, $383,187.</w:t>
      </w:r>
    </w:p>
    <w:p w14:paraId="4E97F46D" w14:textId="77777777" w:rsidR="00927F11" w:rsidRDefault="00927F11" w:rsidP="004519FD">
      <w:pPr>
        <w:pStyle w:val="BodyText"/>
        <w:widowControl/>
        <w:tabs>
          <w:tab w:val="left" w:pos="65"/>
          <w:tab w:val="left" w:pos="540"/>
          <w:tab w:val="left" w:pos="1260"/>
          <w:tab w:val="num" w:pos="1530"/>
        </w:tabs>
        <w:ind w:left="1260" w:hanging="1260"/>
        <w:jc w:val="both"/>
        <w:rPr>
          <w:szCs w:val="22"/>
        </w:rPr>
      </w:pPr>
    </w:p>
    <w:p w14:paraId="3688E904" w14:textId="19B054B7" w:rsidR="00D359AF" w:rsidRDefault="00D359AF" w:rsidP="004519FD">
      <w:pPr>
        <w:pStyle w:val="BodyText"/>
        <w:widowControl/>
        <w:tabs>
          <w:tab w:val="left" w:pos="65"/>
          <w:tab w:val="left" w:pos="540"/>
          <w:tab w:val="left" w:pos="1260"/>
          <w:tab w:val="num" w:pos="1530"/>
        </w:tabs>
        <w:ind w:left="1260" w:hanging="1260"/>
        <w:jc w:val="both"/>
      </w:pPr>
      <w:r>
        <w:rPr>
          <w:szCs w:val="22"/>
        </w:rPr>
        <w:t>2008-</w:t>
      </w:r>
      <w:r w:rsidR="00301581">
        <w:rPr>
          <w:szCs w:val="22"/>
        </w:rPr>
        <w:t>1</w:t>
      </w:r>
      <w:r w:rsidR="00B1469F">
        <w:rPr>
          <w:szCs w:val="22"/>
        </w:rPr>
        <w:t>1</w:t>
      </w:r>
      <w:r>
        <w:rPr>
          <w:szCs w:val="22"/>
        </w:rPr>
        <w:tab/>
      </w:r>
      <w:r w:rsidRPr="00D359AF">
        <w:rPr>
          <w:u w:val="single"/>
        </w:rPr>
        <w:t>Appalachian Community Cancer Network</w:t>
      </w:r>
      <w:r w:rsidRPr="00D16444">
        <w:t>.</w:t>
      </w:r>
      <w:r>
        <w:t xml:space="preserve"> </w:t>
      </w:r>
      <w:r w:rsidR="00D16444">
        <w:t>National Institutes of Health/</w:t>
      </w:r>
      <w:r>
        <w:t xml:space="preserve">National Cancer Institute, </w:t>
      </w:r>
      <w:r w:rsidR="003F43EA">
        <w:t xml:space="preserve">(5U01CA114622-04), </w:t>
      </w:r>
      <w:r>
        <w:t>$</w:t>
      </w:r>
      <w:r w:rsidR="00301581">
        <w:t>1</w:t>
      </w:r>
      <w:r w:rsidR="009A7768">
        <w:t>77</w:t>
      </w:r>
      <w:r>
        <w:t>,</w:t>
      </w:r>
      <w:r w:rsidR="009A7768">
        <w:t>226</w:t>
      </w:r>
      <w:r w:rsidR="00627941">
        <w:t>/Virginia Tech</w:t>
      </w:r>
      <w:r w:rsidR="00D16444">
        <w:t xml:space="preserve"> (PI for Virginia Site).</w:t>
      </w:r>
    </w:p>
    <w:p w14:paraId="1CAEBC16" w14:textId="77777777" w:rsidR="00362F0A" w:rsidRDefault="00362F0A" w:rsidP="004519FD">
      <w:pPr>
        <w:pStyle w:val="BodyText"/>
        <w:widowControl/>
        <w:tabs>
          <w:tab w:val="left" w:pos="65"/>
          <w:tab w:val="left" w:pos="540"/>
          <w:tab w:val="left" w:pos="1260"/>
          <w:tab w:val="num" w:pos="1530"/>
        </w:tabs>
        <w:ind w:left="1260" w:hanging="1260"/>
        <w:jc w:val="both"/>
      </w:pPr>
    </w:p>
    <w:p w14:paraId="2B236053" w14:textId="77777777" w:rsidR="00FD24E9" w:rsidRDefault="00FD24E9" w:rsidP="004519FD">
      <w:pPr>
        <w:pStyle w:val="BodyText"/>
        <w:widowControl/>
        <w:tabs>
          <w:tab w:val="left" w:pos="65"/>
          <w:tab w:val="left" w:pos="540"/>
          <w:tab w:val="left" w:pos="1260"/>
          <w:tab w:val="num" w:pos="1530"/>
        </w:tabs>
        <w:ind w:left="245" w:hanging="245"/>
        <w:jc w:val="both"/>
        <w:rPr>
          <w:bCs/>
          <w:szCs w:val="22"/>
        </w:rPr>
      </w:pPr>
      <w:r>
        <w:rPr>
          <w:szCs w:val="22"/>
        </w:rPr>
        <w:t>2008</w:t>
      </w:r>
      <w:r>
        <w:rPr>
          <w:szCs w:val="22"/>
        </w:rPr>
        <w:tab/>
      </w:r>
      <w:r>
        <w:rPr>
          <w:szCs w:val="22"/>
        </w:rPr>
        <w:tab/>
      </w:r>
      <w:r>
        <w:rPr>
          <w:szCs w:val="22"/>
        </w:rPr>
        <w:tab/>
      </w:r>
      <w:r w:rsidRPr="00FD24E9">
        <w:rPr>
          <w:szCs w:val="22"/>
          <w:u w:val="single"/>
        </w:rPr>
        <w:t>Financial Elder Abuse</w:t>
      </w:r>
      <w:r>
        <w:rPr>
          <w:szCs w:val="22"/>
        </w:rPr>
        <w:t xml:space="preserve">. </w:t>
      </w:r>
      <w:r w:rsidRPr="00C67797">
        <w:rPr>
          <w:bCs/>
          <w:szCs w:val="22"/>
        </w:rPr>
        <w:t>MetLife Mature Market Institute (MMI), $56,178</w:t>
      </w:r>
      <w:r>
        <w:rPr>
          <w:bCs/>
          <w:szCs w:val="22"/>
        </w:rPr>
        <w:t>.</w:t>
      </w:r>
    </w:p>
    <w:p w14:paraId="07331730" w14:textId="77777777" w:rsidR="00DF34B3" w:rsidRPr="00C67797" w:rsidRDefault="00DF34B3" w:rsidP="004519FD">
      <w:pPr>
        <w:pStyle w:val="BodyText"/>
        <w:widowControl/>
        <w:tabs>
          <w:tab w:val="left" w:pos="65"/>
          <w:tab w:val="left" w:pos="540"/>
          <w:tab w:val="left" w:pos="1260"/>
          <w:tab w:val="num" w:pos="1530"/>
        </w:tabs>
        <w:ind w:left="245" w:hanging="245"/>
        <w:jc w:val="both"/>
        <w:rPr>
          <w:bCs/>
          <w:szCs w:val="22"/>
        </w:rPr>
      </w:pPr>
    </w:p>
    <w:p w14:paraId="4E0D4768" w14:textId="77777777" w:rsidR="000D0505" w:rsidRDefault="000D0505" w:rsidP="004519FD">
      <w:pPr>
        <w:widowControl/>
        <w:tabs>
          <w:tab w:val="left" w:pos="1260"/>
        </w:tabs>
        <w:ind w:left="1260" w:hanging="1260"/>
        <w:jc w:val="both"/>
        <w:rPr>
          <w:rFonts w:ascii="Times New Roman" w:hAnsi="Times New Roman"/>
          <w:sz w:val="22"/>
          <w:szCs w:val="22"/>
        </w:rPr>
      </w:pPr>
      <w:r>
        <w:rPr>
          <w:rFonts w:ascii="Times New Roman" w:hAnsi="Times New Roman"/>
          <w:sz w:val="22"/>
          <w:szCs w:val="22"/>
        </w:rPr>
        <w:t>2008-11</w:t>
      </w:r>
      <w:r>
        <w:rPr>
          <w:rFonts w:ascii="Times New Roman" w:hAnsi="Times New Roman"/>
          <w:sz w:val="22"/>
          <w:szCs w:val="22"/>
        </w:rPr>
        <w:tab/>
      </w:r>
      <w:r w:rsidRPr="000D0505">
        <w:rPr>
          <w:rFonts w:ascii="Times New Roman" w:hAnsi="Times New Roman"/>
          <w:bCs/>
          <w:sz w:val="22"/>
          <w:szCs w:val="22"/>
          <w:u w:val="single"/>
        </w:rPr>
        <w:t>Perceptions of Elder Mistreatment in Rural Virginia.</w:t>
      </w:r>
      <w:r w:rsidRPr="000D0505">
        <w:rPr>
          <w:rFonts w:ascii="Times New Roman" w:hAnsi="Times New Roman"/>
          <w:i/>
          <w:sz w:val="22"/>
          <w:szCs w:val="22"/>
        </w:rPr>
        <w:t xml:space="preserve"> </w:t>
      </w:r>
      <w:r w:rsidRPr="000D0505">
        <w:rPr>
          <w:rFonts w:ascii="Times New Roman" w:hAnsi="Times New Roman"/>
          <w:sz w:val="22"/>
          <w:szCs w:val="22"/>
        </w:rPr>
        <w:t xml:space="preserve">Cooperative State Research, Education, and Extension Service, Department of Agriculture, under Project No. </w:t>
      </w:r>
      <w:r w:rsidRPr="0050591D">
        <w:rPr>
          <w:rFonts w:ascii="Times New Roman" w:hAnsi="Times New Roman"/>
          <w:sz w:val="22"/>
          <w:szCs w:val="22"/>
        </w:rPr>
        <w:t>VA-</w:t>
      </w:r>
      <w:r w:rsidR="0050591D" w:rsidRPr="0050591D">
        <w:rPr>
          <w:rFonts w:ascii="Times New Roman" w:hAnsi="Times New Roman"/>
          <w:sz w:val="22"/>
          <w:szCs w:val="22"/>
        </w:rPr>
        <w:t>135823</w:t>
      </w:r>
      <w:r w:rsidRPr="000D0505">
        <w:rPr>
          <w:rFonts w:ascii="Times New Roman" w:hAnsi="Times New Roman"/>
          <w:sz w:val="22"/>
          <w:szCs w:val="22"/>
        </w:rPr>
        <w:t xml:space="preserve"> of the Virginia Agricultural Experiment Station, $17,500</w:t>
      </w:r>
      <w:r>
        <w:rPr>
          <w:rFonts w:ascii="Times New Roman" w:hAnsi="Times New Roman"/>
          <w:sz w:val="22"/>
          <w:szCs w:val="22"/>
        </w:rPr>
        <w:t>.</w:t>
      </w:r>
    </w:p>
    <w:p w14:paraId="6E7938BF" w14:textId="77777777" w:rsidR="007271B3" w:rsidRDefault="007271B3" w:rsidP="004519FD">
      <w:pPr>
        <w:widowControl/>
        <w:tabs>
          <w:tab w:val="left" w:pos="1260"/>
        </w:tabs>
        <w:ind w:left="1260" w:hanging="1260"/>
        <w:jc w:val="both"/>
        <w:rPr>
          <w:rFonts w:ascii="Times New Roman" w:hAnsi="Times New Roman"/>
          <w:sz w:val="22"/>
          <w:szCs w:val="22"/>
        </w:rPr>
      </w:pPr>
    </w:p>
    <w:p w14:paraId="3B82DAAB" w14:textId="77777777" w:rsidR="006A670A" w:rsidRDefault="006A670A" w:rsidP="004519FD">
      <w:pPr>
        <w:widowControl/>
        <w:ind w:left="1260" w:hanging="1260"/>
        <w:jc w:val="both"/>
        <w:rPr>
          <w:rFonts w:ascii="Times New Roman" w:hAnsi="Times New Roman"/>
          <w:sz w:val="22"/>
          <w:szCs w:val="22"/>
        </w:rPr>
      </w:pPr>
      <w:r w:rsidRPr="006A670A">
        <w:rPr>
          <w:rFonts w:ascii="Times New Roman" w:hAnsi="Times New Roman"/>
          <w:sz w:val="22"/>
          <w:szCs w:val="22"/>
        </w:rPr>
        <w:lastRenderedPageBreak/>
        <w:t>2008</w:t>
      </w:r>
      <w:r w:rsidRPr="006A670A">
        <w:rPr>
          <w:rFonts w:ascii="Times New Roman" w:hAnsi="Times New Roman"/>
          <w:sz w:val="22"/>
          <w:szCs w:val="22"/>
        </w:rPr>
        <w:tab/>
      </w:r>
      <w:r w:rsidRPr="006A670A">
        <w:rPr>
          <w:rFonts w:ascii="Times New Roman" w:hAnsi="Times New Roman"/>
          <w:bCs/>
          <w:sz w:val="22"/>
          <w:szCs w:val="22"/>
          <w:u w:val="single"/>
        </w:rPr>
        <w:t>Non-Intrusive Monitoring for Gait and Posture for Fall Prevention for Telemedicine</w:t>
      </w:r>
      <w:r w:rsidRPr="006A670A">
        <w:rPr>
          <w:rFonts w:ascii="Times New Roman" w:hAnsi="Times New Roman"/>
          <w:bCs/>
          <w:sz w:val="22"/>
          <w:szCs w:val="22"/>
        </w:rPr>
        <w:t xml:space="preserve">. Institute for Critical </w:t>
      </w:r>
      <w:r>
        <w:rPr>
          <w:rFonts w:ascii="Times New Roman" w:hAnsi="Times New Roman"/>
          <w:bCs/>
          <w:sz w:val="22"/>
          <w:szCs w:val="22"/>
        </w:rPr>
        <w:t>Technology</w:t>
      </w:r>
      <w:r w:rsidRPr="006A670A">
        <w:rPr>
          <w:rFonts w:ascii="Times New Roman" w:hAnsi="Times New Roman"/>
          <w:bCs/>
          <w:sz w:val="22"/>
          <w:szCs w:val="22"/>
        </w:rPr>
        <w:t xml:space="preserve"> and Applied Sciences, Virginia Tech, $</w:t>
      </w:r>
      <w:r w:rsidRPr="006A670A">
        <w:rPr>
          <w:rFonts w:ascii="Times New Roman" w:hAnsi="Times New Roman"/>
          <w:sz w:val="22"/>
          <w:szCs w:val="22"/>
        </w:rPr>
        <w:t>25,547, Thurmon Lockhart, PI; Francis Quek, Michael Roan, Thomas Martin</w:t>
      </w:r>
      <w:r>
        <w:rPr>
          <w:rFonts w:ascii="Times New Roman" w:hAnsi="Times New Roman"/>
          <w:sz w:val="22"/>
          <w:szCs w:val="22"/>
        </w:rPr>
        <w:t xml:space="preserve">, </w:t>
      </w:r>
      <w:r w:rsidRPr="006A670A">
        <w:rPr>
          <w:rFonts w:ascii="Times New Roman" w:hAnsi="Times New Roman"/>
          <w:sz w:val="22"/>
          <w:szCs w:val="22"/>
        </w:rPr>
        <w:t>Karen A. Roberto, &amp; Yang Cao, C</w:t>
      </w:r>
      <w:r>
        <w:rPr>
          <w:rFonts w:ascii="Times New Roman" w:hAnsi="Times New Roman"/>
          <w:sz w:val="22"/>
          <w:szCs w:val="22"/>
        </w:rPr>
        <w:t>o</w:t>
      </w:r>
      <w:r w:rsidRPr="006A670A">
        <w:rPr>
          <w:rFonts w:ascii="Times New Roman" w:hAnsi="Times New Roman"/>
          <w:sz w:val="22"/>
          <w:szCs w:val="22"/>
        </w:rPr>
        <w:t xml:space="preserve">-PIs. </w:t>
      </w:r>
    </w:p>
    <w:p w14:paraId="260B9F86" w14:textId="77777777" w:rsidR="006A670A" w:rsidRPr="006A670A" w:rsidRDefault="006A670A" w:rsidP="004519FD">
      <w:pPr>
        <w:widowControl/>
        <w:ind w:left="1260" w:hanging="1260"/>
        <w:rPr>
          <w:rFonts w:ascii="Times New Roman" w:hAnsi="Times New Roman"/>
          <w:sz w:val="22"/>
          <w:szCs w:val="22"/>
        </w:rPr>
      </w:pPr>
    </w:p>
    <w:p w14:paraId="26F3A382" w14:textId="2EF26FE6" w:rsidR="005064A0" w:rsidRDefault="005064A0" w:rsidP="004519FD">
      <w:pPr>
        <w:widowControl/>
        <w:tabs>
          <w:tab w:val="left" w:pos="1260"/>
        </w:tabs>
        <w:ind w:left="1260" w:hanging="1260"/>
        <w:jc w:val="both"/>
        <w:rPr>
          <w:rFonts w:ascii="Times New Roman" w:hAnsi="Times New Roman"/>
          <w:sz w:val="22"/>
          <w:szCs w:val="22"/>
        </w:rPr>
      </w:pPr>
      <w:r>
        <w:rPr>
          <w:rFonts w:ascii="Times New Roman" w:hAnsi="Times New Roman"/>
          <w:sz w:val="22"/>
          <w:szCs w:val="22"/>
        </w:rPr>
        <w:t>2007-1</w:t>
      </w:r>
      <w:r w:rsidR="00EB5A66">
        <w:rPr>
          <w:rFonts w:ascii="Times New Roman" w:hAnsi="Times New Roman"/>
          <w:sz w:val="22"/>
          <w:szCs w:val="22"/>
        </w:rPr>
        <w:t>1</w:t>
      </w:r>
      <w:r w:rsidR="00487438">
        <w:rPr>
          <w:rFonts w:ascii="Times New Roman" w:hAnsi="Times New Roman"/>
          <w:sz w:val="22"/>
          <w:szCs w:val="22"/>
        </w:rPr>
        <w:tab/>
      </w:r>
      <w:r w:rsidR="00487438" w:rsidRPr="00487438">
        <w:rPr>
          <w:rFonts w:ascii="Times New Roman" w:hAnsi="Times New Roman"/>
          <w:sz w:val="22"/>
          <w:szCs w:val="22"/>
          <w:u w:val="single"/>
        </w:rPr>
        <w:t>Understanding Mild Cognitive Impairment: Family Dynamics and Diversity</w:t>
      </w:r>
      <w:r w:rsidR="00487438" w:rsidRPr="00487438">
        <w:rPr>
          <w:rFonts w:ascii="Times New Roman" w:hAnsi="Times New Roman"/>
          <w:sz w:val="22"/>
          <w:szCs w:val="22"/>
        </w:rPr>
        <w:t>. Alzheimer’s Association</w:t>
      </w:r>
      <w:r w:rsidR="00362F0A">
        <w:rPr>
          <w:rFonts w:ascii="Times New Roman" w:hAnsi="Times New Roman"/>
          <w:sz w:val="22"/>
          <w:szCs w:val="22"/>
        </w:rPr>
        <w:t xml:space="preserve"> (</w:t>
      </w:r>
      <w:r w:rsidR="00362F0A" w:rsidRPr="00362F0A">
        <w:rPr>
          <w:rFonts w:ascii="Times New Roman" w:hAnsi="Times New Roman"/>
          <w:sz w:val="22"/>
          <w:szCs w:val="22"/>
        </w:rPr>
        <w:t>IIRG-07-59078</w:t>
      </w:r>
      <w:r w:rsidR="00362F0A">
        <w:rPr>
          <w:rFonts w:ascii="Times New Roman" w:hAnsi="Times New Roman"/>
          <w:sz w:val="22"/>
          <w:szCs w:val="22"/>
        </w:rPr>
        <w:t>)</w:t>
      </w:r>
      <w:r w:rsidR="00487438" w:rsidRPr="00487438">
        <w:rPr>
          <w:rFonts w:ascii="Times New Roman" w:hAnsi="Times New Roman"/>
          <w:sz w:val="22"/>
          <w:szCs w:val="22"/>
        </w:rPr>
        <w:t>, $240,000.</w:t>
      </w:r>
    </w:p>
    <w:p w14:paraId="25BB8D65" w14:textId="77777777" w:rsidR="005B5EC3" w:rsidRDefault="005B5EC3" w:rsidP="004519FD">
      <w:pPr>
        <w:widowControl/>
        <w:tabs>
          <w:tab w:val="left" w:pos="1260"/>
        </w:tabs>
        <w:ind w:left="1260" w:hanging="1260"/>
        <w:jc w:val="both"/>
        <w:rPr>
          <w:rFonts w:ascii="Times New Roman" w:hAnsi="Times New Roman"/>
          <w:sz w:val="22"/>
          <w:szCs w:val="22"/>
        </w:rPr>
      </w:pPr>
    </w:p>
    <w:p w14:paraId="5305C5BF" w14:textId="77777777" w:rsidR="00176422" w:rsidRDefault="00176422" w:rsidP="004519FD">
      <w:pPr>
        <w:widowControl/>
        <w:tabs>
          <w:tab w:val="left" w:pos="1260"/>
        </w:tabs>
        <w:ind w:left="1260" w:hanging="1260"/>
        <w:jc w:val="both"/>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r>
      <w:bookmarkStart w:id="17" w:name="OLE_LINK5"/>
      <w:r w:rsidRPr="00176422">
        <w:rPr>
          <w:rFonts w:ascii="Times New Roman" w:hAnsi="Times New Roman"/>
          <w:sz w:val="22"/>
          <w:szCs w:val="22"/>
          <w:u w:val="single"/>
        </w:rPr>
        <w:t>New River Valley Agency on Aging 2007 Needs Assessment</w:t>
      </w:r>
      <w:r>
        <w:rPr>
          <w:rFonts w:ascii="Times New Roman" w:hAnsi="Times New Roman"/>
          <w:sz w:val="22"/>
          <w:szCs w:val="22"/>
        </w:rPr>
        <w:t>. New River Valley Agency on Aging, $2,200</w:t>
      </w:r>
      <w:bookmarkEnd w:id="17"/>
      <w:r>
        <w:rPr>
          <w:rFonts w:ascii="Times New Roman" w:hAnsi="Times New Roman"/>
          <w:sz w:val="22"/>
          <w:szCs w:val="22"/>
        </w:rPr>
        <w:t>.</w:t>
      </w:r>
    </w:p>
    <w:p w14:paraId="1F80056F" w14:textId="77777777" w:rsidR="00E3085A" w:rsidRPr="00176422" w:rsidRDefault="00E3085A" w:rsidP="004519FD">
      <w:pPr>
        <w:widowControl/>
        <w:tabs>
          <w:tab w:val="left" w:pos="1260"/>
        </w:tabs>
        <w:ind w:left="1260" w:hanging="1260"/>
        <w:jc w:val="both"/>
        <w:rPr>
          <w:rFonts w:ascii="Times New Roman" w:hAnsi="Times New Roman"/>
          <w:sz w:val="22"/>
          <w:szCs w:val="22"/>
        </w:rPr>
      </w:pPr>
    </w:p>
    <w:p w14:paraId="0D5D2D06" w14:textId="77777777" w:rsidR="008E00DC" w:rsidRDefault="008E00DC"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2006-07</w:t>
      </w:r>
      <w:r>
        <w:rPr>
          <w:rFonts w:ascii="Times New Roman" w:hAnsi="Times New Roman"/>
          <w:sz w:val="22"/>
          <w:szCs w:val="22"/>
        </w:rPr>
        <w:tab/>
      </w:r>
      <w:r>
        <w:rPr>
          <w:rFonts w:ascii="Times New Roman" w:hAnsi="Times New Roman"/>
          <w:sz w:val="22"/>
          <w:szCs w:val="22"/>
          <w:u w:val="single"/>
        </w:rPr>
        <w:t>Public Guardians and Conservators in Virginia</w:t>
      </w:r>
      <w:r w:rsidR="00484D53">
        <w:rPr>
          <w:rFonts w:ascii="Times New Roman" w:hAnsi="Times New Roman"/>
          <w:sz w:val="22"/>
          <w:szCs w:val="22"/>
          <w:u w:val="single"/>
        </w:rPr>
        <w:t>: A Statewide Needs Assessment</w:t>
      </w:r>
      <w:r>
        <w:rPr>
          <w:rFonts w:ascii="Times New Roman" w:hAnsi="Times New Roman"/>
          <w:sz w:val="22"/>
          <w:szCs w:val="22"/>
        </w:rPr>
        <w:t>. Virginia Department for the Aging,</w:t>
      </w:r>
      <w:r w:rsidR="00484D53">
        <w:rPr>
          <w:rFonts w:ascii="Times New Roman" w:hAnsi="Times New Roman"/>
          <w:sz w:val="22"/>
          <w:szCs w:val="22"/>
        </w:rPr>
        <w:t xml:space="preserve"> </w:t>
      </w:r>
      <w:r>
        <w:rPr>
          <w:rFonts w:ascii="Times New Roman" w:hAnsi="Times New Roman"/>
          <w:sz w:val="22"/>
          <w:szCs w:val="22"/>
        </w:rPr>
        <w:t>$18,000.</w:t>
      </w:r>
    </w:p>
    <w:p w14:paraId="4A94ED69" w14:textId="77777777" w:rsidR="00F93DFB" w:rsidRDefault="00F93DFB" w:rsidP="004519FD">
      <w:pPr>
        <w:widowControl/>
        <w:tabs>
          <w:tab w:val="left" w:pos="1260"/>
        </w:tabs>
        <w:ind w:left="1260" w:hanging="1260"/>
        <w:jc w:val="both"/>
        <w:rPr>
          <w:rFonts w:ascii="Times New Roman" w:hAnsi="Times New Roman"/>
          <w:sz w:val="22"/>
          <w:szCs w:val="22"/>
        </w:rPr>
      </w:pPr>
    </w:p>
    <w:p w14:paraId="4E64B1C1" w14:textId="77777777" w:rsidR="008E00DC" w:rsidRPr="008E00DC" w:rsidRDefault="008E00DC" w:rsidP="004519FD">
      <w:pPr>
        <w:widowControl/>
        <w:tabs>
          <w:tab w:val="left" w:pos="1260"/>
        </w:tabs>
        <w:ind w:left="1260" w:hanging="1260"/>
        <w:jc w:val="both"/>
        <w:rPr>
          <w:rFonts w:ascii="Times New Roman" w:hAnsi="Times New Roman"/>
          <w:sz w:val="22"/>
          <w:szCs w:val="22"/>
        </w:rPr>
      </w:pPr>
      <w:r w:rsidRPr="008E00DC">
        <w:rPr>
          <w:rFonts w:ascii="Times New Roman" w:hAnsi="Times New Roman"/>
          <w:sz w:val="22"/>
          <w:szCs w:val="22"/>
        </w:rPr>
        <w:t>2005-08</w:t>
      </w:r>
      <w:r w:rsidRPr="008E00DC">
        <w:rPr>
          <w:rFonts w:ascii="Times New Roman" w:hAnsi="Times New Roman"/>
          <w:sz w:val="22"/>
          <w:szCs w:val="22"/>
        </w:rPr>
        <w:tab/>
      </w:r>
      <w:r w:rsidRPr="00536E1E">
        <w:rPr>
          <w:rFonts w:ascii="Times New Roman" w:hAnsi="Times New Roman"/>
          <w:sz w:val="22"/>
          <w:szCs w:val="22"/>
          <w:u w:val="single"/>
        </w:rPr>
        <w:t>Aging and Disability Resource Center Evaluation</w:t>
      </w:r>
      <w:r w:rsidRPr="008E00DC">
        <w:rPr>
          <w:rFonts w:ascii="Times New Roman" w:hAnsi="Times New Roman"/>
          <w:sz w:val="22"/>
          <w:szCs w:val="22"/>
        </w:rPr>
        <w:t xml:space="preserve">. Administration on Aging and Center for Medicare and Medicaid </w:t>
      </w:r>
      <w:r w:rsidR="00550070">
        <w:rPr>
          <w:rFonts w:ascii="Times New Roman" w:hAnsi="Times New Roman"/>
          <w:sz w:val="22"/>
          <w:szCs w:val="22"/>
        </w:rPr>
        <w:t xml:space="preserve">Services </w:t>
      </w:r>
      <w:r w:rsidRPr="008E00DC">
        <w:rPr>
          <w:rFonts w:ascii="Times New Roman" w:hAnsi="Times New Roman"/>
          <w:sz w:val="22"/>
          <w:szCs w:val="22"/>
        </w:rPr>
        <w:t>through the Virginia Department for the Aging, $20,670.</w:t>
      </w:r>
    </w:p>
    <w:p w14:paraId="08042670" w14:textId="77777777" w:rsidR="008E00DC" w:rsidRDefault="008E00DC" w:rsidP="004519FD">
      <w:pPr>
        <w:widowControl/>
        <w:tabs>
          <w:tab w:val="left" w:pos="1260"/>
        </w:tabs>
        <w:ind w:left="1260" w:hanging="1260"/>
        <w:jc w:val="both"/>
        <w:rPr>
          <w:rFonts w:ascii="Times New Roman" w:hAnsi="Times New Roman"/>
          <w:sz w:val="22"/>
          <w:szCs w:val="22"/>
        </w:rPr>
      </w:pPr>
    </w:p>
    <w:p w14:paraId="22434AB1" w14:textId="77777777" w:rsidR="006B3272" w:rsidRPr="00F46E55" w:rsidRDefault="007A6A4C" w:rsidP="004519FD">
      <w:pPr>
        <w:widowControl/>
        <w:tabs>
          <w:tab w:val="left" w:pos="1260"/>
        </w:tabs>
        <w:ind w:left="1260" w:hanging="1260"/>
        <w:jc w:val="both"/>
        <w:rPr>
          <w:rFonts w:ascii="Times New Roman" w:hAnsi="Times New Roman"/>
          <w:color w:val="000000"/>
          <w:sz w:val="22"/>
          <w:szCs w:val="22"/>
        </w:rPr>
      </w:pPr>
      <w:r>
        <w:rPr>
          <w:rFonts w:ascii="Times New Roman" w:hAnsi="Times New Roman"/>
          <w:sz w:val="22"/>
          <w:szCs w:val="22"/>
        </w:rPr>
        <w:t xml:space="preserve">2005-06 </w:t>
      </w:r>
      <w:r>
        <w:rPr>
          <w:rFonts w:ascii="Times New Roman" w:hAnsi="Times New Roman"/>
          <w:sz w:val="22"/>
          <w:szCs w:val="22"/>
        </w:rPr>
        <w:tab/>
      </w:r>
      <w:r w:rsidRPr="00F46E55">
        <w:rPr>
          <w:rFonts w:ascii="Times New Roman" w:hAnsi="Times New Roman"/>
          <w:sz w:val="22"/>
          <w:szCs w:val="22"/>
          <w:u w:val="single"/>
        </w:rPr>
        <w:t>Aging Families in the Aftermath of Hurricane Katrina</w:t>
      </w:r>
      <w:r w:rsidRPr="00F46E55">
        <w:rPr>
          <w:rFonts w:ascii="Times New Roman" w:hAnsi="Times New Roman"/>
          <w:sz w:val="22"/>
          <w:szCs w:val="22"/>
        </w:rPr>
        <w:t>. National Science Foundation</w:t>
      </w:r>
      <w:r w:rsidR="00F46E55" w:rsidRPr="00F46E55">
        <w:rPr>
          <w:rFonts w:ascii="Times New Roman" w:hAnsi="Times New Roman"/>
          <w:sz w:val="22"/>
          <w:szCs w:val="22"/>
        </w:rPr>
        <w:t xml:space="preserve"> (</w:t>
      </w:r>
      <w:r w:rsidR="00F46E55" w:rsidRPr="00F46E55">
        <w:rPr>
          <w:rFonts w:ascii="Times New Roman" w:hAnsi="Times New Roman"/>
          <w:snapToGrid/>
          <w:sz w:val="22"/>
          <w:szCs w:val="22"/>
        </w:rPr>
        <w:t>0650909)</w:t>
      </w:r>
      <w:r w:rsidRPr="00F46E55">
        <w:rPr>
          <w:rFonts w:ascii="Times New Roman" w:hAnsi="Times New Roman"/>
          <w:sz w:val="22"/>
          <w:szCs w:val="22"/>
        </w:rPr>
        <w:t>, $1</w:t>
      </w:r>
      <w:r w:rsidR="00FC7C9E" w:rsidRPr="00F46E55">
        <w:rPr>
          <w:rFonts w:ascii="Times New Roman" w:hAnsi="Times New Roman"/>
          <w:sz w:val="22"/>
          <w:szCs w:val="22"/>
        </w:rPr>
        <w:t>08</w:t>
      </w:r>
      <w:r w:rsidRPr="00F46E55">
        <w:rPr>
          <w:rFonts w:ascii="Times New Roman" w:hAnsi="Times New Roman"/>
          <w:sz w:val="22"/>
          <w:szCs w:val="22"/>
        </w:rPr>
        <w:t>,</w:t>
      </w:r>
      <w:r w:rsidR="00FC7C9E" w:rsidRPr="00F46E55">
        <w:rPr>
          <w:rFonts w:ascii="Times New Roman" w:hAnsi="Times New Roman"/>
          <w:sz w:val="22"/>
          <w:szCs w:val="22"/>
        </w:rPr>
        <w:t>86</w:t>
      </w:r>
      <w:r w:rsidRPr="00F46E55">
        <w:rPr>
          <w:rFonts w:ascii="Times New Roman" w:hAnsi="Times New Roman"/>
          <w:sz w:val="22"/>
          <w:szCs w:val="22"/>
        </w:rPr>
        <w:t>0</w:t>
      </w:r>
      <w:r w:rsidR="0065067A" w:rsidRPr="00F46E55">
        <w:rPr>
          <w:rFonts w:ascii="Times New Roman" w:hAnsi="Times New Roman"/>
          <w:sz w:val="22"/>
          <w:szCs w:val="22"/>
        </w:rPr>
        <w:t xml:space="preserve">, </w:t>
      </w:r>
      <w:r w:rsidRPr="00F46E55">
        <w:rPr>
          <w:rFonts w:ascii="Times New Roman" w:hAnsi="Times New Roman"/>
          <w:sz w:val="22"/>
          <w:szCs w:val="22"/>
        </w:rPr>
        <w:t>Tammy Henderson, PI; Karen A. Roberto</w:t>
      </w:r>
      <w:r w:rsidR="006B3272" w:rsidRPr="00F46E55">
        <w:rPr>
          <w:rFonts w:ascii="Times New Roman" w:hAnsi="Times New Roman"/>
          <w:sz w:val="22"/>
          <w:szCs w:val="22"/>
        </w:rPr>
        <w:t xml:space="preserve">, </w:t>
      </w:r>
      <w:r w:rsidR="006B3272" w:rsidRPr="00F46E55">
        <w:rPr>
          <w:rFonts w:ascii="Times New Roman" w:hAnsi="Times New Roman"/>
          <w:color w:val="000000"/>
          <w:sz w:val="22"/>
          <w:szCs w:val="22"/>
        </w:rPr>
        <w:t>Yoshinori Kamo</w:t>
      </w:r>
      <w:r w:rsidR="0065067A" w:rsidRPr="00F46E55">
        <w:rPr>
          <w:rFonts w:ascii="Times New Roman" w:hAnsi="Times New Roman"/>
          <w:color w:val="000000"/>
          <w:sz w:val="22"/>
          <w:szCs w:val="22"/>
        </w:rPr>
        <w:t>, Co-PIs</w:t>
      </w:r>
      <w:r w:rsidR="006B3272" w:rsidRPr="00F46E55">
        <w:rPr>
          <w:rFonts w:ascii="Times New Roman" w:hAnsi="Times New Roman"/>
          <w:color w:val="000000"/>
          <w:sz w:val="22"/>
          <w:szCs w:val="22"/>
        </w:rPr>
        <w:t>.</w:t>
      </w:r>
    </w:p>
    <w:p w14:paraId="0A951E07" w14:textId="77777777" w:rsidR="005227FD" w:rsidRPr="00F46E55" w:rsidRDefault="005227FD" w:rsidP="004519FD">
      <w:pPr>
        <w:widowControl/>
        <w:tabs>
          <w:tab w:val="left" w:pos="1260"/>
        </w:tabs>
        <w:ind w:left="1260" w:hanging="1260"/>
        <w:jc w:val="both"/>
        <w:rPr>
          <w:rFonts w:ascii="Times New Roman" w:hAnsi="Times New Roman"/>
          <w:color w:val="000000"/>
          <w:sz w:val="22"/>
          <w:szCs w:val="22"/>
        </w:rPr>
      </w:pPr>
    </w:p>
    <w:p w14:paraId="15ADAF17" w14:textId="77777777" w:rsidR="00F03A3A" w:rsidRPr="00F03A3A" w:rsidRDefault="00F03A3A" w:rsidP="004519FD">
      <w:pPr>
        <w:widowControl/>
        <w:ind w:left="1260" w:hanging="1260"/>
        <w:jc w:val="both"/>
        <w:rPr>
          <w:rFonts w:ascii="Times New Roman" w:hAnsi="Times New Roman"/>
          <w:sz w:val="22"/>
          <w:szCs w:val="22"/>
        </w:rPr>
      </w:pPr>
      <w:r w:rsidRPr="00F03A3A">
        <w:rPr>
          <w:rFonts w:ascii="Times New Roman" w:hAnsi="Times New Roman"/>
          <w:sz w:val="22"/>
          <w:szCs w:val="22"/>
        </w:rPr>
        <w:t>2005</w:t>
      </w:r>
      <w:r w:rsidR="00F34786">
        <w:rPr>
          <w:rFonts w:ascii="Times New Roman" w:hAnsi="Times New Roman"/>
          <w:sz w:val="22"/>
          <w:szCs w:val="22"/>
        </w:rPr>
        <w:t>-06</w:t>
      </w:r>
      <w:r w:rsidR="00F75128">
        <w:rPr>
          <w:rFonts w:ascii="Times New Roman" w:hAnsi="Times New Roman"/>
          <w:sz w:val="22"/>
          <w:szCs w:val="22"/>
        </w:rPr>
        <w:tab/>
      </w:r>
      <w:r w:rsidRPr="00F03A3A">
        <w:rPr>
          <w:rFonts w:ascii="Times New Roman" w:hAnsi="Times New Roman"/>
          <w:sz w:val="22"/>
          <w:szCs w:val="22"/>
          <w:u w:val="single"/>
        </w:rPr>
        <w:t>Use of a Virtual Environment to Assess Real World Abilities in Older Adults Experiencing Memory Loss</w:t>
      </w:r>
      <w:r w:rsidRPr="00F03A3A">
        <w:rPr>
          <w:rFonts w:ascii="Times New Roman" w:hAnsi="Times New Roman"/>
          <w:sz w:val="22"/>
          <w:szCs w:val="22"/>
        </w:rPr>
        <w:t>. Virginia Tech-University of Virginia-Carilion Health System</w:t>
      </w:r>
      <w:r>
        <w:rPr>
          <w:rFonts w:ascii="Times New Roman" w:hAnsi="Times New Roman"/>
          <w:sz w:val="22"/>
          <w:szCs w:val="22"/>
        </w:rPr>
        <w:t xml:space="preserve"> Collaborative</w:t>
      </w:r>
    </w:p>
    <w:p w14:paraId="4322AFD7" w14:textId="77777777" w:rsidR="00F03A3A" w:rsidRPr="00F03A3A" w:rsidRDefault="00F03A3A" w:rsidP="004519FD">
      <w:pPr>
        <w:pStyle w:val="BodyTextIndent2"/>
        <w:widowControl/>
        <w:tabs>
          <w:tab w:val="clear" w:pos="447"/>
          <w:tab w:val="left" w:pos="1260"/>
        </w:tabs>
        <w:ind w:left="1260" w:hanging="1260"/>
        <w:jc w:val="both"/>
        <w:rPr>
          <w:szCs w:val="22"/>
        </w:rPr>
      </w:pPr>
      <w:r>
        <w:rPr>
          <w:szCs w:val="22"/>
        </w:rPr>
        <w:tab/>
      </w:r>
      <w:r w:rsidRPr="00F03A3A">
        <w:rPr>
          <w:szCs w:val="22"/>
        </w:rPr>
        <w:t>Research Grants</w:t>
      </w:r>
      <w:r>
        <w:rPr>
          <w:szCs w:val="22"/>
        </w:rPr>
        <w:t>, $</w:t>
      </w:r>
      <w:r w:rsidRPr="00D76F4E">
        <w:rPr>
          <w:szCs w:val="22"/>
        </w:rPr>
        <w:t>29,760</w:t>
      </w:r>
      <w:r>
        <w:rPr>
          <w:szCs w:val="22"/>
        </w:rPr>
        <w:t>.</w:t>
      </w:r>
    </w:p>
    <w:p w14:paraId="24C0A492" w14:textId="77777777" w:rsidR="00F03A3A" w:rsidRDefault="00F03A3A" w:rsidP="004519FD">
      <w:pPr>
        <w:pStyle w:val="BodyText"/>
        <w:widowControl/>
        <w:tabs>
          <w:tab w:val="left" w:pos="540"/>
          <w:tab w:val="left" w:pos="900"/>
          <w:tab w:val="left" w:pos="1260"/>
          <w:tab w:val="num" w:pos="1530"/>
        </w:tabs>
        <w:ind w:left="1260" w:hanging="1260"/>
        <w:jc w:val="both"/>
        <w:rPr>
          <w:szCs w:val="22"/>
        </w:rPr>
      </w:pPr>
    </w:p>
    <w:p w14:paraId="0D764A3C" w14:textId="77777777" w:rsidR="00610BB1" w:rsidRDefault="00610BB1" w:rsidP="004519FD">
      <w:pPr>
        <w:pStyle w:val="BodyText"/>
        <w:widowControl/>
        <w:tabs>
          <w:tab w:val="left" w:pos="540"/>
          <w:tab w:val="left" w:pos="900"/>
          <w:tab w:val="left" w:pos="1260"/>
          <w:tab w:val="num" w:pos="1530"/>
        </w:tabs>
        <w:ind w:left="1260" w:hanging="1260"/>
        <w:jc w:val="both"/>
      </w:pPr>
      <w:r>
        <w:rPr>
          <w:szCs w:val="22"/>
        </w:rPr>
        <w:t>2005</w:t>
      </w:r>
      <w:r>
        <w:rPr>
          <w:szCs w:val="22"/>
        </w:rPr>
        <w:tab/>
      </w:r>
      <w:r>
        <w:rPr>
          <w:szCs w:val="22"/>
        </w:rPr>
        <w:tab/>
      </w:r>
      <w:r>
        <w:rPr>
          <w:szCs w:val="22"/>
        </w:rPr>
        <w:tab/>
      </w:r>
      <w:r>
        <w:rPr>
          <w:szCs w:val="22"/>
        </w:rPr>
        <w:tab/>
      </w:r>
      <w:r>
        <w:rPr>
          <w:u w:val="single"/>
        </w:rPr>
        <w:t>Curriculum Research and Development Project II</w:t>
      </w:r>
      <w:r>
        <w:t>. Virginia Department of Social Services, $10,000.</w:t>
      </w:r>
    </w:p>
    <w:p w14:paraId="0E0AA76F" w14:textId="77777777" w:rsidR="008812B7" w:rsidRDefault="008812B7" w:rsidP="004519FD">
      <w:pPr>
        <w:pStyle w:val="BodyText"/>
        <w:widowControl/>
        <w:tabs>
          <w:tab w:val="left" w:pos="540"/>
          <w:tab w:val="left" w:pos="900"/>
          <w:tab w:val="left" w:pos="1260"/>
          <w:tab w:val="num" w:pos="1530"/>
        </w:tabs>
        <w:ind w:left="1260" w:hanging="1260"/>
        <w:jc w:val="both"/>
        <w:rPr>
          <w:szCs w:val="22"/>
        </w:rPr>
      </w:pPr>
    </w:p>
    <w:p w14:paraId="49C5F350" w14:textId="77777777" w:rsidR="009D161C" w:rsidRDefault="009D161C" w:rsidP="004519FD">
      <w:pPr>
        <w:pStyle w:val="BodyText"/>
        <w:widowControl/>
        <w:tabs>
          <w:tab w:val="left" w:pos="540"/>
          <w:tab w:val="left" w:pos="900"/>
          <w:tab w:val="left" w:pos="1260"/>
          <w:tab w:val="num" w:pos="1530"/>
        </w:tabs>
        <w:ind w:left="1260" w:hanging="1260"/>
        <w:jc w:val="both"/>
        <w:rPr>
          <w:szCs w:val="22"/>
        </w:rPr>
      </w:pPr>
      <w:r>
        <w:rPr>
          <w:szCs w:val="22"/>
        </w:rPr>
        <w:t>2004</w:t>
      </w:r>
      <w:r>
        <w:rPr>
          <w:szCs w:val="22"/>
        </w:rPr>
        <w:tab/>
      </w:r>
      <w:r>
        <w:rPr>
          <w:szCs w:val="22"/>
        </w:rPr>
        <w:tab/>
      </w:r>
      <w:r>
        <w:rPr>
          <w:szCs w:val="22"/>
        </w:rPr>
        <w:tab/>
      </w:r>
      <w:r>
        <w:rPr>
          <w:szCs w:val="22"/>
        </w:rPr>
        <w:tab/>
      </w:r>
      <w:r>
        <w:rPr>
          <w:u w:val="single"/>
        </w:rPr>
        <w:t xml:space="preserve">Curriculum Research and </w:t>
      </w:r>
      <w:smartTag w:uri="urn:schemas:contacts" w:element="GivenName">
        <w:r>
          <w:rPr>
            <w:u w:val="single"/>
          </w:rPr>
          <w:t>Development</w:t>
        </w:r>
      </w:smartTag>
      <w:r>
        <w:rPr>
          <w:u w:val="single"/>
        </w:rPr>
        <w:t xml:space="preserve"> </w:t>
      </w:r>
      <w:smartTag w:uri="urn:schemas:contacts" w:element="middlename">
        <w:r>
          <w:rPr>
            <w:u w:val="single"/>
          </w:rPr>
          <w:t>Project</w:t>
        </w:r>
      </w:smartTag>
      <w:r w:rsidR="00FB491A">
        <w:rPr>
          <w:u w:val="single"/>
        </w:rPr>
        <w:t xml:space="preserve"> </w:t>
      </w:r>
      <w:smartTag w:uri="urn:schemas:contacts" w:element="Sn">
        <w:r w:rsidR="00FB491A">
          <w:rPr>
            <w:u w:val="single"/>
          </w:rPr>
          <w:t>I</w:t>
        </w:r>
        <w:r>
          <w:t>.</w:t>
        </w:r>
      </w:smartTag>
      <w:r>
        <w:t xml:space="preserve"> </w:t>
      </w: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Social Services, $22,500.</w:t>
      </w:r>
    </w:p>
    <w:p w14:paraId="4A14216C" w14:textId="77777777" w:rsidR="008F3F0C" w:rsidRDefault="008F3F0C" w:rsidP="004519FD">
      <w:pPr>
        <w:pStyle w:val="BodyText"/>
        <w:widowControl/>
        <w:tabs>
          <w:tab w:val="left" w:pos="540"/>
          <w:tab w:val="left" w:pos="900"/>
          <w:tab w:val="left" w:pos="1260"/>
          <w:tab w:val="num" w:pos="1530"/>
        </w:tabs>
        <w:ind w:left="1260" w:hanging="1260"/>
        <w:jc w:val="both"/>
        <w:rPr>
          <w:szCs w:val="22"/>
        </w:rPr>
      </w:pPr>
    </w:p>
    <w:p w14:paraId="01531284" w14:textId="1C8E0F97" w:rsidR="009D161C" w:rsidRDefault="009D161C" w:rsidP="004519FD">
      <w:pPr>
        <w:pStyle w:val="BodyText"/>
        <w:widowControl/>
        <w:tabs>
          <w:tab w:val="left" w:pos="540"/>
          <w:tab w:val="left" w:pos="900"/>
          <w:tab w:val="left" w:pos="1260"/>
          <w:tab w:val="num" w:pos="1530"/>
        </w:tabs>
        <w:ind w:left="1260" w:hanging="1260"/>
        <w:jc w:val="both"/>
        <w:rPr>
          <w:szCs w:val="22"/>
        </w:rPr>
      </w:pPr>
      <w:r>
        <w:rPr>
          <w:szCs w:val="22"/>
        </w:rPr>
        <w:t xml:space="preserve">2003-06 </w:t>
      </w:r>
      <w:r>
        <w:rPr>
          <w:szCs w:val="22"/>
        </w:rPr>
        <w:tab/>
      </w:r>
      <w:r>
        <w:rPr>
          <w:szCs w:val="22"/>
        </w:rPr>
        <w:tab/>
      </w:r>
      <w:r>
        <w:rPr>
          <w:szCs w:val="28"/>
          <w:u w:val="single"/>
        </w:rPr>
        <w:t>Caregivers of Persons with Mild Cognitive Impairment: Information and Support Needs</w:t>
      </w:r>
      <w:r>
        <w:rPr>
          <w:szCs w:val="28"/>
        </w:rPr>
        <w:t>. Alzheimer’s Association</w:t>
      </w:r>
      <w:r w:rsidR="00362F0A">
        <w:rPr>
          <w:szCs w:val="28"/>
        </w:rPr>
        <w:t xml:space="preserve"> (</w:t>
      </w:r>
      <w:r w:rsidR="00362F0A" w:rsidRPr="00362F0A">
        <w:rPr>
          <w:szCs w:val="28"/>
        </w:rPr>
        <w:t>IIRG-03-5926</w:t>
      </w:r>
      <w:r w:rsidR="00362F0A">
        <w:rPr>
          <w:szCs w:val="28"/>
        </w:rPr>
        <w:t>)</w:t>
      </w:r>
      <w:r>
        <w:rPr>
          <w:szCs w:val="28"/>
        </w:rPr>
        <w:t>, $239,975.</w:t>
      </w:r>
    </w:p>
    <w:p w14:paraId="6AFA031B" w14:textId="77777777" w:rsidR="009D161C" w:rsidRDefault="009D161C" w:rsidP="004519FD">
      <w:pPr>
        <w:pStyle w:val="BodyText"/>
        <w:widowControl/>
        <w:tabs>
          <w:tab w:val="left" w:pos="540"/>
          <w:tab w:val="left" w:pos="900"/>
          <w:tab w:val="left" w:pos="1260"/>
          <w:tab w:val="num" w:pos="1530"/>
        </w:tabs>
        <w:jc w:val="both"/>
        <w:rPr>
          <w:szCs w:val="22"/>
        </w:rPr>
      </w:pPr>
    </w:p>
    <w:p w14:paraId="145602A5" w14:textId="11BD7B51" w:rsidR="009D161C" w:rsidRDefault="009D161C" w:rsidP="004519FD">
      <w:pPr>
        <w:widowControl/>
        <w:tabs>
          <w:tab w:val="left" w:pos="1260"/>
          <w:tab w:val="left" w:pos="5472"/>
          <w:tab w:val="left" w:pos="8496"/>
        </w:tabs>
        <w:ind w:left="1260" w:hanging="1260"/>
        <w:jc w:val="both"/>
        <w:rPr>
          <w:rFonts w:ascii="Times New Roman" w:hAnsi="Times New Roman"/>
          <w:bCs/>
          <w:sz w:val="22"/>
          <w:szCs w:val="22"/>
        </w:rPr>
      </w:pPr>
      <w:r>
        <w:rPr>
          <w:rFonts w:ascii="Times New Roman" w:hAnsi="Times New Roman"/>
          <w:sz w:val="22"/>
          <w:szCs w:val="22"/>
        </w:rPr>
        <w:t>2003-04</w:t>
      </w:r>
      <w:r>
        <w:rPr>
          <w:rFonts w:ascii="Times New Roman" w:hAnsi="Times New Roman"/>
          <w:sz w:val="22"/>
          <w:szCs w:val="22"/>
        </w:rPr>
        <w:tab/>
      </w:r>
      <w:r>
        <w:rPr>
          <w:rFonts w:ascii="Times New Roman" w:hAnsi="Times New Roman"/>
          <w:bCs/>
          <w:sz w:val="22"/>
          <w:u w:val="single"/>
        </w:rPr>
        <w:t>Insights into Violence Experienced by Older Women</w:t>
      </w:r>
      <w:r>
        <w:rPr>
          <w:rFonts w:ascii="Times New Roman" w:hAnsi="Times New Roman"/>
          <w:bCs/>
          <w:sz w:val="22"/>
        </w:rPr>
        <w:t xml:space="preserve">. University of </w:t>
      </w:r>
      <w:smartTag w:uri="urn:schemas-microsoft-com:office:smarttags" w:element="PlaceName">
        <w:r>
          <w:rPr>
            <w:rFonts w:ascii="Times New Roman" w:hAnsi="Times New Roman"/>
            <w:bCs/>
            <w:sz w:val="22"/>
          </w:rPr>
          <w:t>Kentucky</w:t>
        </w:r>
      </w:smartTag>
      <w:r>
        <w:rPr>
          <w:rFonts w:ascii="Times New Roman" w:hAnsi="Times New Roman"/>
          <w:bCs/>
          <w:sz w:val="22"/>
        </w:rPr>
        <w:t xml:space="preserve"> </w:t>
      </w:r>
      <w:smartTag w:uri="urn:schemas-microsoft-com:office:smarttags" w:element="PlaceType">
        <w:r>
          <w:rPr>
            <w:rFonts w:ascii="Times New Roman" w:hAnsi="Times New Roman"/>
            <w:bCs/>
            <w:sz w:val="22"/>
          </w:rPr>
          <w:t>Center</w:t>
        </w:r>
      </w:smartTag>
      <w:r>
        <w:rPr>
          <w:rFonts w:ascii="Times New Roman" w:hAnsi="Times New Roman"/>
          <w:bCs/>
          <w:sz w:val="22"/>
        </w:rPr>
        <w:t xml:space="preserve"> for Research on Violence Against Women, </w:t>
      </w:r>
      <w:smartTag w:uri="urn:schemas-microsoft-com:office:smarttags" w:element="place">
        <w:smartTag w:uri="urn:schemas-microsoft-com:office:smarttags" w:element="City">
          <w:r>
            <w:rPr>
              <w:rFonts w:ascii="Times New Roman" w:hAnsi="Times New Roman"/>
              <w:bCs/>
              <w:sz w:val="22"/>
            </w:rPr>
            <w:t>Lexington</w:t>
          </w:r>
        </w:smartTag>
        <w:r>
          <w:rPr>
            <w:rFonts w:ascii="Times New Roman" w:hAnsi="Times New Roman"/>
            <w:bCs/>
            <w:sz w:val="22"/>
          </w:rPr>
          <w:t xml:space="preserve">, </w:t>
        </w:r>
        <w:smartTag w:uri="urn:schemas-microsoft-com:office:smarttags" w:element="State">
          <w:r>
            <w:rPr>
              <w:rFonts w:ascii="Times New Roman" w:hAnsi="Times New Roman"/>
              <w:bCs/>
              <w:sz w:val="22"/>
            </w:rPr>
            <w:t>KY.</w:t>
          </w:r>
        </w:smartTag>
      </w:smartTag>
      <w:r>
        <w:rPr>
          <w:rFonts w:ascii="Times New Roman" w:hAnsi="Times New Roman"/>
          <w:bCs/>
          <w:sz w:val="22"/>
        </w:rPr>
        <w:t xml:space="preserve"> $28,925</w:t>
      </w:r>
      <w:r w:rsidR="0065067A">
        <w:rPr>
          <w:rFonts w:ascii="Times New Roman" w:hAnsi="Times New Roman"/>
          <w:bCs/>
          <w:sz w:val="22"/>
        </w:rPr>
        <w:t xml:space="preserve">, </w:t>
      </w:r>
      <w:r>
        <w:rPr>
          <w:rFonts w:ascii="Times New Roman" w:hAnsi="Times New Roman"/>
          <w:bCs/>
          <w:sz w:val="22"/>
          <w:szCs w:val="22"/>
        </w:rPr>
        <w:t xml:space="preserve">Pamela Teaster, PI; </w:t>
      </w:r>
      <w:r w:rsidRPr="00AE60B8">
        <w:rPr>
          <w:rFonts w:ascii="Times New Roman" w:hAnsi="Times New Roman"/>
          <w:bCs/>
          <w:sz w:val="22"/>
          <w:szCs w:val="22"/>
        </w:rPr>
        <w:t>Karen A. Roberto, Co-PI.</w:t>
      </w:r>
    </w:p>
    <w:p w14:paraId="2D3086A7" w14:textId="77777777" w:rsidR="00721147" w:rsidRPr="00AE60B8" w:rsidRDefault="00721147" w:rsidP="004519FD">
      <w:pPr>
        <w:widowControl/>
        <w:tabs>
          <w:tab w:val="left" w:pos="1260"/>
          <w:tab w:val="left" w:pos="5472"/>
          <w:tab w:val="left" w:pos="8496"/>
        </w:tabs>
        <w:ind w:left="1260" w:hanging="1260"/>
        <w:jc w:val="both"/>
        <w:rPr>
          <w:rFonts w:ascii="Times New Roman" w:hAnsi="Times New Roman"/>
          <w:bCs/>
          <w:sz w:val="22"/>
          <w:szCs w:val="22"/>
        </w:rPr>
      </w:pPr>
    </w:p>
    <w:p w14:paraId="7E771C6A" w14:textId="77777777" w:rsidR="00AE60B8" w:rsidRDefault="00AE60B8" w:rsidP="004519FD">
      <w:pPr>
        <w:pStyle w:val="BodyText"/>
        <w:widowControl/>
        <w:tabs>
          <w:tab w:val="left" w:pos="540"/>
          <w:tab w:val="left" w:pos="900"/>
          <w:tab w:val="left" w:pos="1260"/>
          <w:tab w:val="num" w:pos="1530"/>
        </w:tabs>
        <w:ind w:left="1260" w:hanging="1260"/>
        <w:jc w:val="both"/>
        <w:rPr>
          <w:szCs w:val="22"/>
        </w:rPr>
      </w:pPr>
      <w:r w:rsidRPr="00AE60B8">
        <w:t>2003-07</w:t>
      </w:r>
      <w:r w:rsidRPr="00AE60B8">
        <w:tab/>
      </w:r>
      <w:r w:rsidRPr="00AE60B8">
        <w:tab/>
      </w:r>
      <w:r w:rsidRPr="00AE60B8">
        <w:rPr>
          <w:szCs w:val="22"/>
          <w:u w:val="single"/>
        </w:rPr>
        <w:t>Rural Older Virginians with Chronic Health Conditions: Behavioral and Psychosocial Influences on Quality of Life</w:t>
      </w:r>
      <w:r w:rsidRPr="00AE60B8">
        <w:rPr>
          <w:szCs w:val="22"/>
        </w:rPr>
        <w:t>. Cooperative State Research, Education, and Extension Service, Department of Agriculture, under Project No. VA-135688 of the Virginia Agricultural Experiment Station</w:t>
      </w:r>
      <w:r>
        <w:rPr>
          <w:szCs w:val="22"/>
        </w:rPr>
        <w:t>, $25,000</w:t>
      </w:r>
      <w:r w:rsidRPr="00AE60B8">
        <w:rPr>
          <w:szCs w:val="22"/>
        </w:rPr>
        <w:t>.</w:t>
      </w:r>
    </w:p>
    <w:p w14:paraId="3A8A081E" w14:textId="77777777" w:rsidR="00C87438" w:rsidRDefault="00C87438" w:rsidP="004519FD">
      <w:pPr>
        <w:pStyle w:val="BodyText"/>
        <w:widowControl/>
        <w:tabs>
          <w:tab w:val="left" w:pos="540"/>
          <w:tab w:val="left" w:pos="900"/>
          <w:tab w:val="left" w:pos="1260"/>
          <w:tab w:val="num" w:pos="1530"/>
        </w:tabs>
        <w:ind w:left="1260" w:hanging="1260"/>
        <w:jc w:val="both"/>
        <w:rPr>
          <w:szCs w:val="22"/>
        </w:rPr>
      </w:pPr>
    </w:p>
    <w:p w14:paraId="5C66393E" w14:textId="77777777" w:rsidR="009D161C" w:rsidRDefault="009D161C" w:rsidP="004519FD">
      <w:pPr>
        <w:pStyle w:val="BodyText3"/>
        <w:widowControl/>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60"/>
          <w:tab w:val="left" w:pos="8496"/>
        </w:tabs>
        <w:ind w:left="1260" w:hanging="1260"/>
        <w:rPr>
          <w:szCs w:val="22"/>
        </w:rPr>
      </w:pPr>
      <w:r>
        <w:rPr>
          <w:szCs w:val="22"/>
        </w:rPr>
        <w:t>2002-0</w:t>
      </w:r>
      <w:r w:rsidR="007851B8">
        <w:rPr>
          <w:szCs w:val="22"/>
        </w:rPr>
        <w:t>5</w:t>
      </w:r>
      <w:r>
        <w:rPr>
          <w:szCs w:val="22"/>
        </w:rPr>
        <w:tab/>
      </w:r>
      <w:r>
        <w:rPr>
          <w:szCs w:val="22"/>
          <w:u w:val="single"/>
        </w:rPr>
        <w:t>Quality Assessment: The Elderly and Disabled Waiver Program</w:t>
      </w:r>
      <w:r>
        <w:rPr>
          <w:szCs w:val="22"/>
        </w:rPr>
        <w:t xml:space="preserve">. Center for Medicare and Medicaid </w:t>
      </w:r>
      <w:r w:rsidR="00550070">
        <w:rPr>
          <w:szCs w:val="22"/>
        </w:rPr>
        <w:t xml:space="preserve">Services </w:t>
      </w:r>
      <w:r>
        <w:rPr>
          <w:szCs w:val="22"/>
        </w:rPr>
        <w:t>through the Virginia Department of Medical Assistance Services for Real Choices Systems Change Grant: Consumers Choices for Independence, $36</w:t>
      </w:r>
      <w:r w:rsidR="00D57136">
        <w:rPr>
          <w:szCs w:val="22"/>
        </w:rPr>
        <w:t>8</w:t>
      </w:r>
      <w:r>
        <w:rPr>
          <w:szCs w:val="22"/>
        </w:rPr>
        <w:t>,540.</w:t>
      </w:r>
    </w:p>
    <w:p w14:paraId="58AEF143" w14:textId="77777777" w:rsidR="009D161C" w:rsidRDefault="009D161C" w:rsidP="004519FD">
      <w:pPr>
        <w:widowControl/>
        <w:tabs>
          <w:tab w:val="left" w:pos="2160"/>
          <w:tab w:val="left" w:pos="5472"/>
          <w:tab w:val="left" w:pos="8496"/>
        </w:tabs>
        <w:jc w:val="both"/>
        <w:rPr>
          <w:rFonts w:ascii="Times New Roman" w:hAnsi="Times New Roman"/>
          <w:sz w:val="22"/>
          <w:szCs w:val="22"/>
        </w:rPr>
      </w:pPr>
    </w:p>
    <w:p w14:paraId="4A6A8D34" w14:textId="77777777" w:rsidR="009D161C" w:rsidRDefault="009D161C"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 xml:space="preserve">2001-03 </w:t>
      </w:r>
      <w:r>
        <w:rPr>
          <w:rFonts w:ascii="Times New Roman" w:hAnsi="Times New Roman"/>
          <w:sz w:val="22"/>
          <w:szCs w:val="22"/>
        </w:rPr>
        <w:tab/>
      </w:r>
      <w:r>
        <w:rPr>
          <w:rFonts w:ascii="Times New Roman" w:hAnsi="Times New Roman"/>
          <w:sz w:val="22"/>
          <w:szCs w:val="22"/>
          <w:u w:val="single"/>
        </w:rPr>
        <w:t>Evaluation of the Virginia Public Guardian and Conservator Program</w:t>
      </w:r>
      <w:r>
        <w:rPr>
          <w:rFonts w:ascii="Times New Roman" w:hAnsi="Times New Roman"/>
          <w:sz w:val="22"/>
          <w:szCs w:val="22"/>
        </w:rPr>
        <w:t>. Virginia Department for the Aging, $15,000.</w:t>
      </w:r>
    </w:p>
    <w:p w14:paraId="74B7D303" w14:textId="77777777" w:rsidR="00C87438" w:rsidRDefault="00C87438" w:rsidP="004519FD">
      <w:pPr>
        <w:widowControl/>
        <w:tabs>
          <w:tab w:val="left" w:pos="1260"/>
          <w:tab w:val="left" w:pos="5472"/>
          <w:tab w:val="left" w:pos="8496"/>
        </w:tabs>
        <w:ind w:left="1260" w:hanging="1260"/>
        <w:jc w:val="both"/>
        <w:rPr>
          <w:rFonts w:ascii="Times New Roman" w:hAnsi="Times New Roman"/>
          <w:sz w:val="22"/>
          <w:szCs w:val="22"/>
        </w:rPr>
      </w:pPr>
    </w:p>
    <w:p w14:paraId="4B271319" w14:textId="77777777" w:rsidR="009D161C" w:rsidRDefault="009D161C" w:rsidP="004519FD">
      <w:pPr>
        <w:widowControl/>
        <w:numPr>
          <w:ilvl w:val="1"/>
          <w:numId w:val="6"/>
        </w:numPr>
        <w:tabs>
          <w:tab w:val="clear" w:pos="720"/>
          <w:tab w:val="num" w:pos="1260"/>
          <w:tab w:val="left" w:pos="5472"/>
          <w:tab w:val="left" w:pos="8496"/>
        </w:tabs>
        <w:ind w:left="1260" w:hanging="1260"/>
        <w:jc w:val="both"/>
        <w:rPr>
          <w:rFonts w:ascii="Times New Roman" w:hAnsi="Times New Roman"/>
          <w:sz w:val="22"/>
          <w:szCs w:val="22"/>
        </w:rPr>
      </w:pPr>
      <w:r>
        <w:rPr>
          <w:rFonts w:ascii="Times New Roman" w:hAnsi="Times New Roman"/>
          <w:sz w:val="22"/>
          <w:szCs w:val="22"/>
          <w:u w:val="single"/>
        </w:rPr>
        <w:t>Nursing Home Employees: Community Ecology and Retention</w:t>
      </w:r>
      <w:r>
        <w:rPr>
          <w:rFonts w:ascii="Times New Roman" w:hAnsi="Times New Roman"/>
          <w:sz w:val="22"/>
          <w:szCs w:val="22"/>
        </w:rPr>
        <w:t xml:space="preserve">. </w:t>
      </w:r>
      <w:r w:rsidR="00D16444">
        <w:rPr>
          <w:rFonts w:ascii="Times New Roman" w:hAnsi="Times New Roman"/>
          <w:sz w:val="22"/>
          <w:szCs w:val="22"/>
        </w:rPr>
        <w:t>National Institute of Health/</w:t>
      </w:r>
      <w:r>
        <w:rPr>
          <w:rFonts w:ascii="Times New Roman" w:hAnsi="Times New Roman"/>
          <w:sz w:val="22"/>
          <w:szCs w:val="22"/>
        </w:rPr>
        <w:t xml:space="preserve">National Institute on Aging, $73,008. </w:t>
      </w:r>
    </w:p>
    <w:p w14:paraId="35148D69" w14:textId="77777777" w:rsidR="009D161C" w:rsidRDefault="009D161C" w:rsidP="004519FD">
      <w:pPr>
        <w:widowControl/>
        <w:tabs>
          <w:tab w:val="left" w:pos="2160"/>
          <w:tab w:val="left" w:pos="5472"/>
          <w:tab w:val="left" w:pos="8496"/>
        </w:tabs>
        <w:jc w:val="both"/>
        <w:rPr>
          <w:rFonts w:ascii="Times New Roman" w:hAnsi="Times New Roman"/>
          <w:sz w:val="22"/>
          <w:szCs w:val="22"/>
        </w:rPr>
      </w:pPr>
    </w:p>
    <w:p w14:paraId="7081BB20" w14:textId="77777777" w:rsidR="009D161C" w:rsidRDefault="009D161C" w:rsidP="00995D28">
      <w:pPr>
        <w:widowControl/>
        <w:tabs>
          <w:tab w:val="left" w:pos="1260"/>
          <w:tab w:val="left" w:pos="5472"/>
          <w:tab w:val="left" w:pos="8496"/>
        </w:tabs>
        <w:ind w:left="1260" w:hanging="1260"/>
        <w:rPr>
          <w:rFonts w:ascii="Times New Roman" w:hAnsi="Times New Roman"/>
          <w:sz w:val="22"/>
          <w:szCs w:val="22"/>
        </w:rPr>
      </w:pPr>
      <w:r>
        <w:rPr>
          <w:rFonts w:ascii="Times New Roman" w:hAnsi="Times New Roman"/>
          <w:sz w:val="22"/>
          <w:szCs w:val="22"/>
        </w:rPr>
        <w:t>2001</w:t>
      </w:r>
      <w:r>
        <w:rPr>
          <w:rFonts w:ascii="Times New Roman" w:hAnsi="Times New Roman"/>
          <w:sz w:val="22"/>
          <w:szCs w:val="22"/>
        </w:rPr>
        <w:tab/>
      </w:r>
      <w:r>
        <w:rPr>
          <w:rFonts w:ascii="Times New Roman" w:hAnsi="Times New Roman"/>
          <w:sz w:val="22"/>
          <w:szCs w:val="22"/>
          <w:u w:val="single"/>
        </w:rPr>
        <w:t>Alzheimer’s Caregivers Educational Material</w:t>
      </w:r>
      <w:r>
        <w:rPr>
          <w:rFonts w:ascii="Times New Roman" w:hAnsi="Times New Roman"/>
          <w:sz w:val="22"/>
          <w:szCs w:val="22"/>
        </w:rPr>
        <w:t xml:space="preserve">. Virginia Department for the Aging, $5,000. </w:t>
      </w:r>
    </w:p>
    <w:p w14:paraId="3BF4AD7E" w14:textId="77777777" w:rsidR="006B3118" w:rsidRDefault="006B3118" w:rsidP="004519FD">
      <w:pPr>
        <w:widowControl/>
        <w:tabs>
          <w:tab w:val="left" w:pos="1260"/>
          <w:tab w:val="left" w:pos="5472"/>
          <w:tab w:val="left" w:pos="8496"/>
        </w:tabs>
        <w:ind w:left="1260" w:hanging="1260"/>
        <w:jc w:val="both"/>
        <w:rPr>
          <w:rFonts w:ascii="Times New Roman" w:hAnsi="Times New Roman"/>
          <w:sz w:val="22"/>
          <w:szCs w:val="22"/>
        </w:rPr>
      </w:pPr>
    </w:p>
    <w:p w14:paraId="34B07FC9" w14:textId="77777777" w:rsidR="009D161C" w:rsidRDefault="009D161C"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lastRenderedPageBreak/>
        <w:t>2001</w:t>
      </w:r>
      <w:r>
        <w:rPr>
          <w:rFonts w:ascii="Times New Roman" w:hAnsi="Times New Roman"/>
          <w:sz w:val="22"/>
          <w:szCs w:val="22"/>
        </w:rPr>
        <w:tab/>
      </w:r>
      <w:r>
        <w:rPr>
          <w:rFonts w:ascii="Times New Roman" w:hAnsi="Times New Roman"/>
          <w:sz w:val="22"/>
          <w:szCs w:val="22"/>
          <w:u w:val="single"/>
        </w:rPr>
        <w:t>A Data Collection Site for Collaborative Research with Human Service Agencies</w:t>
      </w:r>
      <w:r>
        <w:rPr>
          <w:rFonts w:ascii="Times New Roman" w:hAnsi="Times New Roman"/>
          <w:sz w:val="22"/>
          <w:szCs w:val="22"/>
        </w:rPr>
        <w:t>. AHNR-IT Grant, Virginia Cooperative Extension, $4,500</w:t>
      </w:r>
      <w:r w:rsidR="0065067A">
        <w:rPr>
          <w:rFonts w:ascii="Times New Roman" w:hAnsi="Times New Roman"/>
          <w:sz w:val="22"/>
          <w:szCs w:val="22"/>
        </w:rPr>
        <w:t xml:space="preserve">, </w:t>
      </w:r>
      <w:r>
        <w:rPr>
          <w:rFonts w:ascii="Times New Roman" w:hAnsi="Times New Roman"/>
          <w:sz w:val="22"/>
          <w:szCs w:val="22"/>
        </w:rPr>
        <w:t>Pamela Teaster, PI; Karen A. Roberto, Co-PI.</w:t>
      </w:r>
    </w:p>
    <w:p w14:paraId="722300A8" w14:textId="77777777" w:rsidR="007271B3" w:rsidRDefault="007271B3" w:rsidP="004519FD">
      <w:pPr>
        <w:widowControl/>
        <w:tabs>
          <w:tab w:val="left" w:pos="450"/>
          <w:tab w:val="left" w:pos="810"/>
          <w:tab w:val="left" w:pos="1260"/>
        </w:tabs>
        <w:ind w:left="1260" w:hanging="1260"/>
        <w:jc w:val="both"/>
        <w:rPr>
          <w:rFonts w:ascii="Times New Roman" w:hAnsi="Times New Roman"/>
          <w:sz w:val="22"/>
          <w:szCs w:val="22"/>
        </w:rPr>
      </w:pPr>
    </w:p>
    <w:p w14:paraId="43DD278A" w14:textId="1440DC0F" w:rsidR="009D161C" w:rsidRDefault="009D161C" w:rsidP="004519FD">
      <w:pPr>
        <w:widowControl/>
        <w:tabs>
          <w:tab w:val="left" w:pos="450"/>
          <w:tab w:val="left" w:pos="810"/>
          <w:tab w:val="left" w:pos="1260"/>
        </w:tabs>
        <w:ind w:left="1260" w:hanging="1260"/>
        <w:jc w:val="both"/>
        <w:rPr>
          <w:rFonts w:ascii="Times New Roman" w:hAnsi="Times New Roman"/>
          <w:sz w:val="22"/>
          <w:szCs w:val="22"/>
        </w:rPr>
      </w:pPr>
      <w:r>
        <w:rPr>
          <w:rFonts w:ascii="Times New Roman" w:hAnsi="Times New Roman"/>
          <w:sz w:val="22"/>
          <w:szCs w:val="22"/>
        </w:rPr>
        <w:t>2000-02</w:t>
      </w:r>
      <w:r>
        <w:rPr>
          <w:rFonts w:ascii="Times New Roman" w:hAnsi="Times New Roman"/>
          <w:sz w:val="22"/>
          <w:szCs w:val="22"/>
        </w:rPr>
        <w:tab/>
      </w:r>
      <w:r>
        <w:rPr>
          <w:rFonts w:ascii="Times New Roman" w:hAnsi="Times New Roman"/>
          <w:sz w:val="22"/>
          <w:szCs w:val="22"/>
        </w:rPr>
        <w:tab/>
      </w:r>
      <w:r>
        <w:rPr>
          <w:rFonts w:ascii="Times New Roman" w:hAnsi="Times New Roman"/>
          <w:iCs/>
          <w:sz w:val="22"/>
          <w:szCs w:val="22"/>
          <w:u w:val="single"/>
        </w:rPr>
        <w:t>Using the CAVE to Determine Residents’ Preferences and Functioning in Assisted Living Private Spaces</w:t>
      </w:r>
      <w:r>
        <w:rPr>
          <w:rFonts w:ascii="Times New Roman" w:hAnsi="Times New Roman"/>
          <w:sz w:val="22"/>
          <w:szCs w:val="22"/>
        </w:rPr>
        <w:t>. AARP Andrus Foundation, $100,000</w:t>
      </w:r>
      <w:r w:rsidR="0065067A">
        <w:rPr>
          <w:rFonts w:ascii="Times New Roman" w:hAnsi="Times New Roman"/>
          <w:sz w:val="22"/>
          <w:szCs w:val="22"/>
        </w:rPr>
        <w:t xml:space="preserve">, </w:t>
      </w:r>
      <w:r>
        <w:rPr>
          <w:rFonts w:ascii="Times New Roman" w:hAnsi="Times New Roman"/>
          <w:sz w:val="22"/>
          <w:szCs w:val="22"/>
        </w:rPr>
        <w:t>Joan McLain-Kark, PI; Julia Beamish, Karen A. Roberto, Co-PIs</w:t>
      </w:r>
      <w:r w:rsidR="00AB0EF8">
        <w:rPr>
          <w:rFonts w:ascii="Times New Roman" w:hAnsi="Times New Roman"/>
          <w:sz w:val="22"/>
          <w:szCs w:val="22"/>
        </w:rPr>
        <w:t>.</w:t>
      </w:r>
    </w:p>
    <w:p w14:paraId="1746E320" w14:textId="77777777" w:rsidR="000B30FB" w:rsidRDefault="000B30FB" w:rsidP="004519FD">
      <w:pPr>
        <w:widowControl/>
        <w:tabs>
          <w:tab w:val="left" w:pos="450"/>
          <w:tab w:val="left" w:pos="810"/>
          <w:tab w:val="left" w:pos="1260"/>
        </w:tabs>
        <w:ind w:left="1260" w:hanging="1260"/>
        <w:jc w:val="both"/>
        <w:rPr>
          <w:rFonts w:ascii="Times New Roman" w:hAnsi="Times New Roman"/>
          <w:sz w:val="22"/>
          <w:szCs w:val="22"/>
        </w:rPr>
      </w:pPr>
    </w:p>
    <w:p w14:paraId="17C1CD2B" w14:textId="77777777" w:rsidR="009D161C" w:rsidRDefault="009D161C" w:rsidP="004519FD">
      <w:pPr>
        <w:widowControl/>
        <w:tabs>
          <w:tab w:val="left" w:pos="1260"/>
          <w:tab w:val="left" w:pos="8496"/>
        </w:tabs>
        <w:ind w:left="1260" w:hanging="1260"/>
        <w:jc w:val="both"/>
        <w:rPr>
          <w:rFonts w:ascii="Times New Roman" w:hAnsi="Times New Roman"/>
          <w:sz w:val="22"/>
          <w:szCs w:val="22"/>
        </w:rPr>
      </w:pPr>
      <w:r>
        <w:rPr>
          <w:rFonts w:ascii="Times New Roman" w:hAnsi="Times New Roman"/>
          <w:sz w:val="22"/>
          <w:szCs w:val="22"/>
        </w:rPr>
        <w:t>2000-01</w:t>
      </w:r>
      <w:r>
        <w:rPr>
          <w:rFonts w:ascii="Times New Roman" w:hAnsi="Times New Roman"/>
          <w:sz w:val="22"/>
          <w:szCs w:val="22"/>
        </w:rPr>
        <w:tab/>
      </w:r>
      <w:r>
        <w:rPr>
          <w:rFonts w:ascii="Times New Roman" w:hAnsi="Times New Roman"/>
          <w:sz w:val="22"/>
          <w:szCs w:val="22"/>
          <w:u w:val="single"/>
        </w:rPr>
        <w:t>Adult Protective Services – Elder Rights Studies</w:t>
      </w:r>
      <w:r>
        <w:rPr>
          <w:rFonts w:ascii="Times New Roman" w:hAnsi="Times New Roman"/>
          <w:sz w:val="22"/>
          <w:szCs w:val="22"/>
        </w:rPr>
        <w:t>. Department of Social Services, Richmond, VA. $2,000.</w:t>
      </w:r>
    </w:p>
    <w:p w14:paraId="00E89842" w14:textId="77777777" w:rsidR="00E3085A" w:rsidRDefault="00E3085A" w:rsidP="004519FD">
      <w:pPr>
        <w:widowControl/>
        <w:tabs>
          <w:tab w:val="left" w:pos="1260"/>
          <w:tab w:val="left" w:pos="8496"/>
        </w:tabs>
        <w:ind w:left="1260" w:hanging="1260"/>
        <w:jc w:val="both"/>
        <w:rPr>
          <w:rFonts w:ascii="Times New Roman" w:hAnsi="Times New Roman"/>
          <w:sz w:val="22"/>
          <w:szCs w:val="22"/>
        </w:rPr>
      </w:pPr>
    </w:p>
    <w:p w14:paraId="7625C0D7" w14:textId="77777777" w:rsidR="009D161C" w:rsidRDefault="009D161C" w:rsidP="004519FD">
      <w:pPr>
        <w:widowControl/>
        <w:tabs>
          <w:tab w:val="left" w:pos="1260"/>
          <w:tab w:val="left" w:pos="8496"/>
        </w:tabs>
        <w:ind w:left="1260" w:hanging="1260"/>
        <w:jc w:val="both"/>
        <w:rPr>
          <w:rFonts w:ascii="Times New Roman" w:hAnsi="Times New Roman"/>
          <w:sz w:val="22"/>
          <w:szCs w:val="22"/>
        </w:rPr>
      </w:pPr>
      <w:r>
        <w:rPr>
          <w:rFonts w:ascii="Times New Roman" w:hAnsi="Times New Roman"/>
          <w:sz w:val="22"/>
          <w:szCs w:val="22"/>
        </w:rPr>
        <w:t>1999</w:t>
      </w:r>
      <w:r>
        <w:rPr>
          <w:rFonts w:ascii="Times New Roman" w:hAnsi="Times New Roman"/>
          <w:i/>
          <w:sz w:val="22"/>
          <w:szCs w:val="22"/>
        </w:rPr>
        <w:t>-</w:t>
      </w:r>
      <w:r>
        <w:rPr>
          <w:rFonts w:ascii="Times New Roman" w:hAnsi="Times New Roman"/>
          <w:sz w:val="22"/>
          <w:szCs w:val="22"/>
        </w:rPr>
        <w:t>02</w:t>
      </w:r>
      <w:r>
        <w:rPr>
          <w:rFonts w:ascii="Times New Roman" w:hAnsi="Times New Roman"/>
          <w:i/>
          <w:sz w:val="22"/>
          <w:szCs w:val="22"/>
        </w:rPr>
        <w:tab/>
      </w:r>
      <w:r>
        <w:rPr>
          <w:rFonts w:ascii="Times New Roman" w:hAnsi="Times New Roman"/>
          <w:sz w:val="22"/>
          <w:szCs w:val="22"/>
          <w:u w:val="single"/>
        </w:rPr>
        <w:t>Older Families in Rural Communities: Personal &amp; Social Influences on Service Use</w:t>
      </w:r>
      <w:r w:rsidR="0065067A">
        <w:rPr>
          <w:rFonts w:ascii="Times New Roman" w:hAnsi="Times New Roman"/>
          <w:sz w:val="22"/>
          <w:szCs w:val="22"/>
        </w:rPr>
        <w:t xml:space="preserve">. </w:t>
      </w:r>
      <w:r>
        <w:rPr>
          <w:rFonts w:ascii="Times New Roman" w:hAnsi="Times New Roman"/>
          <w:sz w:val="22"/>
          <w:szCs w:val="22"/>
        </w:rPr>
        <w:t>U.S. Department of Agriculture, $150,000</w:t>
      </w:r>
      <w:r w:rsidR="0065067A">
        <w:rPr>
          <w:rFonts w:ascii="Times New Roman" w:hAnsi="Times New Roman"/>
          <w:sz w:val="22"/>
          <w:szCs w:val="22"/>
        </w:rPr>
        <w:t xml:space="preserve">. </w:t>
      </w:r>
    </w:p>
    <w:p w14:paraId="2163E009" w14:textId="77777777" w:rsidR="00F93DFB" w:rsidRDefault="00F93DFB" w:rsidP="004519FD">
      <w:pPr>
        <w:widowControl/>
        <w:tabs>
          <w:tab w:val="left" w:pos="1260"/>
          <w:tab w:val="left" w:pos="8496"/>
        </w:tabs>
        <w:ind w:left="1260" w:hanging="1260"/>
        <w:jc w:val="both"/>
        <w:rPr>
          <w:rFonts w:ascii="Times New Roman" w:hAnsi="Times New Roman"/>
          <w:sz w:val="22"/>
          <w:szCs w:val="22"/>
        </w:rPr>
      </w:pPr>
    </w:p>
    <w:p w14:paraId="0F9675E4" w14:textId="44E9EFD6" w:rsidR="009D161C" w:rsidRDefault="009D161C" w:rsidP="004519FD">
      <w:pPr>
        <w:widowControl/>
        <w:numPr>
          <w:ilvl w:val="1"/>
          <w:numId w:val="3"/>
        </w:numPr>
        <w:tabs>
          <w:tab w:val="left" w:pos="1260"/>
          <w:tab w:val="left" w:pos="2160"/>
          <w:tab w:val="left" w:pos="5472"/>
          <w:tab w:val="left" w:pos="8496"/>
        </w:tabs>
        <w:ind w:left="1260" w:hanging="1260"/>
        <w:jc w:val="both"/>
        <w:rPr>
          <w:rFonts w:ascii="Times New Roman" w:hAnsi="Times New Roman"/>
          <w:sz w:val="22"/>
          <w:szCs w:val="22"/>
        </w:rPr>
      </w:pPr>
      <w:r>
        <w:rPr>
          <w:rFonts w:ascii="Times New Roman" w:hAnsi="Times New Roman"/>
          <w:sz w:val="22"/>
          <w:szCs w:val="22"/>
          <w:u w:val="single"/>
        </w:rPr>
        <w:t>Health-Care Encounters of Older Adults: Personal, Contextual, and Family Influences</w:t>
      </w:r>
      <w:r w:rsidR="0065067A">
        <w:rPr>
          <w:rFonts w:ascii="Times New Roman" w:hAnsi="Times New Roman"/>
          <w:sz w:val="22"/>
          <w:szCs w:val="22"/>
        </w:rPr>
        <w:t xml:space="preserve">. </w:t>
      </w:r>
      <w:r>
        <w:rPr>
          <w:rFonts w:ascii="Times New Roman" w:hAnsi="Times New Roman"/>
          <w:sz w:val="22"/>
          <w:szCs w:val="22"/>
        </w:rPr>
        <w:t>A Support Program for Innovative Research Strategies (ASPIRES), Research &amp; Graduate Studies, Virginia Tech, $18,300.</w:t>
      </w:r>
    </w:p>
    <w:p w14:paraId="5DA2B61D" w14:textId="77777777" w:rsidR="00A66209" w:rsidRDefault="00A66209" w:rsidP="00A66209">
      <w:pPr>
        <w:widowControl/>
        <w:tabs>
          <w:tab w:val="left" w:pos="1260"/>
          <w:tab w:val="left" w:pos="2160"/>
          <w:tab w:val="left" w:pos="5472"/>
          <w:tab w:val="left" w:pos="8496"/>
        </w:tabs>
        <w:ind w:left="1260"/>
        <w:jc w:val="both"/>
        <w:rPr>
          <w:rFonts w:ascii="Times New Roman" w:hAnsi="Times New Roman"/>
          <w:sz w:val="22"/>
          <w:szCs w:val="22"/>
        </w:rPr>
      </w:pPr>
    </w:p>
    <w:p w14:paraId="0C486881" w14:textId="272C1011" w:rsidR="009D161C" w:rsidRDefault="009D161C" w:rsidP="004519FD">
      <w:pPr>
        <w:widowControl/>
        <w:tabs>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u w:val="single"/>
        </w:rPr>
        <w:t>Filling the Unmet Need: A Comparative Study of Rural and Urban Programs of Public Guardianship</w:t>
      </w:r>
      <w:r>
        <w:rPr>
          <w:rFonts w:ascii="Times New Roman" w:hAnsi="Times New Roman"/>
          <w:sz w:val="22"/>
          <w:szCs w:val="22"/>
        </w:rPr>
        <w:t>. The Borchard Center Foundation on Law and Aging, $15,000</w:t>
      </w:r>
      <w:r w:rsidR="0065067A">
        <w:rPr>
          <w:rFonts w:ascii="Times New Roman" w:hAnsi="Times New Roman"/>
          <w:sz w:val="22"/>
          <w:szCs w:val="22"/>
        </w:rPr>
        <w:t xml:space="preserve">, </w:t>
      </w:r>
      <w:r>
        <w:rPr>
          <w:rFonts w:ascii="Times New Roman" w:hAnsi="Times New Roman"/>
          <w:sz w:val="22"/>
          <w:szCs w:val="22"/>
        </w:rPr>
        <w:t>Pamela Teaster, PI; Karen A. Roberto, Co-PI.</w:t>
      </w:r>
    </w:p>
    <w:p w14:paraId="50DDCC11" w14:textId="77777777" w:rsidR="009F3C5B" w:rsidRDefault="009F3C5B" w:rsidP="004519FD">
      <w:pPr>
        <w:widowControl/>
        <w:tabs>
          <w:tab w:val="left" w:pos="1167"/>
          <w:tab w:val="left" w:pos="5472"/>
          <w:tab w:val="left" w:pos="8496"/>
        </w:tabs>
        <w:ind w:left="1167" w:hanging="1167"/>
        <w:jc w:val="both"/>
        <w:rPr>
          <w:rFonts w:ascii="Times New Roman" w:hAnsi="Times New Roman"/>
          <w:sz w:val="22"/>
          <w:szCs w:val="22"/>
        </w:rPr>
      </w:pPr>
    </w:p>
    <w:p w14:paraId="67EA92A6" w14:textId="70C41968"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r>
      <w:r>
        <w:rPr>
          <w:rFonts w:ascii="Times New Roman" w:hAnsi="Times New Roman"/>
          <w:sz w:val="22"/>
          <w:szCs w:val="22"/>
          <w:u w:val="single"/>
        </w:rPr>
        <w:t>Survey of Physician Assistants</w:t>
      </w:r>
      <w:r>
        <w:rPr>
          <w:rFonts w:ascii="Times New Roman" w:hAnsi="Times New Roman"/>
          <w:sz w:val="22"/>
          <w:szCs w:val="22"/>
        </w:rPr>
        <w:t>. Virginia Association of Physician Assistants, $500</w:t>
      </w:r>
      <w:r w:rsidR="0065067A">
        <w:rPr>
          <w:rFonts w:ascii="Times New Roman" w:hAnsi="Times New Roman"/>
          <w:sz w:val="22"/>
          <w:szCs w:val="22"/>
        </w:rPr>
        <w:t xml:space="preserve">, </w:t>
      </w:r>
      <w:r>
        <w:rPr>
          <w:rFonts w:ascii="Times New Roman" w:hAnsi="Times New Roman"/>
          <w:sz w:val="22"/>
          <w:szCs w:val="22"/>
        </w:rPr>
        <w:t>Doug Southard, PI; James Bohland, Karen A. Roberto, Co-PIs</w:t>
      </w:r>
      <w:r w:rsidR="0065067A">
        <w:rPr>
          <w:rFonts w:ascii="Times New Roman" w:hAnsi="Times New Roman"/>
          <w:sz w:val="22"/>
          <w:szCs w:val="22"/>
        </w:rPr>
        <w:t>.</w:t>
      </w:r>
      <w:r>
        <w:rPr>
          <w:rFonts w:ascii="Times New Roman" w:hAnsi="Times New Roman"/>
          <w:sz w:val="22"/>
          <w:szCs w:val="22"/>
        </w:rPr>
        <w:t xml:space="preserve"> </w:t>
      </w:r>
    </w:p>
    <w:p w14:paraId="2E0F9BD9" w14:textId="77777777" w:rsidR="00515034" w:rsidRDefault="00515034"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44FD69BE"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r>
      <w:r>
        <w:rPr>
          <w:rFonts w:ascii="Times New Roman" w:hAnsi="Times New Roman"/>
          <w:sz w:val="22"/>
          <w:szCs w:val="22"/>
          <w:u w:val="single"/>
        </w:rPr>
        <w:t>Distance Learning in Gerontology: Developing and Implementing the Post-Baccalaureate Certificate Program (PBCP)</w:t>
      </w:r>
      <w:r w:rsidR="0065067A">
        <w:rPr>
          <w:rFonts w:ascii="Times New Roman" w:hAnsi="Times New Roman"/>
          <w:sz w:val="22"/>
          <w:szCs w:val="22"/>
        </w:rPr>
        <w:t xml:space="preserve">. </w:t>
      </w:r>
      <w:r>
        <w:rPr>
          <w:rFonts w:ascii="Times New Roman" w:hAnsi="Times New Roman"/>
          <w:sz w:val="22"/>
          <w:szCs w:val="22"/>
        </w:rPr>
        <w:t>Center for Innovation in Learning, Virginia Tech, $27,770.</w:t>
      </w:r>
    </w:p>
    <w:p w14:paraId="48CE72B1"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3312D3E2" w14:textId="5EFE8F0F"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u w:val="single"/>
        </w:rPr>
        <w:t>An Initiative on Elder Abuse Education</w:t>
      </w:r>
      <w:r w:rsidR="0065067A">
        <w:rPr>
          <w:rFonts w:ascii="Times New Roman" w:hAnsi="Times New Roman"/>
          <w:sz w:val="22"/>
          <w:szCs w:val="22"/>
        </w:rPr>
        <w:t xml:space="preserve">. </w:t>
      </w:r>
      <w:proofErr w:type="spellStart"/>
      <w:r>
        <w:rPr>
          <w:rFonts w:ascii="Times New Roman" w:hAnsi="Times New Roman"/>
          <w:sz w:val="22"/>
          <w:szCs w:val="22"/>
        </w:rPr>
        <w:t>ReachOUT</w:t>
      </w:r>
      <w:proofErr w:type="spellEnd"/>
      <w:r>
        <w:rPr>
          <w:rFonts w:ascii="Times New Roman" w:hAnsi="Times New Roman"/>
          <w:sz w:val="22"/>
          <w:szCs w:val="22"/>
        </w:rPr>
        <w:t xml:space="preserve"> Grant, Virginia Tech, $7,500</w:t>
      </w:r>
      <w:r w:rsidR="0065067A">
        <w:rPr>
          <w:rFonts w:ascii="Times New Roman" w:hAnsi="Times New Roman"/>
          <w:sz w:val="22"/>
          <w:szCs w:val="22"/>
        </w:rPr>
        <w:t xml:space="preserve">, </w:t>
      </w:r>
      <w:r>
        <w:rPr>
          <w:rFonts w:ascii="Times New Roman" w:hAnsi="Times New Roman"/>
          <w:sz w:val="22"/>
          <w:szCs w:val="22"/>
        </w:rPr>
        <w:t>Pamela B. Teaster, PI; Joy Duke, Karen A. Roberto, Co-PIs</w:t>
      </w:r>
      <w:r w:rsidR="00AB0EF8">
        <w:rPr>
          <w:rFonts w:ascii="Times New Roman" w:hAnsi="Times New Roman"/>
          <w:sz w:val="22"/>
          <w:szCs w:val="22"/>
        </w:rPr>
        <w:t>.</w:t>
      </w:r>
    </w:p>
    <w:p w14:paraId="66C31461" w14:textId="77777777" w:rsidR="00E96C88" w:rsidRDefault="00E96C88"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536F9CED" w14:textId="49FCFF34" w:rsidR="009D161C" w:rsidRDefault="009D161C" w:rsidP="00D830B2">
      <w:pPr>
        <w:widowControl/>
        <w:tabs>
          <w:tab w:val="left" w:pos="7995"/>
        </w:tabs>
        <w:ind w:left="1260" w:hanging="1260"/>
        <w:jc w:val="both"/>
        <w:rPr>
          <w:rFonts w:ascii="Times New Roman" w:hAnsi="Times New Roman"/>
          <w:sz w:val="22"/>
          <w:szCs w:val="22"/>
        </w:rPr>
      </w:pPr>
      <w:r>
        <w:rPr>
          <w:rFonts w:ascii="Times New Roman" w:hAnsi="Times New Roman"/>
          <w:sz w:val="22"/>
          <w:szCs w:val="22"/>
        </w:rPr>
        <w:t>1997-02</w:t>
      </w:r>
      <w:r>
        <w:rPr>
          <w:rFonts w:ascii="Times New Roman" w:hAnsi="Times New Roman"/>
          <w:sz w:val="22"/>
          <w:szCs w:val="22"/>
        </w:rPr>
        <w:tab/>
      </w:r>
      <w:r>
        <w:rPr>
          <w:rFonts w:ascii="Times New Roman" w:hAnsi="Times New Roman"/>
          <w:sz w:val="22"/>
          <w:szCs w:val="22"/>
          <w:u w:val="single"/>
        </w:rPr>
        <w:t>Osteoporosis and the Health of Virginia Older Women’s: Issues and Consequences Affecting Quality of Life</w:t>
      </w:r>
      <w:r>
        <w:rPr>
          <w:rFonts w:ascii="Times New Roman" w:hAnsi="Times New Roman"/>
          <w:sz w:val="22"/>
          <w:szCs w:val="22"/>
        </w:rPr>
        <w:t>.</w:t>
      </w:r>
      <w:r w:rsidR="00AE60B8">
        <w:rPr>
          <w:rFonts w:ascii="Times New Roman" w:hAnsi="Times New Roman"/>
          <w:sz w:val="22"/>
          <w:szCs w:val="22"/>
        </w:rPr>
        <w:t xml:space="preserve"> </w:t>
      </w:r>
      <w:r w:rsidR="00AE60B8" w:rsidRPr="00AE60B8">
        <w:rPr>
          <w:rFonts w:ascii="Times New Roman" w:hAnsi="Times New Roman"/>
          <w:sz w:val="22"/>
          <w:szCs w:val="22"/>
        </w:rPr>
        <w:t>Cooperative State Research, Education, and Extension Service, Department of Agriculture, under Project No. VA-13</w:t>
      </w:r>
      <w:r w:rsidR="00AE60B8">
        <w:rPr>
          <w:rFonts w:ascii="Times New Roman" w:hAnsi="Times New Roman"/>
          <w:sz w:val="22"/>
          <w:szCs w:val="22"/>
        </w:rPr>
        <w:t>5528</w:t>
      </w:r>
      <w:r w:rsidR="00AE60B8" w:rsidRPr="00AE60B8">
        <w:rPr>
          <w:rFonts w:ascii="Times New Roman" w:hAnsi="Times New Roman"/>
          <w:sz w:val="22"/>
          <w:szCs w:val="22"/>
        </w:rPr>
        <w:t xml:space="preserve"> of the Virginia Agricultural Experiment Station</w:t>
      </w:r>
      <w:r w:rsidR="00AE60B8">
        <w:rPr>
          <w:rFonts w:ascii="Times New Roman" w:hAnsi="Times New Roman"/>
          <w:sz w:val="22"/>
          <w:szCs w:val="22"/>
        </w:rPr>
        <w:t>.</w:t>
      </w:r>
      <w:r>
        <w:rPr>
          <w:rFonts w:ascii="Times New Roman" w:hAnsi="Times New Roman"/>
          <w:sz w:val="22"/>
          <w:szCs w:val="22"/>
        </w:rPr>
        <w:t xml:space="preserve"> $39,181.</w:t>
      </w:r>
    </w:p>
    <w:p w14:paraId="7BE408BC" w14:textId="77777777" w:rsidR="005F161E" w:rsidRDefault="005F161E"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76300FED"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u w:val="single"/>
        </w:rPr>
        <w:t>The Calcium Connection: An On-Line Interactive Dietary Information and Evaluation Experience</w:t>
      </w:r>
      <w:r w:rsidR="0065067A">
        <w:rPr>
          <w:rFonts w:ascii="Times New Roman" w:hAnsi="Times New Roman"/>
          <w:sz w:val="22"/>
          <w:szCs w:val="22"/>
        </w:rPr>
        <w:t xml:space="preserve">. </w:t>
      </w:r>
      <w:r>
        <w:rPr>
          <w:rFonts w:ascii="Times New Roman" w:hAnsi="Times New Roman"/>
          <w:sz w:val="22"/>
          <w:szCs w:val="22"/>
        </w:rPr>
        <w:t>College of Human Resources and Education Collaborative Grant, Virginia Tech, $4,000</w:t>
      </w:r>
      <w:r w:rsidR="0065067A">
        <w:rPr>
          <w:rFonts w:ascii="Times New Roman" w:hAnsi="Times New Roman"/>
          <w:sz w:val="22"/>
          <w:szCs w:val="22"/>
        </w:rPr>
        <w:t xml:space="preserve">, </w:t>
      </w:r>
      <w:r w:rsidR="00C4069A">
        <w:rPr>
          <w:rFonts w:ascii="Times New Roman" w:hAnsi="Times New Roman"/>
          <w:sz w:val="22"/>
          <w:szCs w:val="22"/>
        </w:rPr>
        <w:t xml:space="preserve">Ann Hertzler, PI; Greg </w:t>
      </w:r>
      <w:r>
        <w:rPr>
          <w:rFonts w:ascii="Times New Roman" w:hAnsi="Times New Roman"/>
          <w:sz w:val="22"/>
          <w:szCs w:val="22"/>
        </w:rPr>
        <w:t>Sherman, Karen A. Roberto, Co-PIs.</w:t>
      </w:r>
    </w:p>
    <w:p w14:paraId="2CDFEC36"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2575A9DD"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u w:val="single"/>
        </w:rPr>
        <w:t>The Challenges of Chronic Pain in Later Life</w:t>
      </w:r>
      <w:r>
        <w:rPr>
          <w:rFonts w:ascii="Times New Roman" w:hAnsi="Times New Roman"/>
          <w:sz w:val="22"/>
          <w:szCs w:val="22"/>
        </w:rPr>
        <w:t xml:space="preserve">. AARP </w:t>
      </w:r>
      <w:smartTag w:uri="urn:schemas-microsoft-com:office:smarttags" w:element="place">
        <w:smartTag w:uri="urn:schemas-microsoft-com:office:smarttags" w:element="City">
          <w:r>
            <w:rPr>
              <w:rFonts w:ascii="Times New Roman" w:hAnsi="Times New Roman"/>
              <w:sz w:val="22"/>
              <w:szCs w:val="22"/>
            </w:rPr>
            <w:t>Andrus Foundation</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$42,930</w:t>
      </w:r>
      <w:r w:rsidR="0065067A">
        <w:rPr>
          <w:rFonts w:ascii="Times New Roman" w:hAnsi="Times New Roman"/>
          <w:sz w:val="22"/>
          <w:szCs w:val="22"/>
        </w:rPr>
        <w:t xml:space="preserve">. </w:t>
      </w:r>
    </w:p>
    <w:p w14:paraId="2E023963" w14:textId="77777777" w:rsidR="005F161E" w:rsidRDefault="005F161E"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266043FD"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u w:val="single"/>
        </w:rPr>
        <w:t>Living the Life of Another: The Role of the Commonwealth as Guardian of Last Resort</w:t>
      </w:r>
      <w:r w:rsidR="0065067A">
        <w:rPr>
          <w:rFonts w:ascii="Times New Roman" w:hAnsi="Times New Roman"/>
          <w:sz w:val="22"/>
          <w:szCs w:val="22"/>
        </w:rPr>
        <w:t xml:space="preserve">. </w:t>
      </w:r>
      <w:r>
        <w:rPr>
          <w:rFonts w:ascii="Times New Roman" w:hAnsi="Times New Roman"/>
          <w:sz w:val="22"/>
          <w:szCs w:val="22"/>
        </w:rPr>
        <w:t>Department for the Aging, Richmond, VA, $8,085.</w:t>
      </w:r>
    </w:p>
    <w:p w14:paraId="561CFD27" w14:textId="77777777" w:rsidR="001373FE" w:rsidRDefault="001373FE"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31289C82" w14:textId="25EC715F" w:rsidR="009D161C" w:rsidRDefault="009D161C" w:rsidP="004519FD">
      <w:pPr>
        <w:widowControl/>
        <w:numPr>
          <w:ilvl w:val="0"/>
          <w:numId w:val="4"/>
        </w:numPr>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u w:val="single"/>
        </w:rPr>
        <w:t>Developing Collaborative Research Teams to Address Health and Community-Based Service Need of Older Adults</w:t>
      </w:r>
      <w:r>
        <w:rPr>
          <w:rFonts w:ascii="Times New Roman" w:hAnsi="Times New Roman"/>
          <w:sz w:val="22"/>
          <w:szCs w:val="22"/>
        </w:rPr>
        <w:t>. A Support Program for Innovative Research Strategies (ASPIRES), Research &amp; Graduate Studies, Virginia Tech, $19,919.</w:t>
      </w:r>
    </w:p>
    <w:p w14:paraId="7AC621A0" w14:textId="77777777" w:rsidR="002A3CBF" w:rsidRDefault="002A3CBF" w:rsidP="002A3CBF">
      <w:pPr>
        <w:widowControl/>
        <w:tabs>
          <w:tab w:val="left" w:pos="1260"/>
          <w:tab w:val="left" w:pos="2067"/>
          <w:tab w:val="left" w:pos="5472"/>
          <w:tab w:val="left" w:pos="8496"/>
        </w:tabs>
        <w:ind w:left="1260"/>
        <w:jc w:val="both"/>
        <w:rPr>
          <w:rFonts w:ascii="Times New Roman" w:hAnsi="Times New Roman"/>
          <w:sz w:val="22"/>
          <w:szCs w:val="22"/>
        </w:rPr>
      </w:pPr>
    </w:p>
    <w:p w14:paraId="37250142" w14:textId="4A253EE4"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u w:val="single"/>
        </w:rPr>
        <w:t>Older Adults’ Perceptions of Biological and Chosen Grandchildren: A Feasibility Study</w:t>
      </w:r>
      <w:r>
        <w:rPr>
          <w:rFonts w:ascii="Times New Roman" w:hAnsi="Times New Roman"/>
          <w:sz w:val="22"/>
          <w:szCs w:val="22"/>
        </w:rPr>
        <w:t>. A Support Program for Innovative Research Strategies (ASPIRES), Research &amp; Graduate Studies, Virginia Tech, $38,122</w:t>
      </w:r>
      <w:r w:rsidR="00AD5A0D">
        <w:rPr>
          <w:rFonts w:ascii="Times New Roman" w:hAnsi="Times New Roman"/>
          <w:sz w:val="22"/>
          <w:szCs w:val="22"/>
        </w:rPr>
        <w:t xml:space="preserve">, </w:t>
      </w:r>
      <w:r>
        <w:rPr>
          <w:rFonts w:ascii="Times New Roman" w:hAnsi="Times New Roman"/>
          <w:sz w:val="22"/>
          <w:szCs w:val="22"/>
        </w:rPr>
        <w:t>Katherine Allen, PI; Rosemary Blieszner, Karen A. Roberto, Co-PIs</w:t>
      </w:r>
      <w:r w:rsidR="00AB0EF8">
        <w:rPr>
          <w:rFonts w:ascii="Times New Roman" w:hAnsi="Times New Roman"/>
          <w:sz w:val="22"/>
          <w:szCs w:val="22"/>
        </w:rPr>
        <w:t>.</w:t>
      </w:r>
    </w:p>
    <w:p w14:paraId="2EAC5C95" w14:textId="7A71EAA3"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lastRenderedPageBreak/>
        <w:t>1997</w:t>
      </w:r>
      <w:r>
        <w:rPr>
          <w:rFonts w:ascii="Times New Roman" w:hAnsi="Times New Roman"/>
          <w:sz w:val="22"/>
          <w:szCs w:val="22"/>
        </w:rPr>
        <w:tab/>
      </w:r>
      <w:r>
        <w:rPr>
          <w:rFonts w:ascii="Times New Roman" w:hAnsi="Times New Roman"/>
          <w:sz w:val="22"/>
          <w:szCs w:val="22"/>
          <w:u w:val="single"/>
        </w:rPr>
        <w:t>Rural Health Research Programs</w:t>
      </w:r>
      <w:r>
        <w:rPr>
          <w:rFonts w:ascii="Times New Roman" w:hAnsi="Times New Roman"/>
          <w:sz w:val="22"/>
          <w:szCs w:val="22"/>
        </w:rPr>
        <w:t>. A Support Program for Innovative Research Strategies (ASPIRES), Research &amp; Graduate Studies, Virginia Tech, $28,368</w:t>
      </w:r>
      <w:r w:rsidR="00AD5A0D">
        <w:rPr>
          <w:rFonts w:ascii="Times New Roman" w:hAnsi="Times New Roman"/>
          <w:sz w:val="22"/>
          <w:szCs w:val="22"/>
        </w:rPr>
        <w:t xml:space="preserve">, </w:t>
      </w:r>
      <w:r>
        <w:rPr>
          <w:rFonts w:ascii="Times New Roman" w:hAnsi="Times New Roman"/>
          <w:sz w:val="22"/>
          <w:szCs w:val="22"/>
        </w:rPr>
        <w:t>James Bohland, PI; Karen A. Roberto, Doug Southard, Co-PIs</w:t>
      </w:r>
      <w:r w:rsidR="00AB0EF8">
        <w:rPr>
          <w:rFonts w:ascii="Times New Roman" w:hAnsi="Times New Roman"/>
          <w:sz w:val="22"/>
          <w:szCs w:val="22"/>
        </w:rPr>
        <w:t>.</w:t>
      </w:r>
    </w:p>
    <w:p w14:paraId="7F435DE1" w14:textId="77777777" w:rsidR="00333F0E" w:rsidRDefault="00333F0E"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37B11EBC" w14:textId="0D60D0BC"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1995</w:t>
      </w:r>
      <w:r w:rsidR="00D31C83">
        <w:rPr>
          <w:rFonts w:ascii="Times New Roman" w:hAnsi="Times New Roman"/>
          <w:sz w:val="22"/>
          <w:szCs w:val="22"/>
        </w:rPr>
        <w:t>-97</w:t>
      </w:r>
      <w:r>
        <w:rPr>
          <w:rFonts w:ascii="Times New Roman" w:hAnsi="Times New Roman"/>
          <w:sz w:val="22"/>
          <w:szCs w:val="22"/>
        </w:rPr>
        <w:tab/>
      </w:r>
      <w:r>
        <w:rPr>
          <w:rFonts w:ascii="Times New Roman" w:hAnsi="Times New Roman"/>
          <w:sz w:val="22"/>
          <w:szCs w:val="22"/>
          <w:u w:val="single"/>
        </w:rPr>
        <w:t xml:space="preserve">Older Adults and Their Families: Values &amp; Processes </w:t>
      </w:r>
      <w:r w:rsidR="00676B73">
        <w:rPr>
          <w:rFonts w:ascii="Times New Roman" w:hAnsi="Times New Roman"/>
          <w:sz w:val="22"/>
          <w:szCs w:val="22"/>
          <w:u w:val="single"/>
        </w:rPr>
        <w:t>t</w:t>
      </w:r>
      <w:r>
        <w:rPr>
          <w:rFonts w:ascii="Times New Roman" w:hAnsi="Times New Roman"/>
          <w:sz w:val="22"/>
          <w:szCs w:val="22"/>
          <w:u w:val="single"/>
        </w:rPr>
        <w:t>hat Guide Critical Health Care Decisions</w:t>
      </w:r>
      <w:r w:rsidR="0065067A">
        <w:rPr>
          <w:rFonts w:ascii="Times New Roman" w:hAnsi="Times New Roman"/>
          <w:sz w:val="22"/>
          <w:szCs w:val="22"/>
        </w:rPr>
        <w:t xml:space="preserve">. </w:t>
      </w:r>
      <w:r>
        <w:rPr>
          <w:rFonts w:ascii="Times New Roman" w:hAnsi="Times New Roman"/>
          <w:sz w:val="22"/>
          <w:szCs w:val="22"/>
        </w:rPr>
        <w:t xml:space="preserve">AARP </w:t>
      </w:r>
      <w:smartTag w:uri="urn:schemas-microsoft-com:office:smarttags" w:element="place">
        <w:smartTag w:uri="urn:schemas-microsoft-com:office:smarttags" w:element="City">
          <w:r>
            <w:rPr>
              <w:rFonts w:ascii="Times New Roman" w:hAnsi="Times New Roman"/>
              <w:sz w:val="22"/>
              <w:szCs w:val="22"/>
            </w:rPr>
            <w:t>Andrus Foundation</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$75,000.</w:t>
      </w:r>
    </w:p>
    <w:p w14:paraId="563482F4" w14:textId="77777777" w:rsidR="00F172A2" w:rsidRDefault="00F172A2"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6CB8278B" w14:textId="77777777" w:rsidR="009D161C" w:rsidRDefault="009D161C" w:rsidP="004519FD">
      <w:pPr>
        <w:widowControl/>
        <w:numPr>
          <w:ilvl w:val="0"/>
          <w:numId w:val="13"/>
        </w:numPr>
        <w:tabs>
          <w:tab w:val="clear" w:pos="2160"/>
          <w:tab w:val="left" w:pos="0"/>
          <w:tab w:val="left" w:pos="1260"/>
          <w:tab w:val="left" w:pos="5472"/>
          <w:tab w:val="left" w:pos="8496"/>
        </w:tabs>
        <w:ind w:left="1260" w:hanging="1260"/>
        <w:jc w:val="both"/>
        <w:rPr>
          <w:rFonts w:ascii="Times New Roman" w:hAnsi="Times New Roman"/>
          <w:sz w:val="22"/>
          <w:szCs w:val="22"/>
        </w:rPr>
      </w:pPr>
      <w:r>
        <w:rPr>
          <w:rFonts w:ascii="Times New Roman" w:hAnsi="Times New Roman"/>
          <w:sz w:val="22"/>
          <w:szCs w:val="22"/>
          <w:u w:val="single"/>
        </w:rPr>
        <w:t>Women with Osteoporosis: Behavioral and Psychosocial Aspect</w:t>
      </w:r>
      <w:r w:rsidR="00E3085A">
        <w:rPr>
          <w:rFonts w:ascii="Times New Roman" w:hAnsi="Times New Roman"/>
          <w:sz w:val="22"/>
          <w:szCs w:val="22"/>
        </w:rPr>
        <w:t xml:space="preserve">. Research Development </w:t>
      </w:r>
      <w:r>
        <w:rPr>
          <w:rFonts w:ascii="Times New Roman" w:hAnsi="Times New Roman"/>
          <w:sz w:val="22"/>
          <w:szCs w:val="22"/>
        </w:rPr>
        <w:t>Fellowship Award, UNC Research Corporation, $3,000.</w:t>
      </w:r>
    </w:p>
    <w:p w14:paraId="6FD1EE50" w14:textId="77777777" w:rsidR="00E3085A" w:rsidRDefault="00E3085A" w:rsidP="004519FD">
      <w:pPr>
        <w:widowControl/>
        <w:tabs>
          <w:tab w:val="left" w:pos="0"/>
          <w:tab w:val="left" w:pos="1260"/>
          <w:tab w:val="left" w:pos="5472"/>
          <w:tab w:val="left" w:pos="8496"/>
        </w:tabs>
        <w:ind w:left="1260" w:hanging="1260"/>
        <w:jc w:val="both"/>
        <w:rPr>
          <w:rFonts w:ascii="Times New Roman" w:hAnsi="Times New Roman"/>
          <w:sz w:val="22"/>
          <w:szCs w:val="22"/>
        </w:rPr>
      </w:pPr>
    </w:p>
    <w:p w14:paraId="63B065C7"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1994</w:t>
      </w:r>
      <w:r w:rsidR="009549B4">
        <w:rPr>
          <w:rFonts w:ascii="Times New Roman" w:hAnsi="Times New Roman"/>
          <w:sz w:val="22"/>
          <w:szCs w:val="22"/>
        </w:rPr>
        <w:t>-95</w:t>
      </w:r>
      <w:r>
        <w:rPr>
          <w:rFonts w:ascii="Times New Roman" w:hAnsi="Times New Roman"/>
          <w:sz w:val="22"/>
          <w:szCs w:val="22"/>
        </w:rPr>
        <w:tab/>
      </w:r>
      <w:r>
        <w:rPr>
          <w:rFonts w:ascii="Times New Roman" w:hAnsi="Times New Roman"/>
          <w:sz w:val="22"/>
          <w:szCs w:val="22"/>
          <w:u w:val="single"/>
        </w:rPr>
        <w:t>Colorado Geriatric Education Center</w:t>
      </w:r>
      <w:r w:rsidR="0065067A">
        <w:rPr>
          <w:rFonts w:ascii="Times New Roman" w:hAnsi="Times New Roman"/>
          <w:sz w:val="22"/>
          <w:szCs w:val="22"/>
        </w:rPr>
        <w:t xml:space="preserve">. </w:t>
      </w:r>
      <w:r>
        <w:rPr>
          <w:rFonts w:ascii="Times New Roman" w:hAnsi="Times New Roman"/>
          <w:sz w:val="22"/>
          <w:szCs w:val="22"/>
        </w:rPr>
        <w:t>University of Colorado Health Sciences Center, Denver, CO, $</w:t>
      </w:r>
      <w:r w:rsidR="009549B4">
        <w:rPr>
          <w:rFonts w:ascii="Times New Roman" w:hAnsi="Times New Roman"/>
          <w:sz w:val="22"/>
          <w:szCs w:val="22"/>
        </w:rPr>
        <w:t>2,53</w:t>
      </w:r>
      <w:r>
        <w:rPr>
          <w:rFonts w:ascii="Times New Roman" w:hAnsi="Times New Roman"/>
          <w:sz w:val="22"/>
          <w:szCs w:val="22"/>
        </w:rPr>
        <w:t>0.</w:t>
      </w:r>
    </w:p>
    <w:p w14:paraId="013D60BC" w14:textId="77777777" w:rsidR="00B10762" w:rsidRDefault="00B10762"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2AB4ACD1"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1993</w:t>
      </w:r>
      <w:r>
        <w:rPr>
          <w:rFonts w:ascii="Times New Roman" w:hAnsi="Times New Roman"/>
          <w:sz w:val="22"/>
          <w:szCs w:val="22"/>
        </w:rPr>
        <w:tab/>
      </w:r>
      <w:r>
        <w:rPr>
          <w:rFonts w:ascii="Times New Roman" w:hAnsi="Times New Roman"/>
          <w:sz w:val="22"/>
          <w:szCs w:val="22"/>
          <w:u w:val="single"/>
        </w:rPr>
        <w:t>Osteoporotic Women: Coping with Chronic Pain</w:t>
      </w:r>
      <w:r>
        <w:rPr>
          <w:rFonts w:ascii="Times New Roman" w:hAnsi="Times New Roman"/>
          <w:sz w:val="22"/>
          <w:szCs w:val="22"/>
        </w:rPr>
        <w:t xml:space="preserve">. AARP </w:t>
      </w:r>
      <w:smartTag w:uri="urn:schemas-microsoft-com:office:smarttags" w:element="place">
        <w:smartTag w:uri="urn:schemas-microsoft-com:office:smarttags" w:element="City">
          <w:r>
            <w:rPr>
              <w:rFonts w:ascii="Times New Roman" w:hAnsi="Times New Roman"/>
              <w:sz w:val="22"/>
              <w:szCs w:val="22"/>
            </w:rPr>
            <w:t>Andrus Foundation</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$75,000.</w:t>
      </w:r>
    </w:p>
    <w:p w14:paraId="7056A152" w14:textId="77777777" w:rsidR="009F3C5B" w:rsidRDefault="009F3C5B"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4677B280" w14:textId="77777777" w:rsidR="009D161C" w:rsidRDefault="002A668E"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w:t>
      </w:r>
      <w:r w:rsidR="009D161C">
        <w:rPr>
          <w:rFonts w:ascii="Times New Roman" w:hAnsi="Times New Roman"/>
          <w:sz w:val="22"/>
          <w:szCs w:val="22"/>
        </w:rPr>
        <w:t>992</w:t>
      </w:r>
      <w:r w:rsidR="009D161C">
        <w:rPr>
          <w:rFonts w:ascii="Times New Roman" w:hAnsi="Times New Roman"/>
          <w:sz w:val="22"/>
          <w:szCs w:val="22"/>
        </w:rPr>
        <w:tab/>
      </w:r>
      <w:r w:rsidR="009D161C">
        <w:rPr>
          <w:rFonts w:ascii="Times New Roman" w:hAnsi="Times New Roman"/>
          <w:sz w:val="22"/>
          <w:szCs w:val="22"/>
          <w:u w:val="single"/>
        </w:rPr>
        <w:t>Communication Abilities of Persons with AD: Impact on Spousal Caregivers</w:t>
      </w:r>
      <w:r w:rsidR="009D161C">
        <w:rPr>
          <w:rFonts w:ascii="Times New Roman" w:hAnsi="Times New Roman"/>
          <w:sz w:val="22"/>
          <w:szCs w:val="22"/>
        </w:rPr>
        <w:t>. Alzheimer's Association, Chicago, IL, $25,000</w:t>
      </w:r>
      <w:r w:rsidR="0065067A">
        <w:rPr>
          <w:rFonts w:ascii="Times New Roman" w:hAnsi="Times New Roman"/>
          <w:sz w:val="22"/>
          <w:szCs w:val="22"/>
        </w:rPr>
        <w:t xml:space="preserve">. </w:t>
      </w:r>
    </w:p>
    <w:p w14:paraId="7907A35A" w14:textId="77777777" w:rsidR="00AE60B8" w:rsidRDefault="00AE60B8"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35129F25"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1992</w:t>
      </w:r>
      <w:r>
        <w:rPr>
          <w:rFonts w:ascii="Times New Roman" w:hAnsi="Times New Roman"/>
          <w:sz w:val="22"/>
          <w:szCs w:val="22"/>
        </w:rPr>
        <w:tab/>
      </w:r>
      <w:r>
        <w:rPr>
          <w:rFonts w:ascii="Times New Roman" w:hAnsi="Times New Roman"/>
          <w:sz w:val="22"/>
          <w:szCs w:val="22"/>
          <w:u w:val="single"/>
        </w:rPr>
        <w:t>Friendships of Older Women: Changes Over Time</w:t>
      </w:r>
      <w:r>
        <w:rPr>
          <w:rFonts w:ascii="Times New Roman" w:hAnsi="Times New Roman"/>
          <w:sz w:val="22"/>
          <w:szCs w:val="22"/>
        </w:rPr>
        <w:t>. Radcliffe Research Support Program, Radcliffe College, $5,000.</w:t>
      </w:r>
    </w:p>
    <w:p w14:paraId="26701434" w14:textId="77777777" w:rsidR="009D161C" w:rsidRDefault="009D161C" w:rsidP="004519FD">
      <w:pPr>
        <w:widowControl/>
        <w:tabs>
          <w:tab w:val="left" w:pos="1260"/>
          <w:tab w:val="left" w:pos="2067"/>
          <w:tab w:val="left" w:pos="5472"/>
          <w:tab w:val="left" w:pos="8496"/>
        </w:tabs>
        <w:ind w:left="1260" w:hanging="1260"/>
        <w:jc w:val="both"/>
        <w:rPr>
          <w:rFonts w:ascii="Times New Roman" w:hAnsi="Times New Roman"/>
          <w:sz w:val="22"/>
          <w:szCs w:val="22"/>
        </w:rPr>
      </w:pPr>
    </w:p>
    <w:p w14:paraId="34C3C67D" w14:textId="52EEBFDE" w:rsidR="009D161C" w:rsidRPr="00942D18" w:rsidRDefault="009D161C" w:rsidP="00942D18">
      <w:pPr>
        <w:pStyle w:val="ListParagraph"/>
        <w:widowControl/>
        <w:numPr>
          <w:ilvl w:val="0"/>
          <w:numId w:val="10"/>
        </w:numPr>
        <w:tabs>
          <w:tab w:val="clear" w:pos="2160"/>
          <w:tab w:val="left" w:pos="1260"/>
          <w:tab w:val="left" w:pos="2067"/>
          <w:tab w:val="left" w:pos="5472"/>
          <w:tab w:val="left" w:pos="8496"/>
        </w:tabs>
        <w:ind w:left="1260" w:hanging="1260"/>
        <w:jc w:val="both"/>
        <w:rPr>
          <w:rFonts w:ascii="Times New Roman" w:hAnsi="Times New Roman"/>
          <w:sz w:val="22"/>
          <w:szCs w:val="22"/>
        </w:rPr>
      </w:pPr>
      <w:r w:rsidRPr="00942D18">
        <w:rPr>
          <w:rFonts w:ascii="Times New Roman" w:hAnsi="Times New Roman"/>
          <w:sz w:val="22"/>
          <w:szCs w:val="22"/>
          <w:u w:val="single"/>
        </w:rPr>
        <w:t>The Elderly Hearing Impaired:  Obstacles to Hearing Aid Use</w:t>
      </w:r>
      <w:r w:rsidRPr="00942D18">
        <w:rPr>
          <w:rFonts w:ascii="Times New Roman" w:hAnsi="Times New Roman"/>
          <w:sz w:val="22"/>
          <w:szCs w:val="22"/>
        </w:rPr>
        <w:t>. Siemens Hearing Instru</w:t>
      </w:r>
      <w:r w:rsidR="008D64F7" w:rsidRPr="00942D18">
        <w:rPr>
          <w:rFonts w:ascii="Times New Roman" w:hAnsi="Times New Roman"/>
          <w:sz w:val="22"/>
          <w:szCs w:val="22"/>
        </w:rPr>
        <w:t>ments, $2,600</w:t>
      </w:r>
      <w:r w:rsidR="00AD5A0D" w:rsidRPr="00942D18">
        <w:rPr>
          <w:rFonts w:ascii="Times New Roman" w:hAnsi="Times New Roman"/>
          <w:sz w:val="22"/>
          <w:szCs w:val="22"/>
        </w:rPr>
        <w:t xml:space="preserve">, </w:t>
      </w:r>
      <w:r w:rsidR="008D64F7" w:rsidRPr="00942D18">
        <w:rPr>
          <w:rFonts w:ascii="Times New Roman" w:hAnsi="Times New Roman"/>
          <w:sz w:val="22"/>
          <w:szCs w:val="22"/>
        </w:rPr>
        <w:t>M.G. Mueller, PI;</w:t>
      </w:r>
      <w:r w:rsidRPr="00942D18">
        <w:rPr>
          <w:rFonts w:ascii="Times New Roman" w:hAnsi="Times New Roman"/>
          <w:sz w:val="22"/>
          <w:szCs w:val="22"/>
        </w:rPr>
        <w:t xml:space="preserve"> K. A. Roberto, J. Richter, D. Bottenberg, Co-PIs.</w:t>
      </w:r>
    </w:p>
    <w:p w14:paraId="5116D025" w14:textId="77777777" w:rsidR="00942D18" w:rsidRPr="00942D18" w:rsidRDefault="00942D18" w:rsidP="00942D18">
      <w:pPr>
        <w:pStyle w:val="ListParagraph"/>
        <w:widowControl/>
        <w:tabs>
          <w:tab w:val="left" w:pos="2067"/>
          <w:tab w:val="left" w:pos="5472"/>
          <w:tab w:val="left" w:pos="8496"/>
        </w:tabs>
        <w:ind w:left="1260"/>
        <w:jc w:val="both"/>
        <w:rPr>
          <w:rFonts w:ascii="Times New Roman" w:hAnsi="Times New Roman"/>
          <w:sz w:val="22"/>
          <w:szCs w:val="22"/>
        </w:rPr>
      </w:pPr>
    </w:p>
    <w:p w14:paraId="554A4EAA" w14:textId="657192BA" w:rsidR="009D161C" w:rsidRPr="00D830B2" w:rsidRDefault="009D161C" w:rsidP="00D830B2">
      <w:pPr>
        <w:pStyle w:val="ListParagraph"/>
        <w:widowControl/>
        <w:numPr>
          <w:ilvl w:val="0"/>
          <w:numId w:val="10"/>
        </w:numPr>
        <w:tabs>
          <w:tab w:val="clear" w:pos="2160"/>
          <w:tab w:val="num" w:pos="1260"/>
          <w:tab w:val="left" w:pos="2067"/>
          <w:tab w:val="left" w:pos="5472"/>
          <w:tab w:val="left" w:pos="8496"/>
        </w:tabs>
        <w:ind w:left="1260" w:hanging="1260"/>
        <w:jc w:val="both"/>
        <w:rPr>
          <w:rFonts w:ascii="Times New Roman" w:hAnsi="Times New Roman"/>
          <w:sz w:val="22"/>
          <w:szCs w:val="22"/>
        </w:rPr>
      </w:pPr>
      <w:r w:rsidRPr="00D830B2">
        <w:rPr>
          <w:rFonts w:ascii="Times New Roman" w:hAnsi="Times New Roman"/>
          <w:sz w:val="22"/>
          <w:szCs w:val="22"/>
          <w:u w:val="single"/>
        </w:rPr>
        <w:t>Caregiving Task Scale: Instrument Development and Validation</w:t>
      </w:r>
      <w:r w:rsidRPr="00D830B2">
        <w:rPr>
          <w:rFonts w:ascii="Times New Roman" w:hAnsi="Times New Roman"/>
          <w:sz w:val="22"/>
          <w:szCs w:val="22"/>
        </w:rPr>
        <w:t>. Graduate School, University of Northern Colorado, $1,650.</w:t>
      </w:r>
    </w:p>
    <w:p w14:paraId="09D746AF" w14:textId="77777777" w:rsidR="00D830B2" w:rsidRPr="00D830B2" w:rsidRDefault="00D830B2" w:rsidP="00D830B2">
      <w:pPr>
        <w:widowControl/>
        <w:tabs>
          <w:tab w:val="left" w:pos="1260"/>
          <w:tab w:val="left" w:pos="2067"/>
          <w:tab w:val="left" w:pos="5472"/>
          <w:tab w:val="left" w:pos="8496"/>
        </w:tabs>
        <w:jc w:val="both"/>
        <w:rPr>
          <w:rFonts w:ascii="Times New Roman" w:hAnsi="Times New Roman"/>
          <w:sz w:val="22"/>
          <w:szCs w:val="22"/>
        </w:rPr>
      </w:pPr>
    </w:p>
    <w:p w14:paraId="1EB8B297" w14:textId="36C61EF2" w:rsidR="009D161C" w:rsidRPr="00E96C88" w:rsidRDefault="009D161C" w:rsidP="00E96C88">
      <w:pPr>
        <w:pStyle w:val="ListParagraph"/>
        <w:widowControl/>
        <w:numPr>
          <w:ilvl w:val="0"/>
          <w:numId w:val="10"/>
        </w:numPr>
        <w:tabs>
          <w:tab w:val="clear" w:pos="2160"/>
          <w:tab w:val="num" w:pos="1260"/>
          <w:tab w:val="left" w:pos="2067"/>
          <w:tab w:val="left" w:pos="5472"/>
          <w:tab w:val="left" w:pos="8496"/>
        </w:tabs>
        <w:ind w:left="1260" w:hanging="1260"/>
        <w:jc w:val="both"/>
        <w:rPr>
          <w:rFonts w:ascii="Times New Roman" w:hAnsi="Times New Roman"/>
          <w:sz w:val="22"/>
          <w:szCs w:val="22"/>
        </w:rPr>
      </w:pPr>
      <w:r w:rsidRPr="00E96C88">
        <w:rPr>
          <w:rFonts w:ascii="Times New Roman" w:hAnsi="Times New Roman"/>
          <w:sz w:val="22"/>
          <w:szCs w:val="22"/>
          <w:u w:val="single"/>
        </w:rPr>
        <w:t>Caring for a Spouse with Alzheimer's Disease: Communication Dysfunction and Burden</w:t>
      </w:r>
      <w:r w:rsidRPr="00E96C88">
        <w:rPr>
          <w:rFonts w:ascii="Times New Roman" w:hAnsi="Times New Roman"/>
          <w:sz w:val="22"/>
          <w:szCs w:val="22"/>
        </w:rPr>
        <w:t>. Faculty Research and Publication Board, University of Northern Colorado, $2,362</w:t>
      </w:r>
      <w:r w:rsidR="0065067A" w:rsidRPr="00E96C88">
        <w:rPr>
          <w:rFonts w:ascii="Times New Roman" w:hAnsi="Times New Roman"/>
          <w:sz w:val="22"/>
          <w:szCs w:val="22"/>
        </w:rPr>
        <w:t xml:space="preserve">. </w:t>
      </w:r>
    </w:p>
    <w:p w14:paraId="27F6812B" w14:textId="77777777" w:rsidR="00E96C88" w:rsidRPr="00E96C88" w:rsidRDefault="00E96C88" w:rsidP="00E96C88">
      <w:pPr>
        <w:pStyle w:val="ListParagraph"/>
        <w:widowControl/>
        <w:tabs>
          <w:tab w:val="left" w:pos="2067"/>
          <w:tab w:val="left" w:pos="5472"/>
          <w:tab w:val="left" w:pos="8496"/>
        </w:tabs>
        <w:ind w:left="2160"/>
        <w:jc w:val="both"/>
        <w:rPr>
          <w:rFonts w:ascii="Times New Roman" w:hAnsi="Times New Roman"/>
          <w:sz w:val="22"/>
          <w:szCs w:val="22"/>
        </w:rPr>
      </w:pPr>
    </w:p>
    <w:p w14:paraId="01304DE3" w14:textId="77777777" w:rsidR="009D161C"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1989</w:t>
      </w:r>
      <w:r>
        <w:rPr>
          <w:rFonts w:ascii="Times New Roman" w:hAnsi="Times New Roman"/>
          <w:sz w:val="22"/>
          <w:szCs w:val="22"/>
        </w:rPr>
        <w:tab/>
      </w:r>
      <w:r>
        <w:rPr>
          <w:rFonts w:ascii="Times New Roman" w:hAnsi="Times New Roman"/>
          <w:sz w:val="22"/>
          <w:szCs w:val="22"/>
          <w:u w:val="single"/>
        </w:rPr>
        <w:t xml:space="preserve">Elderly Women with Hip Fractures: Functional and </w:t>
      </w:r>
      <w:r w:rsidR="009549B4">
        <w:rPr>
          <w:rFonts w:ascii="Times New Roman" w:hAnsi="Times New Roman"/>
          <w:sz w:val="22"/>
          <w:szCs w:val="22"/>
          <w:u w:val="single"/>
        </w:rPr>
        <w:t>Psychosocial</w:t>
      </w:r>
      <w:r>
        <w:rPr>
          <w:rFonts w:ascii="Times New Roman" w:hAnsi="Times New Roman"/>
          <w:sz w:val="22"/>
          <w:szCs w:val="22"/>
          <w:u w:val="single"/>
        </w:rPr>
        <w:t xml:space="preserve"> Correlates of Recovery</w:t>
      </w:r>
      <w:r>
        <w:rPr>
          <w:rFonts w:ascii="Times New Roman" w:hAnsi="Times New Roman"/>
          <w:sz w:val="22"/>
          <w:szCs w:val="22"/>
        </w:rPr>
        <w:t xml:space="preserve">. AARP </w:t>
      </w:r>
      <w:smartTag w:uri="urn:schemas-microsoft-com:office:smarttags" w:element="place">
        <w:smartTag w:uri="urn:schemas-microsoft-com:office:smarttags" w:element="City">
          <w:r>
            <w:rPr>
              <w:rFonts w:ascii="Times New Roman" w:hAnsi="Times New Roman"/>
              <w:sz w:val="22"/>
              <w:szCs w:val="22"/>
            </w:rPr>
            <w:t>Andrus Foundation</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$49,165.</w:t>
      </w:r>
    </w:p>
    <w:p w14:paraId="3528ABEC" w14:textId="77777777" w:rsidR="001373FE" w:rsidRDefault="001373FE" w:rsidP="004519FD">
      <w:pPr>
        <w:widowControl/>
        <w:tabs>
          <w:tab w:val="left" w:pos="2067"/>
          <w:tab w:val="left" w:pos="5472"/>
          <w:tab w:val="left" w:pos="8496"/>
        </w:tabs>
        <w:ind w:left="1260" w:hanging="1260"/>
        <w:jc w:val="both"/>
        <w:rPr>
          <w:rFonts w:ascii="Times New Roman" w:hAnsi="Times New Roman"/>
          <w:sz w:val="22"/>
          <w:szCs w:val="22"/>
        </w:rPr>
      </w:pPr>
    </w:p>
    <w:p w14:paraId="745847E3" w14:textId="39AA7F4C" w:rsidR="009D161C"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1988</w:t>
      </w:r>
      <w:r>
        <w:rPr>
          <w:rFonts w:ascii="Times New Roman" w:hAnsi="Times New Roman"/>
          <w:sz w:val="22"/>
          <w:szCs w:val="22"/>
        </w:rPr>
        <w:tab/>
      </w:r>
      <w:r>
        <w:rPr>
          <w:rFonts w:ascii="Times New Roman" w:hAnsi="Times New Roman"/>
          <w:sz w:val="22"/>
          <w:szCs w:val="22"/>
          <w:u w:val="single"/>
        </w:rPr>
        <w:t>Caring for Aging Developmentally Disabled Adults:  Perspectives and Needs of Older Parents</w:t>
      </w:r>
      <w:r>
        <w:rPr>
          <w:rFonts w:ascii="Times New Roman" w:hAnsi="Times New Roman"/>
          <w:sz w:val="22"/>
          <w:szCs w:val="22"/>
        </w:rPr>
        <w:t>. Colorado Developmental Disabilities Planning Council, Denver, CO, $5,200.</w:t>
      </w:r>
    </w:p>
    <w:p w14:paraId="5CE25D26" w14:textId="77777777" w:rsidR="00721147" w:rsidRDefault="00721147" w:rsidP="004519FD">
      <w:pPr>
        <w:widowControl/>
        <w:tabs>
          <w:tab w:val="left" w:pos="2067"/>
          <w:tab w:val="left" w:pos="5472"/>
          <w:tab w:val="left" w:pos="8496"/>
        </w:tabs>
        <w:ind w:left="1260" w:hanging="1260"/>
        <w:jc w:val="both"/>
        <w:rPr>
          <w:rFonts w:ascii="Times New Roman" w:hAnsi="Times New Roman"/>
          <w:sz w:val="22"/>
          <w:szCs w:val="22"/>
        </w:rPr>
      </w:pPr>
    </w:p>
    <w:p w14:paraId="719836E8" w14:textId="77777777" w:rsidR="009D161C"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1986</w:t>
      </w:r>
      <w:r>
        <w:rPr>
          <w:rFonts w:ascii="Times New Roman" w:hAnsi="Times New Roman"/>
          <w:sz w:val="22"/>
          <w:szCs w:val="22"/>
        </w:rPr>
        <w:tab/>
      </w:r>
      <w:r>
        <w:rPr>
          <w:rFonts w:ascii="Times New Roman" w:hAnsi="Times New Roman"/>
          <w:sz w:val="22"/>
          <w:szCs w:val="22"/>
          <w:u w:val="single"/>
        </w:rPr>
        <w:t>Women with Osteoporosis:  Physical, Psychological, and Social Adjustment</w:t>
      </w:r>
      <w:r>
        <w:rPr>
          <w:rFonts w:ascii="Times New Roman" w:hAnsi="Times New Roman"/>
          <w:sz w:val="22"/>
          <w:szCs w:val="22"/>
        </w:rPr>
        <w:t xml:space="preserve">. AARP </w:t>
      </w:r>
      <w:smartTag w:uri="urn:schemas-microsoft-com:office:smarttags" w:element="place">
        <w:smartTag w:uri="urn:schemas-microsoft-com:office:smarttags" w:element="City">
          <w:r>
            <w:rPr>
              <w:rFonts w:ascii="Times New Roman" w:hAnsi="Times New Roman"/>
              <w:sz w:val="22"/>
              <w:szCs w:val="22"/>
            </w:rPr>
            <w:t>Andrus Foundation</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$41,669.</w:t>
      </w:r>
    </w:p>
    <w:p w14:paraId="777F4AF4" w14:textId="77777777" w:rsidR="00F902A2" w:rsidRDefault="00F902A2" w:rsidP="004519FD">
      <w:pPr>
        <w:widowControl/>
        <w:tabs>
          <w:tab w:val="left" w:pos="2067"/>
          <w:tab w:val="left" w:pos="5472"/>
          <w:tab w:val="left" w:pos="8496"/>
        </w:tabs>
        <w:ind w:left="1260" w:hanging="1260"/>
        <w:jc w:val="both"/>
        <w:rPr>
          <w:rFonts w:ascii="Times New Roman" w:hAnsi="Times New Roman"/>
          <w:sz w:val="22"/>
          <w:szCs w:val="22"/>
        </w:rPr>
      </w:pPr>
    </w:p>
    <w:p w14:paraId="696B6966" w14:textId="77777777" w:rsidR="009D161C"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1986</w:t>
      </w:r>
      <w:r>
        <w:rPr>
          <w:rFonts w:ascii="Times New Roman" w:hAnsi="Times New Roman"/>
          <w:sz w:val="22"/>
          <w:szCs w:val="22"/>
        </w:rPr>
        <w:tab/>
      </w:r>
      <w:r>
        <w:rPr>
          <w:rFonts w:ascii="Times New Roman" w:hAnsi="Times New Roman"/>
          <w:sz w:val="22"/>
          <w:szCs w:val="22"/>
          <w:u w:val="single"/>
        </w:rPr>
        <w:t xml:space="preserve">Assessing the </w:t>
      </w:r>
      <w:r w:rsidR="009549B4">
        <w:rPr>
          <w:rFonts w:ascii="Times New Roman" w:hAnsi="Times New Roman"/>
          <w:sz w:val="22"/>
          <w:szCs w:val="22"/>
          <w:u w:val="single"/>
        </w:rPr>
        <w:t>Long-term</w:t>
      </w:r>
      <w:r>
        <w:rPr>
          <w:rFonts w:ascii="Times New Roman" w:hAnsi="Times New Roman"/>
          <w:sz w:val="22"/>
          <w:szCs w:val="22"/>
          <w:u w:val="single"/>
        </w:rPr>
        <w:t xml:space="preserve"> Care Needs of the Developmentally Disabled Elderly</w:t>
      </w:r>
      <w:r w:rsidR="0065067A">
        <w:rPr>
          <w:rFonts w:ascii="Times New Roman" w:hAnsi="Times New Roman"/>
          <w:sz w:val="22"/>
          <w:szCs w:val="22"/>
        </w:rPr>
        <w:t xml:space="preserve">. </w:t>
      </w:r>
      <w:r>
        <w:rPr>
          <w:rFonts w:ascii="Times New Roman" w:hAnsi="Times New Roman"/>
          <w:sz w:val="22"/>
          <w:szCs w:val="22"/>
        </w:rPr>
        <w:t xml:space="preserve">Intermountain West </w:t>
      </w:r>
      <w:r w:rsidR="009549B4">
        <w:rPr>
          <w:rFonts w:ascii="Times New Roman" w:hAnsi="Times New Roman"/>
          <w:sz w:val="22"/>
          <w:szCs w:val="22"/>
        </w:rPr>
        <w:t>Long-term</w:t>
      </w:r>
      <w:r>
        <w:rPr>
          <w:rFonts w:ascii="Times New Roman" w:hAnsi="Times New Roman"/>
          <w:sz w:val="22"/>
          <w:szCs w:val="22"/>
        </w:rPr>
        <w:t xml:space="preserve"> Care Gerontology Center, Salt Lake City, Utah, $4,800.</w:t>
      </w:r>
    </w:p>
    <w:p w14:paraId="58B76A82" w14:textId="77777777" w:rsidR="005F161E" w:rsidRDefault="005F161E" w:rsidP="004519FD">
      <w:pPr>
        <w:widowControl/>
        <w:tabs>
          <w:tab w:val="left" w:pos="2067"/>
          <w:tab w:val="left" w:pos="5472"/>
          <w:tab w:val="left" w:pos="8496"/>
        </w:tabs>
        <w:ind w:left="1260" w:hanging="1260"/>
        <w:jc w:val="both"/>
        <w:rPr>
          <w:rFonts w:ascii="Times New Roman" w:hAnsi="Times New Roman"/>
          <w:sz w:val="22"/>
          <w:szCs w:val="22"/>
        </w:rPr>
      </w:pPr>
    </w:p>
    <w:p w14:paraId="0F7DF21E" w14:textId="77777777" w:rsidR="009D161C"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1984</w:t>
      </w:r>
      <w:r>
        <w:rPr>
          <w:rFonts w:ascii="Times New Roman" w:hAnsi="Times New Roman"/>
          <w:sz w:val="22"/>
          <w:szCs w:val="22"/>
        </w:rPr>
        <w:tab/>
      </w:r>
      <w:r>
        <w:rPr>
          <w:rFonts w:ascii="Times New Roman" w:hAnsi="Times New Roman"/>
          <w:sz w:val="22"/>
          <w:szCs w:val="22"/>
          <w:u w:val="single"/>
        </w:rPr>
        <w:t>Quality of Friendships in Later Life</w:t>
      </w:r>
      <w:r w:rsidR="0065067A">
        <w:rPr>
          <w:rFonts w:ascii="Times New Roman" w:hAnsi="Times New Roman"/>
          <w:sz w:val="22"/>
          <w:szCs w:val="22"/>
        </w:rPr>
        <w:t xml:space="preserve">. </w:t>
      </w:r>
      <w:r>
        <w:rPr>
          <w:rFonts w:ascii="Times New Roman" w:hAnsi="Times New Roman"/>
          <w:sz w:val="22"/>
          <w:szCs w:val="22"/>
        </w:rPr>
        <w:t>Faculty Research and Publication Board, University of Northern Colorado, $2,668.</w:t>
      </w:r>
    </w:p>
    <w:p w14:paraId="6DBE2A29" w14:textId="77777777" w:rsidR="00536E1E" w:rsidRDefault="00536E1E" w:rsidP="004519FD">
      <w:pPr>
        <w:widowControl/>
        <w:tabs>
          <w:tab w:val="left" w:pos="2067"/>
          <w:tab w:val="left" w:pos="5472"/>
          <w:tab w:val="left" w:pos="8496"/>
        </w:tabs>
        <w:ind w:left="1260" w:hanging="1260"/>
        <w:jc w:val="both"/>
        <w:rPr>
          <w:rFonts w:ascii="Times New Roman" w:hAnsi="Times New Roman"/>
          <w:sz w:val="22"/>
          <w:szCs w:val="22"/>
        </w:rPr>
      </w:pPr>
    </w:p>
    <w:p w14:paraId="336448C1" w14:textId="77777777" w:rsidR="008D64F7" w:rsidRDefault="009D161C"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1982</w:t>
      </w:r>
      <w:r>
        <w:rPr>
          <w:rFonts w:ascii="Times New Roman" w:hAnsi="Times New Roman"/>
          <w:sz w:val="22"/>
          <w:szCs w:val="22"/>
        </w:rPr>
        <w:tab/>
      </w:r>
      <w:r>
        <w:rPr>
          <w:rFonts w:ascii="Times New Roman" w:hAnsi="Times New Roman"/>
          <w:sz w:val="22"/>
          <w:szCs w:val="22"/>
          <w:u w:val="single"/>
        </w:rPr>
        <w:t>The Rural Elderly Poor: Family, Friends, Formal Supports.</w:t>
      </w:r>
      <w:r>
        <w:rPr>
          <w:rFonts w:ascii="Times New Roman" w:hAnsi="Times New Roman"/>
          <w:sz w:val="22"/>
          <w:szCs w:val="22"/>
        </w:rPr>
        <w:t xml:space="preserve"> Graduate </w:t>
      </w:r>
      <w:r w:rsidR="00C828BE">
        <w:rPr>
          <w:rFonts w:ascii="Times New Roman" w:hAnsi="Times New Roman"/>
          <w:sz w:val="22"/>
          <w:szCs w:val="22"/>
        </w:rPr>
        <w:t xml:space="preserve">Faculty </w:t>
      </w:r>
      <w:r w:rsidR="009549B4">
        <w:rPr>
          <w:rFonts w:ascii="Times New Roman" w:hAnsi="Times New Roman"/>
          <w:sz w:val="22"/>
          <w:szCs w:val="22"/>
        </w:rPr>
        <w:t>- Graduate</w:t>
      </w:r>
      <w:r>
        <w:rPr>
          <w:rFonts w:ascii="Times New Roman" w:hAnsi="Times New Roman"/>
          <w:sz w:val="22"/>
          <w:szCs w:val="22"/>
        </w:rPr>
        <w:t xml:space="preserve"> Student Research Award, Graduate School, Texas Tech University, $700</w:t>
      </w:r>
      <w:r w:rsidR="00AD5A0D">
        <w:rPr>
          <w:rFonts w:ascii="Times New Roman" w:hAnsi="Times New Roman"/>
          <w:sz w:val="22"/>
          <w:szCs w:val="22"/>
        </w:rPr>
        <w:t xml:space="preserve">, </w:t>
      </w:r>
      <w:r>
        <w:rPr>
          <w:rFonts w:ascii="Times New Roman" w:hAnsi="Times New Roman"/>
          <w:sz w:val="22"/>
          <w:szCs w:val="22"/>
        </w:rPr>
        <w:t xml:space="preserve">J.P. Scott, PI; </w:t>
      </w:r>
    </w:p>
    <w:p w14:paraId="2947D048" w14:textId="1E04E858" w:rsidR="009D161C" w:rsidRDefault="008D64F7" w:rsidP="004519FD">
      <w:pPr>
        <w:widowControl/>
        <w:tabs>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K.A. Roberto, Co-PI.</w:t>
      </w:r>
    </w:p>
    <w:p w14:paraId="3D523D21" w14:textId="77777777" w:rsidR="002A3CBF" w:rsidRDefault="002A3CBF" w:rsidP="004519FD">
      <w:pPr>
        <w:widowControl/>
        <w:tabs>
          <w:tab w:val="left" w:pos="2067"/>
          <w:tab w:val="left" w:pos="5472"/>
          <w:tab w:val="left" w:pos="8496"/>
        </w:tabs>
        <w:ind w:left="1260" w:hanging="1260"/>
        <w:jc w:val="both"/>
        <w:rPr>
          <w:rFonts w:ascii="Times New Roman" w:hAnsi="Times New Roman"/>
          <w:sz w:val="22"/>
          <w:szCs w:val="22"/>
        </w:rPr>
      </w:pPr>
    </w:p>
    <w:p w14:paraId="121BB8C1" w14:textId="00717178" w:rsidR="009D161C" w:rsidRDefault="009D161C" w:rsidP="00607D6C">
      <w:pPr>
        <w:widowControl/>
        <w:tabs>
          <w:tab w:val="left" w:pos="1260"/>
          <w:tab w:val="left" w:pos="2067"/>
          <w:tab w:val="left" w:pos="5472"/>
          <w:tab w:val="left" w:pos="8496"/>
        </w:tabs>
        <w:ind w:left="1260" w:hanging="1260"/>
        <w:jc w:val="both"/>
        <w:rPr>
          <w:rFonts w:ascii="Times New Roman" w:hAnsi="Times New Roman"/>
          <w:sz w:val="22"/>
          <w:szCs w:val="22"/>
        </w:rPr>
      </w:pPr>
      <w:r>
        <w:rPr>
          <w:rFonts w:ascii="Times New Roman" w:hAnsi="Times New Roman"/>
          <w:sz w:val="22"/>
          <w:szCs w:val="22"/>
        </w:rPr>
        <w:t>1980</w:t>
      </w:r>
      <w:r>
        <w:rPr>
          <w:rFonts w:ascii="Times New Roman" w:hAnsi="Times New Roman"/>
          <w:sz w:val="22"/>
          <w:szCs w:val="22"/>
        </w:rPr>
        <w:tab/>
      </w:r>
      <w:r>
        <w:rPr>
          <w:rFonts w:ascii="Times New Roman" w:hAnsi="Times New Roman"/>
          <w:sz w:val="22"/>
          <w:szCs w:val="22"/>
          <w:u w:val="single"/>
        </w:rPr>
        <w:t>Geographical Location and the Number of Children as a Determinant of the CDA's Perceived Training Needs</w:t>
      </w:r>
      <w:r w:rsidR="0065067A">
        <w:rPr>
          <w:rFonts w:ascii="Times New Roman" w:hAnsi="Times New Roman"/>
          <w:sz w:val="22"/>
          <w:szCs w:val="22"/>
          <w:u w:val="single"/>
        </w:rPr>
        <w:t>.</w:t>
      </w:r>
      <w:r w:rsidR="0065067A" w:rsidRPr="000514B5">
        <w:rPr>
          <w:rFonts w:ascii="Times New Roman" w:hAnsi="Times New Roman"/>
          <w:sz w:val="22"/>
          <w:szCs w:val="22"/>
        </w:rPr>
        <w:t xml:space="preserve"> </w:t>
      </w:r>
      <w:r>
        <w:rPr>
          <w:rFonts w:ascii="Times New Roman" w:hAnsi="Times New Roman"/>
          <w:sz w:val="22"/>
          <w:szCs w:val="22"/>
        </w:rPr>
        <w:t>Institute of Child and Family Studies Research Award. Texas Tech University, $200.</w:t>
      </w:r>
    </w:p>
    <w:p w14:paraId="3DD4327D" w14:textId="77777777" w:rsidR="009F6228" w:rsidRDefault="009F6228" w:rsidP="004519FD">
      <w:pPr>
        <w:widowControl/>
        <w:tabs>
          <w:tab w:val="left" w:pos="1167"/>
          <w:tab w:val="left" w:pos="2067"/>
          <w:tab w:val="left" w:pos="5472"/>
          <w:tab w:val="left" w:pos="8496"/>
        </w:tabs>
        <w:jc w:val="both"/>
        <w:rPr>
          <w:rFonts w:ascii="Times New Roman" w:hAnsi="Times New Roman"/>
          <w:sz w:val="22"/>
          <w:szCs w:val="22"/>
          <w:u w:val="single"/>
        </w:rPr>
      </w:pPr>
    </w:p>
    <w:p w14:paraId="1C7D98C8" w14:textId="1C1DC9D2" w:rsidR="009D161C" w:rsidRDefault="009D161C" w:rsidP="004519FD">
      <w:pPr>
        <w:widowControl/>
        <w:tabs>
          <w:tab w:val="left" w:pos="1167"/>
          <w:tab w:val="left" w:pos="2067"/>
          <w:tab w:val="left" w:pos="5472"/>
          <w:tab w:val="left" w:pos="8496"/>
        </w:tabs>
        <w:jc w:val="both"/>
        <w:rPr>
          <w:rFonts w:ascii="Times New Roman" w:hAnsi="Times New Roman"/>
          <w:sz w:val="22"/>
          <w:szCs w:val="22"/>
        </w:rPr>
      </w:pPr>
      <w:r>
        <w:rPr>
          <w:rFonts w:ascii="Times New Roman" w:hAnsi="Times New Roman"/>
          <w:sz w:val="22"/>
          <w:szCs w:val="22"/>
          <w:u w:val="single"/>
        </w:rPr>
        <w:lastRenderedPageBreak/>
        <w:t>PUBLICATIONS</w:t>
      </w:r>
    </w:p>
    <w:p w14:paraId="195AF0F3" w14:textId="77777777" w:rsidR="00A51606" w:rsidRDefault="00A51606" w:rsidP="004519FD">
      <w:pPr>
        <w:widowControl/>
        <w:tabs>
          <w:tab w:val="left" w:pos="1167"/>
          <w:tab w:val="left" w:pos="2067"/>
          <w:tab w:val="left" w:pos="5472"/>
          <w:tab w:val="left" w:pos="8496"/>
        </w:tabs>
        <w:ind w:right="144"/>
        <w:jc w:val="both"/>
        <w:rPr>
          <w:rFonts w:ascii="Times New Roman" w:hAnsi="Times New Roman"/>
          <w:sz w:val="22"/>
          <w:szCs w:val="22"/>
          <w:u w:val="single"/>
        </w:rPr>
      </w:pPr>
    </w:p>
    <w:p w14:paraId="50DA47E8" w14:textId="050353C9" w:rsidR="009D161C" w:rsidRDefault="00AA5BB6" w:rsidP="004519FD">
      <w:pPr>
        <w:widowControl/>
        <w:tabs>
          <w:tab w:val="left" w:pos="1167"/>
          <w:tab w:val="left" w:pos="2067"/>
          <w:tab w:val="left" w:pos="5472"/>
          <w:tab w:val="left" w:pos="8496"/>
        </w:tabs>
        <w:ind w:right="144"/>
        <w:jc w:val="both"/>
        <w:rPr>
          <w:rFonts w:ascii="Times New Roman" w:hAnsi="Times New Roman"/>
          <w:sz w:val="22"/>
          <w:szCs w:val="22"/>
          <w:u w:val="single"/>
        </w:rPr>
      </w:pPr>
      <w:r>
        <w:rPr>
          <w:rFonts w:ascii="Times New Roman" w:hAnsi="Times New Roman"/>
          <w:sz w:val="22"/>
          <w:szCs w:val="22"/>
          <w:u w:val="single"/>
        </w:rPr>
        <w:t xml:space="preserve">Scholarly </w:t>
      </w:r>
      <w:r w:rsidR="009D161C">
        <w:rPr>
          <w:rFonts w:ascii="Times New Roman" w:hAnsi="Times New Roman"/>
          <w:sz w:val="22"/>
          <w:szCs w:val="22"/>
          <w:u w:val="single"/>
        </w:rPr>
        <w:t>Journal</w:t>
      </w:r>
      <w:r>
        <w:rPr>
          <w:rFonts w:ascii="Times New Roman" w:hAnsi="Times New Roman"/>
          <w:sz w:val="22"/>
          <w:szCs w:val="22"/>
          <w:u w:val="single"/>
        </w:rPr>
        <w:t>s</w:t>
      </w:r>
    </w:p>
    <w:p w14:paraId="2BA437BB" w14:textId="77777777" w:rsidR="00034BBA" w:rsidRDefault="00034BBA" w:rsidP="00034BBA">
      <w:pPr>
        <w:pStyle w:val="ListParagraph"/>
        <w:numPr>
          <w:ilvl w:val="0"/>
          <w:numId w:val="45"/>
        </w:numPr>
        <w:ind w:hanging="720"/>
        <w:jc w:val="both"/>
        <w:rPr>
          <w:rFonts w:ascii="Times New Roman" w:hAnsi="Times New Roman"/>
          <w:sz w:val="22"/>
          <w:szCs w:val="22"/>
        </w:rPr>
      </w:pPr>
      <w:r>
        <w:rPr>
          <w:rFonts w:ascii="Times New Roman" w:hAnsi="Times New Roman"/>
          <w:sz w:val="22"/>
          <w:szCs w:val="22"/>
        </w:rPr>
        <w:t xml:space="preserve">Atkinson, E., &amp; Roberto, K.A. (2023). </w:t>
      </w:r>
      <w:r w:rsidRPr="006D415F">
        <w:rPr>
          <w:rFonts w:ascii="Times New Roman" w:hAnsi="Times New Roman"/>
          <w:sz w:val="22"/>
          <w:szCs w:val="22"/>
        </w:rPr>
        <w:t>Global approaches to primary, secondary, and tertiary elder abuse prevention: A scoping review</w:t>
      </w:r>
      <w:r>
        <w:rPr>
          <w:rFonts w:ascii="Times New Roman" w:hAnsi="Times New Roman"/>
          <w:sz w:val="22"/>
          <w:szCs w:val="22"/>
        </w:rPr>
        <w:t xml:space="preserve">. </w:t>
      </w:r>
      <w:r w:rsidRPr="006D415F">
        <w:rPr>
          <w:rFonts w:ascii="Times New Roman" w:hAnsi="Times New Roman"/>
          <w:i/>
          <w:iCs/>
          <w:sz w:val="22"/>
          <w:szCs w:val="22"/>
        </w:rPr>
        <w:t>Trauma, Violence, &amp; Abuse</w:t>
      </w:r>
      <w:r>
        <w:rPr>
          <w:rFonts w:ascii="Times New Roman" w:hAnsi="Times New Roman"/>
          <w:sz w:val="22"/>
          <w:szCs w:val="22"/>
        </w:rPr>
        <w:t>.</w:t>
      </w:r>
      <w:r w:rsidRPr="00774502">
        <w:t xml:space="preserve"> </w:t>
      </w:r>
      <w:bookmarkStart w:id="18" w:name="_Hlk127348753"/>
      <w:r>
        <w:rPr>
          <w:rFonts w:ascii="Times New Roman" w:hAnsi="Times New Roman"/>
          <w:sz w:val="22"/>
          <w:szCs w:val="22"/>
        </w:rPr>
        <w:t>Advance online publication</w:t>
      </w:r>
      <w:bookmarkEnd w:id="18"/>
      <w:r>
        <w:rPr>
          <w:rFonts w:ascii="Times New Roman" w:hAnsi="Times New Roman"/>
          <w:sz w:val="22"/>
          <w:szCs w:val="22"/>
        </w:rPr>
        <w:t>.</w:t>
      </w:r>
      <w:r w:rsidRPr="00774502">
        <w:rPr>
          <w:rFonts w:ascii="Times New Roman" w:hAnsi="Times New Roman"/>
          <w:sz w:val="22"/>
          <w:szCs w:val="22"/>
        </w:rPr>
        <w:t xml:space="preserve"> </w:t>
      </w:r>
      <w:bookmarkStart w:id="19" w:name="_Hlk127348803"/>
      <w:r w:rsidRPr="00774502">
        <w:rPr>
          <w:rFonts w:ascii="Times New Roman" w:hAnsi="Times New Roman"/>
          <w:sz w:val="22"/>
          <w:szCs w:val="22"/>
        </w:rPr>
        <w:t>https://doi.org/10.1177/15248380221145735</w:t>
      </w:r>
      <w:bookmarkEnd w:id="19"/>
    </w:p>
    <w:p w14:paraId="55FADC45" w14:textId="77777777" w:rsidR="00034BBA" w:rsidRPr="008E6E6E" w:rsidRDefault="00034BBA" w:rsidP="00034BBA">
      <w:pPr>
        <w:pStyle w:val="ListParagraph"/>
        <w:rPr>
          <w:rFonts w:ascii="Times New Roman" w:hAnsi="Times New Roman"/>
          <w:sz w:val="22"/>
          <w:szCs w:val="22"/>
        </w:rPr>
      </w:pPr>
    </w:p>
    <w:p w14:paraId="13E12D05" w14:textId="0301EA2A" w:rsidR="00034BBA" w:rsidRPr="00D13029" w:rsidRDefault="00034BBA"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Teaster, P.T., Roberto, K.A.</w:t>
      </w:r>
      <w:r w:rsidR="00495DB0">
        <w:rPr>
          <w:rFonts w:ascii="Times New Roman" w:hAnsi="Times New Roman"/>
          <w:sz w:val="22"/>
          <w:szCs w:val="22"/>
        </w:rPr>
        <w:t>,</w:t>
      </w:r>
      <w:r w:rsidRPr="00D13029">
        <w:rPr>
          <w:rFonts w:ascii="Times New Roman" w:hAnsi="Times New Roman"/>
          <w:sz w:val="22"/>
          <w:szCs w:val="22"/>
        </w:rPr>
        <w:t xml:space="preserve"> Savla, J., Du, S., Du, Z., Atkinson, E., Shealey, E. C., Beach, S., Charness, N., &amp; Lichtenberg, P. (202</w:t>
      </w:r>
      <w:r>
        <w:rPr>
          <w:rFonts w:ascii="Times New Roman" w:hAnsi="Times New Roman"/>
          <w:sz w:val="22"/>
          <w:szCs w:val="22"/>
        </w:rPr>
        <w:t>3</w:t>
      </w:r>
      <w:r w:rsidRPr="00D13029">
        <w:rPr>
          <w:rFonts w:ascii="Times New Roman" w:hAnsi="Times New Roman"/>
          <w:sz w:val="22"/>
          <w:szCs w:val="22"/>
        </w:rPr>
        <w:t xml:space="preserve">). Financial fraud of older adults during the early months of the COVID-19 pandemic. </w:t>
      </w:r>
      <w:r w:rsidRPr="00D13029">
        <w:rPr>
          <w:rFonts w:ascii="Times New Roman" w:hAnsi="Times New Roman"/>
          <w:i/>
          <w:iCs/>
          <w:sz w:val="22"/>
          <w:szCs w:val="22"/>
        </w:rPr>
        <w:t>The Gerontologist</w:t>
      </w:r>
      <w:r w:rsidR="00903AEF">
        <w:rPr>
          <w:rFonts w:ascii="Times New Roman" w:hAnsi="Times New Roman"/>
          <w:i/>
          <w:iCs/>
          <w:sz w:val="22"/>
          <w:szCs w:val="22"/>
        </w:rPr>
        <w:t xml:space="preserve">, 63, </w:t>
      </w:r>
      <w:r w:rsidR="00903AEF">
        <w:rPr>
          <w:rFonts w:ascii="Times New Roman" w:hAnsi="Times New Roman"/>
          <w:sz w:val="22"/>
          <w:szCs w:val="22"/>
        </w:rPr>
        <w:t>984-992</w:t>
      </w:r>
      <w:r w:rsidRPr="00D13029">
        <w:rPr>
          <w:rFonts w:ascii="Times New Roman" w:hAnsi="Times New Roman"/>
          <w:sz w:val="22"/>
          <w:szCs w:val="22"/>
        </w:rPr>
        <w:t>. https://doi.org/10.1093/geront/gnac188</w:t>
      </w:r>
    </w:p>
    <w:p w14:paraId="4088C626" w14:textId="77777777" w:rsidR="00034BBA" w:rsidRPr="00D13029" w:rsidRDefault="00034BBA" w:rsidP="00034BBA">
      <w:pPr>
        <w:pStyle w:val="ListParagraph"/>
        <w:jc w:val="both"/>
        <w:rPr>
          <w:rFonts w:ascii="Times New Roman" w:hAnsi="Times New Roman"/>
          <w:sz w:val="22"/>
          <w:szCs w:val="22"/>
        </w:rPr>
      </w:pPr>
    </w:p>
    <w:p w14:paraId="5A267585" w14:textId="77777777" w:rsidR="00034BBA" w:rsidRPr="00D13029" w:rsidRDefault="00034BBA"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Vipperman, A., Savla, J., Roberto, K.A., &amp; Burns, D. (202</w:t>
      </w:r>
      <w:r>
        <w:rPr>
          <w:rFonts w:ascii="Times New Roman" w:hAnsi="Times New Roman"/>
          <w:sz w:val="22"/>
          <w:szCs w:val="22"/>
        </w:rPr>
        <w:t>3</w:t>
      </w:r>
      <w:r w:rsidRPr="00D13029">
        <w:rPr>
          <w:rFonts w:ascii="Times New Roman" w:hAnsi="Times New Roman"/>
          <w:sz w:val="22"/>
          <w:szCs w:val="22"/>
        </w:rPr>
        <w:t xml:space="preserve">). Barriers to service use among dementia family caregivers in rural Appalachia: Implications for reducing caregiver overload. </w:t>
      </w:r>
      <w:r w:rsidRPr="00D13029">
        <w:rPr>
          <w:rFonts w:ascii="Times New Roman" w:hAnsi="Times New Roman"/>
          <w:i/>
          <w:iCs/>
          <w:sz w:val="22"/>
          <w:szCs w:val="22"/>
        </w:rPr>
        <w:t>Prevention Science</w:t>
      </w:r>
      <w:r w:rsidRPr="00D13029">
        <w:rPr>
          <w:rFonts w:ascii="Times New Roman" w:hAnsi="Times New Roman"/>
          <w:sz w:val="22"/>
          <w:szCs w:val="22"/>
        </w:rPr>
        <w:t>. Advance on-line publication.</w:t>
      </w:r>
      <w:r>
        <w:rPr>
          <w:rFonts w:ascii="Times New Roman" w:hAnsi="Times New Roman"/>
          <w:sz w:val="22"/>
          <w:szCs w:val="22"/>
        </w:rPr>
        <w:t xml:space="preserve"> </w:t>
      </w:r>
      <w:r w:rsidRPr="00D13029">
        <w:rPr>
          <w:rFonts w:ascii="Times New Roman" w:hAnsi="Times New Roman"/>
          <w:sz w:val="22"/>
          <w:szCs w:val="22"/>
        </w:rPr>
        <w:t>https://doi.org/10.1007/s11121-022-01479-w</w:t>
      </w:r>
    </w:p>
    <w:p w14:paraId="660BC53F" w14:textId="77777777" w:rsidR="00034BBA" w:rsidRDefault="00034BBA" w:rsidP="00034BBA">
      <w:pPr>
        <w:pStyle w:val="ListParagraph"/>
        <w:jc w:val="both"/>
        <w:rPr>
          <w:rFonts w:ascii="Times New Roman" w:hAnsi="Times New Roman"/>
          <w:sz w:val="22"/>
          <w:szCs w:val="22"/>
        </w:rPr>
      </w:pPr>
    </w:p>
    <w:p w14:paraId="135AC47B" w14:textId="43DF3BF3" w:rsidR="00CC14E4" w:rsidRDefault="00CC14E4" w:rsidP="00034BBA">
      <w:pPr>
        <w:pStyle w:val="ListParagraph"/>
        <w:numPr>
          <w:ilvl w:val="0"/>
          <w:numId w:val="45"/>
        </w:numPr>
        <w:ind w:hanging="720"/>
        <w:jc w:val="both"/>
        <w:rPr>
          <w:rFonts w:ascii="Times New Roman" w:hAnsi="Times New Roman"/>
          <w:sz w:val="22"/>
          <w:szCs w:val="22"/>
        </w:rPr>
      </w:pPr>
      <w:r w:rsidRPr="00CE0F91">
        <w:rPr>
          <w:rFonts w:ascii="Times New Roman" w:hAnsi="Times New Roman"/>
          <w:sz w:val="22"/>
          <w:szCs w:val="22"/>
        </w:rPr>
        <w:t xml:space="preserve">McCann, </w:t>
      </w:r>
      <w:r>
        <w:rPr>
          <w:rFonts w:ascii="Times New Roman" w:hAnsi="Times New Roman"/>
          <w:sz w:val="22"/>
          <w:szCs w:val="22"/>
        </w:rPr>
        <w:t>B.R., Roberto</w:t>
      </w:r>
      <w:r w:rsidRPr="00CE0F91">
        <w:rPr>
          <w:rFonts w:ascii="Times New Roman" w:hAnsi="Times New Roman"/>
          <w:sz w:val="22"/>
          <w:szCs w:val="22"/>
        </w:rPr>
        <w:t>,</w:t>
      </w:r>
      <w:r>
        <w:rPr>
          <w:rFonts w:ascii="Times New Roman" w:hAnsi="Times New Roman"/>
          <w:sz w:val="22"/>
          <w:szCs w:val="22"/>
        </w:rPr>
        <w:t xml:space="preserve"> K.A., </w:t>
      </w:r>
      <w:r w:rsidRPr="00CE0F91">
        <w:rPr>
          <w:rFonts w:ascii="Times New Roman" w:hAnsi="Times New Roman"/>
          <w:sz w:val="22"/>
          <w:szCs w:val="22"/>
        </w:rPr>
        <w:t xml:space="preserve">Blieszner, </w:t>
      </w:r>
      <w:r>
        <w:rPr>
          <w:rFonts w:ascii="Times New Roman" w:hAnsi="Times New Roman"/>
          <w:sz w:val="22"/>
          <w:szCs w:val="22"/>
        </w:rPr>
        <w:t xml:space="preserve">R., </w:t>
      </w:r>
      <w:r w:rsidRPr="00CE0F91">
        <w:rPr>
          <w:rFonts w:ascii="Times New Roman" w:hAnsi="Times New Roman"/>
          <w:sz w:val="22"/>
          <w:szCs w:val="22"/>
        </w:rPr>
        <w:t xml:space="preserve">Savla, </w:t>
      </w:r>
      <w:r>
        <w:rPr>
          <w:rFonts w:ascii="Times New Roman" w:hAnsi="Times New Roman"/>
          <w:sz w:val="22"/>
          <w:szCs w:val="22"/>
        </w:rPr>
        <w:t>T, &amp; Atkinson</w:t>
      </w:r>
      <w:r w:rsidRPr="00CE0F91">
        <w:rPr>
          <w:rFonts w:ascii="Times New Roman" w:hAnsi="Times New Roman"/>
          <w:sz w:val="22"/>
          <w:szCs w:val="22"/>
        </w:rPr>
        <w:t>,</w:t>
      </w:r>
      <w:r>
        <w:rPr>
          <w:rFonts w:ascii="Times New Roman" w:hAnsi="Times New Roman"/>
          <w:sz w:val="22"/>
          <w:szCs w:val="22"/>
        </w:rPr>
        <w:t xml:space="preserve"> E. (2023). Vigilance, risk, and service use among caregivers of people living with dementia. </w:t>
      </w:r>
      <w:r w:rsidRPr="00CC14E4">
        <w:rPr>
          <w:rFonts w:ascii="Times New Roman" w:hAnsi="Times New Roman"/>
          <w:i/>
          <w:iCs/>
          <w:sz w:val="22"/>
          <w:szCs w:val="22"/>
        </w:rPr>
        <w:t>Dementia</w:t>
      </w:r>
      <w:r w:rsidR="003C271E">
        <w:rPr>
          <w:rFonts w:ascii="Times New Roman" w:hAnsi="Times New Roman"/>
          <w:sz w:val="22"/>
          <w:szCs w:val="22"/>
        </w:rPr>
        <w:t xml:space="preserve">, </w:t>
      </w:r>
      <w:r w:rsidR="003C271E" w:rsidRPr="003C271E">
        <w:rPr>
          <w:rFonts w:ascii="Times New Roman" w:hAnsi="Times New Roman"/>
          <w:sz w:val="22"/>
          <w:szCs w:val="22"/>
        </w:rPr>
        <w:t>22</w:t>
      </w:r>
      <w:r w:rsidR="003C271E">
        <w:rPr>
          <w:rFonts w:ascii="Times New Roman" w:hAnsi="Times New Roman"/>
          <w:sz w:val="22"/>
          <w:szCs w:val="22"/>
        </w:rPr>
        <w:t>(</w:t>
      </w:r>
      <w:r w:rsidR="003C271E" w:rsidRPr="003C271E">
        <w:rPr>
          <w:rFonts w:ascii="Times New Roman" w:hAnsi="Times New Roman"/>
          <w:sz w:val="22"/>
          <w:szCs w:val="22"/>
        </w:rPr>
        <w:t>4</w:t>
      </w:r>
      <w:r w:rsidR="003C271E">
        <w:rPr>
          <w:rFonts w:ascii="Times New Roman" w:hAnsi="Times New Roman"/>
          <w:sz w:val="22"/>
          <w:szCs w:val="22"/>
        </w:rPr>
        <w:t>)</w:t>
      </w:r>
      <w:r w:rsidR="003C271E" w:rsidRPr="003C271E">
        <w:rPr>
          <w:rFonts w:ascii="Times New Roman" w:hAnsi="Times New Roman"/>
          <w:sz w:val="22"/>
          <w:szCs w:val="22"/>
        </w:rPr>
        <w:t>,</w:t>
      </w:r>
      <w:r w:rsidR="003C271E">
        <w:rPr>
          <w:rFonts w:ascii="Times New Roman" w:hAnsi="Times New Roman"/>
          <w:sz w:val="22"/>
          <w:szCs w:val="22"/>
        </w:rPr>
        <w:t xml:space="preserve"> </w:t>
      </w:r>
      <w:r w:rsidR="003C271E" w:rsidRPr="003C271E">
        <w:rPr>
          <w:rFonts w:ascii="Times New Roman" w:hAnsi="Times New Roman"/>
          <w:sz w:val="22"/>
          <w:szCs w:val="22"/>
        </w:rPr>
        <w:t>727–742</w:t>
      </w:r>
      <w:r>
        <w:rPr>
          <w:rFonts w:ascii="Times New Roman" w:hAnsi="Times New Roman"/>
          <w:sz w:val="22"/>
          <w:szCs w:val="22"/>
        </w:rPr>
        <w:t xml:space="preserve">. </w:t>
      </w:r>
      <w:r w:rsidR="00AF393C" w:rsidRPr="009E035E">
        <w:rPr>
          <w:rFonts w:ascii="Times New Roman" w:hAnsi="Times New Roman"/>
          <w:sz w:val="22"/>
          <w:szCs w:val="22"/>
        </w:rPr>
        <w:t>https://doi.org/10.1177/14713012231156856</w:t>
      </w:r>
    </w:p>
    <w:p w14:paraId="23CA17D6" w14:textId="77777777" w:rsidR="00AF393C" w:rsidRPr="00AF393C" w:rsidRDefault="00AF393C" w:rsidP="00AF393C">
      <w:pPr>
        <w:jc w:val="both"/>
        <w:rPr>
          <w:rFonts w:ascii="Times New Roman" w:hAnsi="Times New Roman"/>
          <w:sz w:val="22"/>
          <w:szCs w:val="22"/>
        </w:rPr>
      </w:pPr>
    </w:p>
    <w:p w14:paraId="01376689" w14:textId="77777777" w:rsidR="00AF393C" w:rsidRPr="00D13029" w:rsidRDefault="00AF393C"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Savla, J., Roberto, K. A., McCann, B. R., &amp; Blieszner, R. (202</w:t>
      </w:r>
      <w:r>
        <w:rPr>
          <w:rFonts w:ascii="Times New Roman" w:hAnsi="Times New Roman"/>
          <w:sz w:val="22"/>
          <w:szCs w:val="22"/>
        </w:rPr>
        <w:t>3</w:t>
      </w:r>
      <w:r w:rsidRPr="00D13029">
        <w:rPr>
          <w:rFonts w:ascii="Times New Roman" w:hAnsi="Times New Roman"/>
          <w:sz w:val="22"/>
          <w:szCs w:val="22"/>
        </w:rPr>
        <w:t xml:space="preserve">). COVID-19 vaccination experiences of family caregivers of persons living with dementia in rural Appalachia. </w:t>
      </w:r>
      <w:r w:rsidRPr="00D13029">
        <w:rPr>
          <w:rFonts w:ascii="Times New Roman" w:hAnsi="Times New Roman"/>
          <w:i/>
          <w:iCs/>
          <w:sz w:val="22"/>
          <w:szCs w:val="22"/>
        </w:rPr>
        <w:t>Journal of Applied Gerontology</w:t>
      </w:r>
      <w:r w:rsidRPr="00D13029">
        <w:rPr>
          <w:rFonts w:ascii="Times New Roman" w:hAnsi="Times New Roman"/>
          <w:sz w:val="22"/>
          <w:szCs w:val="22"/>
        </w:rPr>
        <w:t xml:space="preserve">. </w:t>
      </w:r>
      <w:r w:rsidRPr="00AF393C">
        <w:rPr>
          <w:rFonts w:ascii="Times New Roman" w:hAnsi="Times New Roman"/>
          <w:i/>
          <w:iCs/>
          <w:sz w:val="22"/>
          <w:szCs w:val="22"/>
        </w:rPr>
        <w:t>42</w:t>
      </w:r>
      <w:r w:rsidRPr="00AF393C">
        <w:rPr>
          <w:rFonts w:ascii="Times New Roman" w:hAnsi="Times New Roman"/>
          <w:sz w:val="22"/>
          <w:szCs w:val="22"/>
        </w:rPr>
        <w:t xml:space="preserve">(5), 821–831. </w:t>
      </w:r>
      <w:r w:rsidRPr="00D13029">
        <w:rPr>
          <w:rFonts w:ascii="Times New Roman" w:hAnsi="Times New Roman"/>
          <w:sz w:val="22"/>
          <w:szCs w:val="22"/>
        </w:rPr>
        <w:t>https://doi.org/10.1177/07334648221147916</w:t>
      </w:r>
    </w:p>
    <w:p w14:paraId="3FFC652B" w14:textId="77777777" w:rsidR="00CC14E4" w:rsidRDefault="00CC14E4" w:rsidP="00CC14E4">
      <w:pPr>
        <w:pStyle w:val="ListParagraph"/>
        <w:jc w:val="both"/>
        <w:rPr>
          <w:rFonts w:ascii="Times New Roman" w:hAnsi="Times New Roman"/>
          <w:sz w:val="22"/>
          <w:szCs w:val="22"/>
        </w:rPr>
      </w:pPr>
    </w:p>
    <w:p w14:paraId="1053FD36" w14:textId="1750C27A" w:rsidR="007A0924" w:rsidRPr="00D13029" w:rsidRDefault="007A0924"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 xml:space="preserve">Roberto, K.A., &amp; Savla, J. (2022). </w:t>
      </w:r>
      <w:bookmarkStart w:id="20" w:name="_Hlk134281883"/>
      <w:r w:rsidRPr="00D13029">
        <w:rPr>
          <w:rFonts w:ascii="Times New Roman" w:hAnsi="Times New Roman"/>
          <w:sz w:val="22"/>
          <w:szCs w:val="22"/>
        </w:rPr>
        <w:t xml:space="preserve">Extended family caregivers for persons living with dementia </w:t>
      </w:r>
      <w:r w:rsidRPr="00D13029">
        <w:rPr>
          <w:rFonts w:ascii="Times New Roman" w:hAnsi="Times New Roman"/>
          <w:i/>
          <w:iCs/>
          <w:sz w:val="22"/>
          <w:szCs w:val="22"/>
        </w:rPr>
        <w:t>Journal of Family Nursing, 28</w:t>
      </w:r>
      <w:r w:rsidRPr="00D13029">
        <w:rPr>
          <w:rFonts w:ascii="Times New Roman" w:hAnsi="Times New Roman"/>
          <w:sz w:val="22"/>
          <w:szCs w:val="22"/>
        </w:rPr>
        <w:t>(4)</w:t>
      </w:r>
      <w:r w:rsidR="00081088" w:rsidRPr="00D13029">
        <w:rPr>
          <w:rFonts w:ascii="Times New Roman" w:hAnsi="Times New Roman"/>
          <w:sz w:val="22"/>
          <w:szCs w:val="22"/>
        </w:rPr>
        <w:t>, 396-407</w:t>
      </w:r>
      <w:r w:rsidRPr="00D13029">
        <w:rPr>
          <w:rFonts w:ascii="Times New Roman" w:hAnsi="Times New Roman"/>
          <w:sz w:val="22"/>
          <w:szCs w:val="22"/>
        </w:rPr>
        <w:t xml:space="preserve">. </w:t>
      </w:r>
      <w:bookmarkEnd w:id="20"/>
      <w:r w:rsidRPr="00D13029">
        <w:rPr>
          <w:rFonts w:ascii="Times New Roman" w:hAnsi="Times New Roman"/>
          <w:sz w:val="22"/>
          <w:szCs w:val="22"/>
        </w:rPr>
        <w:t>https://doi.org/10.1177/10748407221115455</w:t>
      </w:r>
    </w:p>
    <w:p w14:paraId="0E984F85" w14:textId="77777777" w:rsidR="007A0924" w:rsidRPr="00D13029" w:rsidRDefault="007A0924" w:rsidP="007A0924">
      <w:pPr>
        <w:pStyle w:val="ListParagraph"/>
        <w:jc w:val="both"/>
        <w:rPr>
          <w:rFonts w:ascii="Times New Roman" w:hAnsi="Times New Roman"/>
          <w:sz w:val="22"/>
          <w:szCs w:val="22"/>
        </w:rPr>
      </w:pPr>
    </w:p>
    <w:p w14:paraId="7AC7784F" w14:textId="2C493A72" w:rsidR="000C39EC" w:rsidRPr="00D13029" w:rsidRDefault="000C39EC"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 xml:space="preserve">Weaver, R.W., &amp; Roberto, K.A. (2022). ‘Can’t always get what you want’: Allocation of community-based services for older adults. </w:t>
      </w:r>
      <w:r w:rsidRPr="00D13029">
        <w:rPr>
          <w:rFonts w:ascii="Times New Roman" w:hAnsi="Times New Roman"/>
          <w:i/>
          <w:iCs/>
          <w:sz w:val="22"/>
          <w:szCs w:val="22"/>
        </w:rPr>
        <w:t>Aging and Health Research</w:t>
      </w:r>
      <w:r w:rsidR="0031677F" w:rsidRPr="00D13029">
        <w:rPr>
          <w:rFonts w:ascii="Times New Roman" w:hAnsi="Times New Roman"/>
          <w:i/>
          <w:iCs/>
          <w:sz w:val="22"/>
          <w:szCs w:val="22"/>
        </w:rPr>
        <w:t>, 2</w:t>
      </w:r>
      <w:r w:rsidR="0031677F" w:rsidRPr="00D13029">
        <w:rPr>
          <w:rFonts w:ascii="Times New Roman" w:hAnsi="Times New Roman"/>
          <w:sz w:val="22"/>
          <w:szCs w:val="22"/>
        </w:rPr>
        <w:t>(3)</w:t>
      </w:r>
      <w:r w:rsidRPr="00D13029">
        <w:rPr>
          <w:rFonts w:ascii="Times New Roman" w:hAnsi="Times New Roman"/>
          <w:sz w:val="22"/>
          <w:szCs w:val="22"/>
        </w:rPr>
        <w:t>.</w:t>
      </w:r>
      <w:r w:rsidR="0031677F" w:rsidRPr="00D13029">
        <w:rPr>
          <w:rFonts w:ascii="Times New Roman" w:hAnsi="Times New Roman"/>
          <w:sz w:val="22"/>
          <w:szCs w:val="22"/>
        </w:rPr>
        <w:t xml:space="preserve"> 100094.</w:t>
      </w:r>
      <w:r w:rsidRPr="00D13029">
        <w:rPr>
          <w:rFonts w:ascii="Times New Roman" w:hAnsi="Times New Roman"/>
          <w:sz w:val="22"/>
          <w:szCs w:val="22"/>
        </w:rPr>
        <w:t xml:space="preserve"> </w:t>
      </w:r>
      <w:bookmarkStart w:id="21" w:name="_Hlk122331255"/>
      <w:r w:rsidRPr="00D13029">
        <w:rPr>
          <w:rFonts w:ascii="Times New Roman" w:hAnsi="Times New Roman"/>
          <w:sz w:val="22"/>
          <w:szCs w:val="22"/>
        </w:rPr>
        <w:t>https://doi.org/</w:t>
      </w:r>
      <w:bookmarkEnd w:id="21"/>
      <w:r w:rsidRPr="00D13029">
        <w:rPr>
          <w:rFonts w:ascii="Times New Roman" w:hAnsi="Times New Roman"/>
          <w:sz w:val="22"/>
          <w:szCs w:val="22"/>
        </w:rPr>
        <w:t>10.1016/j.ahr.2022.100094</w:t>
      </w:r>
    </w:p>
    <w:p w14:paraId="0C8E92CC" w14:textId="77777777" w:rsidR="000C39EC" w:rsidRPr="00D13029" w:rsidRDefault="000C39EC" w:rsidP="000C39EC">
      <w:pPr>
        <w:pStyle w:val="ListParagraph"/>
        <w:rPr>
          <w:rFonts w:ascii="Times New Roman" w:hAnsi="Times New Roman"/>
          <w:sz w:val="22"/>
          <w:szCs w:val="22"/>
        </w:rPr>
      </w:pPr>
    </w:p>
    <w:p w14:paraId="2E621CCE" w14:textId="563CEFC7" w:rsidR="00A60671" w:rsidRPr="00D13029" w:rsidRDefault="00A60671"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 xml:space="preserve">Roberto, K.A., Savla, J., McCann B.R., Blieszner, R., &amp; Knight, A. (2022). Dementia family caregiving in rural Appalachia: A sociocultural model of care decisions and service use. </w:t>
      </w:r>
      <w:r w:rsidRPr="00D13029">
        <w:rPr>
          <w:rFonts w:ascii="Times New Roman" w:hAnsi="Times New Roman"/>
          <w:i/>
          <w:iCs/>
          <w:sz w:val="22"/>
          <w:szCs w:val="22"/>
        </w:rPr>
        <w:t>The Journals of Gerontology, Series B: Psychological Sciences &amp; Social Sciences</w:t>
      </w:r>
      <w:r w:rsidR="00CB3CF6" w:rsidRPr="00D13029">
        <w:rPr>
          <w:rFonts w:ascii="Times New Roman" w:hAnsi="Times New Roman"/>
          <w:sz w:val="22"/>
          <w:szCs w:val="22"/>
        </w:rPr>
        <w:t>, 77(6), 1094-1104</w:t>
      </w:r>
      <w:r w:rsidRPr="00D13029">
        <w:rPr>
          <w:rFonts w:ascii="Times New Roman" w:hAnsi="Times New Roman"/>
          <w:sz w:val="22"/>
          <w:szCs w:val="22"/>
        </w:rPr>
        <w:t>. https://doi.org/10.1093/geronb/gbab236</w:t>
      </w:r>
    </w:p>
    <w:p w14:paraId="37690470" w14:textId="77777777" w:rsidR="003326C9" w:rsidRPr="00D13029" w:rsidRDefault="003326C9" w:rsidP="003326C9">
      <w:pPr>
        <w:pStyle w:val="ListParagraph"/>
        <w:jc w:val="both"/>
        <w:rPr>
          <w:rFonts w:ascii="Times New Roman" w:hAnsi="Times New Roman"/>
          <w:sz w:val="22"/>
          <w:szCs w:val="22"/>
        </w:rPr>
      </w:pPr>
    </w:p>
    <w:p w14:paraId="4C77CAB0" w14:textId="6FDFA456" w:rsidR="004270A7" w:rsidRPr="00D13029" w:rsidRDefault="004270A7" w:rsidP="00034BBA">
      <w:pPr>
        <w:pStyle w:val="ListParagraph"/>
        <w:numPr>
          <w:ilvl w:val="0"/>
          <w:numId w:val="45"/>
        </w:numPr>
        <w:ind w:hanging="720"/>
        <w:jc w:val="both"/>
        <w:rPr>
          <w:rFonts w:ascii="Times New Roman" w:hAnsi="Times New Roman"/>
          <w:sz w:val="22"/>
          <w:szCs w:val="22"/>
        </w:rPr>
      </w:pPr>
      <w:bookmarkStart w:id="22" w:name="_Hlk90988197"/>
      <w:r w:rsidRPr="00D13029">
        <w:rPr>
          <w:rFonts w:ascii="Times New Roman" w:hAnsi="Times New Roman"/>
          <w:sz w:val="22"/>
          <w:szCs w:val="22"/>
        </w:rPr>
        <w:t>Savla, J., Roberto, K.A., Blieszner, R., &amp; Knight, A. (2022).</w:t>
      </w:r>
      <w:bookmarkEnd w:id="22"/>
      <w:r w:rsidRPr="00D13029">
        <w:rPr>
          <w:rFonts w:ascii="Times New Roman" w:hAnsi="Times New Roman"/>
          <w:sz w:val="22"/>
          <w:szCs w:val="22"/>
        </w:rPr>
        <w:t xml:space="preserve"> Family caregivers in rural Appalachia caring for older relatives with dementia: Predictors of service use.</w:t>
      </w:r>
      <w:r w:rsidRPr="00D13029">
        <w:rPr>
          <w:rFonts w:ascii="Times New Roman" w:hAnsi="Times New Roman"/>
          <w:i/>
          <w:sz w:val="22"/>
          <w:szCs w:val="22"/>
        </w:rPr>
        <w:t xml:space="preserve"> Innovations in Aging, 6</w:t>
      </w:r>
      <w:r w:rsidRPr="00D13029">
        <w:rPr>
          <w:rFonts w:ascii="Times New Roman" w:hAnsi="Times New Roman"/>
          <w:iCs/>
          <w:sz w:val="22"/>
          <w:szCs w:val="22"/>
        </w:rPr>
        <w:t xml:space="preserve"> (1), 1-12. </w:t>
      </w:r>
      <w:r w:rsidRPr="00D13029">
        <w:rPr>
          <w:rFonts w:ascii="Times New Roman" w:hAnsi="Times New Roman"/>
          <w:i/>
          <w:sz w:val="22"/>
          <w:szCs w:val="22"/>
        </w:rPr>
        <w:t xml:space="preserve"> </w:t>
      </w:r>
      <w:r w:rsidRPr="00D13029">
        <w:rPr>
          <w:rFonts w:ascii="Times New Roman" w:hAnsi="Times New Roman"/>
          <w:iCs/>
          <w:sz w:val="22"/>
          <w:szCs w:val="22"/>
        </w:rPr>
        <w:t>https://doi.org/10.1093/geroni/igab055</w:t>
      </w:r>
    </w:p>
    <w:p w14:paraId="71B07A10" w14:textId="77777777" w:rsidR="00C117AD" w:rsidRPr="00D13029" w:rsidRDefault="00C117AD" w:rsidP="00C117AD">
      <w:pPr>
        <w:pStyle w:val="ListParagraph"/>
        <w:jc w:val="both"/>
        <w:rPr>
          <w:rFonts w:ascii="Times New Roman" w:hAnsi="Times New Roman"/>
          <w:sz w:val="22"/>
          <w:szCs w:val="22"/>
        </w:rPr>
      </w:pPr>
    </w:p>
    <w:p w14:paraId="6AC8BC30" w14:textId="1ECAF945" w:rsidR="00C117AD" w:rsidRPr="00D13029" w:rsidRDefault="00C117AD"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 xml:space="preserve">Atkinson, E., Savla, J., Roberto, K.A., Blieszner, R., McCann, B.R., &amp; Knight, A. (2022). Dual caregivers of persons with dementia: The added stress of COVID-19 pandemic. </w:t>
      </w:r>
      <w:r w:rsidRPr="00D13029">
        <w:rPr>
          <w:rFonts w:ascii="Times New Roman" w:hAnsi="Times New Roman"/>
          <w:i/>
          <w:iCs/>
          <w:sz w:val="22"/>
          <w:szCs w:val="22"/>
        </w:rPr>
        <w:t xml:space="preserve">Gerontology and Geriatric Medicine, 8, </w:t>
      </w:r>
      <w:r w:rsidRPr="00D13029">
        <w:rPr>
          <w:rFonts w:ascii="Times New Roman" w:hAnsi="Times New Roman"/>
          <w:sz w:val="22"/>
          <w:szCs w:val="22"/>
        </w:rPr>
        <w:t xml:space="preserve">1-6. </w:t>
      </w:r>
      <w:r w:rsidR="0087497C" w:rsidRPr="00D13029">
        <w:rPr>
          <w:rFonts w:ascii="Times New Roman" w:hAnsi="Times New Roman"/>
          <w:sz w:val="22"/>
          <w:szCs w:val="22"/>
        </w:rPr>
        <w:t>https://doi.org/10.1177/23337214221081364</w:t>
      </w:r>
    </w:p>
    <w:p w14:paraId="7ACDFD45" w14:textId="77777777" w:rsidR="0087497C" w:rsidRPr="00D13029" w:rsidRDefault="0087497C" w:rsidP="0087497C">
      <w:pPr>
        <w:pStyle w:val="ListParagraph"/>
        <w:rPr>
          <w:rFonts w:ascii="Times New Roman" w:hAnsi="Times New Roman"/>
          <w:sz w:val="22"/>
          <w:szCs w:val="22"/>
        </w:rPr>
      </w:pPr>
    </w:p>
    <w:p w14:paraId="3D1D1057" w14:textId="6016CB44" w:rsidR="0087497C" w:rsidRPr="00D13029" w:rsidRDefault="0087497C"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Weaver R.H., Roberto, K.A., Brossoie, N. &amp; Teaster, P.B. (2022).</w:t>
      </w:r>
      <w:r w:rsidR="008B42FD" w:rsidRPr="00D13029">
        <w:rPr>
          <w:rFonts w:ascii="Times New Roman" w:hAnsi="Times New Roman"/>
          <w:sz w:val="22"/>
          <w:szCs w:val="22"/>
        </w:rPr>
        <w:t xml:space="preserve"> </w:t>
      </w:r>
      <w:r w:rsidRPr="00D13029">
        <w:rPr>
          <w:rFonts w:ascii="Times New Roman" w:hAnsi="Times New Roman"/>
          <w:sz w:val="22"/>
          <w:szCs w:val="22"/>
        </w:rPr>
        <w:t xml:space="preserve">Residents’ and family perspectives of involuntary healthcare facility closure and relocation. </w:t>
      </w:r>
      <w:r w:rsidRPr="00D13029">
        <w:rPr>
          <w:rFonts w:ascii="Times New Roman" w:hAnsi="Times New Roman"/>
          <w:i/>
          <w:iCs/>
          <w:sz w:val="22"/>
          <w:szCs w:val="22"/>
        </w:rPr>
        <w:t>Journal of Elder Policy</w:t>
      </w:r>
      <w:r w:rsidRPr="00D13029">
        <w:rPr>
          <w:rFonts w:ascii="Times New Roman" w:hAnsi="Times New Roman"/>
          <w:sz w:val="22"/>
          <w:szCs w:val="22"/>
        </w:rPr>
        <w:t>, 2(1), 75-102. https://doi.org/10.18278/jep.2.1.4</w:t>
      </w:r>
    </w:p>
    <w:p w14:paraId="612E789C" w14:textId="77777777" w:rsidR="00C117AD" w:rsidRPr="00D13029" w:rsidRDefault="00C117AD" w:rsidP="00C117AD">
      <w:pPr>
        <w:pStyle w:val="ListParagraph"/>
        <w:jc w:val="both"/>
        <w:rPr>
          <w:rFonts w:ascii="Times New Roman" w:hAnsi="Times New Roman"/>
          <w:sz w:val="22"/>
          <w:szCs w:val="22"/>
        </w:rPr>
      </w:pPr>
    </w:p>
    <w:p w14:paraId="64CB8BEC" w14:textId="4E5A5C79" w:rsidR="004270A7" w:rsidRPr="00D13029" w:rsidRDefault="004270A7"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 xml:space="preserve">Lui, Y., Hughes, C., Roberto, K.A., &amp; Savla, J. (2022). Physical and mental health of family caregivers of older parents and grandchildren in mainland China. </w:t>
      </w:r>
      <w:r w:rsidRPr="00D13029">
        <w:rPr>
          <w:rFonts w:ascii="Times New Roman" w:hAnsi="Times New Roman"/>
          <w:i/>
          <w:iCs/>
          <w:sz w:val="22"/>
          <w:szCs w:val="22"/>
        </w:rPr>
        <w:t>Aging and Health Research</w:t>
      </w:r>
      <w:r w:rsidRPr="00D13029">
        <w:rPr>
          <w:rFonts w:ascii="Times New Roman" w:hAnsi="Times New Roman"/>
          <w:sz w:val="22"/>
          <w:szCs w:val="22"/>
        </w:rPr>
        <w:t xml:space="preserve">, </w:t>
      </w:r>
      <w:r w:rsidR="0031677F" w:rsidRPr="00D13029">
        <w:rPr>
          <w:rFonts w:ascii="Times New Roman" w:hAnsi="Times New Roman"/>
          <w:i/>
          <w:iCs/>
          <w:sz w:val="22"/>
          <w:szCs w:val="22"/>
        </w:rPr>
        <w:t>2</w:t>
      </w:r>
      <w:r w:rsidR="0031677F" w:rsidRPr="00D13029">
        <w:rPr>
          <w:rFonts w:ascii="Times New Roman" w:hAnsi="Times New Roman"/>
          <w:sz w:val="22"/>
          <w:szCs w:val="22"/>
        </w:rPr>
        <w:t xml:space="preserve">(1), </w:t>
      </w:r>
      <w:r w:rsidRPr="00D13029">
        <w:rPr>
          <w:rFonts w:ascii="Times New Roman" w:hAnsi="Times New Roman"/>
          <w:sz w:val="22"/>
          <w:szCs w:val="22"/>
        </w:rPr>
        <w:t>100052. https://doi.org/10.1016/j.ahr.2021.100052</w:t>
      </w:r>
    </w:p>
    <w:p w14:paraId="6FC3DB10" w14:textId="74D98139" w:rsidR="004270A7" w:rsidRDefault="004270A7" w:rsidP="004270A7">
      <w:pPr>
        <w:pStyle w:val="ListParagraph"/>
        <w:jc w:val="both"/>
        <w:rPr>
          <w:rFonts w:ascii="Times New Roman" w:hAnsi="Times New Roman"/>
          <w:sz w:val="22"/>
          <w:szCs w:val="22"/>
        </w:rPr>
      </w:pPr>
    </w:p>
    <w:p w14:paraId="10FB1718" w14:textId="6A39B25B" w:rsidR="004270A7" w:rsidRPr="00D13029" w:rsidRDefault="004270A7" w:rsidP="00034BBA">
      <w:pPr>
        <w:pStyle w:val="ListParagraph"/>
        <w:numPr>
          <w:ilvl w:val="0"/>
          <w:numId w:val="45"/>
        </w:numPr>
        <w:ind w:hanging="720"/>
        <w:jc w:val="both"/>
        <w:rPr>
          <w:rFonts w:ascii="Times New Roman" w:hAnsi="Times New Roman"/>
          <w:sz w:val="22"/>
          <w:szCs w:val="22"/>
        </w:rPr>
      </w:pPr>
      <w:bookmarkStart w:id="23" w:name="_Hlk121992665"/>
      <w:r w:rsidRPr="00D13029">
        <w:rPr>
          <w:rFonts w:ascii="Times New Roman" w:hAnsi="Times New Roman"/>
          <w:sz w:val="22"/>
          <w:szCs w:val="22"/>
        </w:rPr>
        <w:t xml:space="preserve">Herrenkohl, T. I., Fedina, L., Roberto, K.A., Raquet, K., Hu, R.X., Rousson, A. N., &amp; Mason, W. A. (2022). Child maltreatment, youth violence, intimate partner violence, and elder mistreatment: A review and theoretical analysis of research on violence across the </w:t>
      </w:r>
      <w:r w:rsidR="0098298F">
        <w:rPr>
          <w:rFonts w:ascii="Times New Roman" w:hAnsi="Times New Roman"/>
          <w:sz w:val="22"/>
          <w:szCs w:val="22"/>
        </w:rPr>
        <w:t>l</w:t>
      </w:r>
      <w:r w:rsidR="0098298F" w:rsidRPr="00D13029">
        <w:rPr>
          <w:rFonts w:ascii="Times New Roman" w:hAnsi="Times New Roman"/>
          <w:sz w:val="22"/>
          <w:szCs w:val="22"/>
        </w:rPr>
        <w:t>ifecourse</w:t>
      </w:r>
      <w:r w:rsidRPr="00D13029">
        <w:rPr>
          <w:rFonts w:ascii="Times New Roman" w:hAnsi="Times New Roman"/>
          <w:sz w:val="22"/>
          <w:szCs w:val="22"/>
        </w:rPr>
        <w:t xml:space="preserve">. </w:t>
      </w:r>
      <w:r w:rsidRPr="00D13029">
        <w:rPr>
          <w:rFonts w:ascii="Times New Roman" w:hAnsi="Times New Roman"/>
          <w:i/>
          <w:iCs/>
          <w:sz w:val="22"/>
          <w:szCs w:val="22"/>
        </w:rPr>
        <w:t xml:space="preserve">Trauma, Violence, </w:t>
      </w:r>
      <w:r w:rsidRPr="00D13029">
        <w:rPr>
          <w:rFonts w:ascii="Times New Roman" w:hAnsi="Times New Roman"/>
          <w:i/>
          <w:iCs/>
          <w:sz w:val="22"/>
          <w:szCs w:val="22"/>
        </w:rPr>
        <w:lastRenderedPageBreak/>
        <w:t>&amp; Abuse</w:t>
      </w:r>
      <w:r w:rsidRPr="00D13029">
        <w:rPr>
          <w:rFonts w:ascii="Times New Roman" w:hAnsi="Times New Roman"/>
          <w:sz w:val="22"/>
          <w:szCs w:val="22"/>
        </w:rPr>
        <w:t xml:space="preserve">, 23(1), 314-328. </w:t>
      </w:r>
      <w:r w:rsidR="005D473D" w:rsidRPr="00D13029">
        <w:rPr>
          <w:rFonts w:ascii="Times New Roman" w:hAnsi="Times New Roman"/>
          <w:sz w:val="22"/>
          <w:szCs w:val="22"/>
        </w:rPr>
        <w:t>https://</w:t>
      </w:r>
      <w:r w:rsidRPr="00D13029">
        <w:rPr>
          <w:rFonts w:ascii="Times New Roman" w:hAnsi="Times New Roman"/>
          <w:sz w:val="22"/>
          <w:szCs w:val="22"/>
        </w:rPr>
        <w:t>doi</w:t>
      </w:r>
      <w:r w:rsidR="005D473D" w:rsidRPr="00D13029">
        <w:rPr>
          <w:rFonts w:ascii="Times New Roman" w:hAnsi="Times New Roman"/>
          <w:sz w:val="22"/>
          <w:szCs w:val="22"/>
        </w:rPr>
        <w:t>.org/</w:t>
      </w:r>
      <w:r w:rsidRPr="00D13029">
        <w:rPr>
          <w:rFonts w:ascii="Times New Roman" w:hAnsi="Times New Roman"/>
          <w:sz w:val="22"/>
          <w:szCs w:val="22"/>
        </w:rPr>
        <w:t>10.1177/1524838020939119</w:t>
      </w:r>
    </w:p>
    <w:p w14:paraId="78BBF1D8" w14:textId="5D39D75D" w:rsidR="00774502" w:rsidRPr="00D13029" w:rsidRDefault="00774502" w:rsidP="004270A7">
      <w:pPr>
        <w:pStyle w:val="ListParagraph"/>
        <w:rPr>
          <w:rFonts w:ascii="Times New Roman" w:hAnsi="Times New Roman"/>
          <w:sz w:val="22"/>
          <w:szCs w:val="22"/>
        </w:rPr>
      </w:pPr>
    </w:p>
    <w:p w14:paraId="0093018C" w14:textId="532CC00C" w:rsidR="004270A7" w:rsidRPr="00D13029" w:rsidRDefault="004270A7"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Roberto, K.A., McCann, B.R., Teaster, P.B., &amp; Hoyt, E. (202</w:t>
      </w:r>
      <w:r w:rsidR="001C5DC2" w:rsidRPr="00D13029">
        <w:rPr>
          <w:rFonts w:ascii="Times New Roman" w:hAnsi="Times New Roman"/>
          <w:sz w:val="22"/>
          <w:szCs w:val="22"/>
        </w:rPr>
        <w:t>2</w:t>
      </w:r>
      <w:r w:rsidRPr="00D13029">
        <w:rPr>
          <w:rFonts w:ascii="Times New Roman" w:hAnsi="Times New Roman"/>
          <w:sz w:val="22"/>
          <w:szCs w:val="22"/>
        </w:rPr>
        <w:t xml:space="preserve">). Elder abuse and the opioid epidemic: Evidence from APS cases in central Appalachia. </w:t>
      </w:r>
      <w:r w:rsidRPr="00D13029">
        <w:rPr>
          <w:rFonts w:ascii="Times New Roman" w:hAnsi="Times New Roman"/>
          <w:i/>
          <w:iCs/>
          <w:sz w:val="22"/>
          <w:szCs w:val="22"/>
        </w:rPr>
        <w:t>Journal of Rural Mental Health</w:t>
      </w:r>
      <w:bookmarkStart w:id="24" w:name="_Hlk91489831"/>
      <w:r w:rsidR="001C5DC2" w:rsidRPr="00D13029">
        <w:rPr>
          <w:rFonts w:ascii="Times New Roman" w:hAnsi="Times New Roman"/>
          <w:sz w:val="22"/>
          <w:szCs w:val="22"/>
        </w:rPr>
        <w:t xml:space="preserve">, </w:t>
      </w:r>
      <w:r w:rsidR="001C5DC2" w:rsidRPr="00D13029">
        <w:rPr>
          <w:rFonts w:ascii="Times New Roman" w:hAnsi="Times New Roman"/>
          <w:i/>
          <w:iCs/>
          <w:sz w:val="22"/>
          <w:szCs w:val="22"/>
        </w:rPr>
        <w:t>46</w:t>
      </w:r>
      <w:r w:rsidR="001C5DC2" w:rsidRPr="00D13029">
        <w:rPr>
          <w:rFonts w:ascii="Times New Roman" w:hAnsi="Times New Roman"/>
          <w:sz w:val="22"/>
          <w:szCs w:val="22"/>
        </w:rPr>
        <w:t>(1), 50-62</w:t>
      </w:r>
      <w:r w:rsidRPr="00D13029">
        <w:rPr>
          <w:rFonts w:ascii="Times New Roman" w:hAnsi="Times New Roman"/>
          <w:sz w:val="22"/>
          <w:szCs w:val="22"/>
        </w:rPr>
        <w:t xml:space="preserve">. </w:t>
      </w:r>
      <w:bookmarkEnd w:id="24"/>
      <w:r w:rsidR="00774502" w:rsidRPr="00D13029">
        <w:rPr>
          <w:rFonts w:ascii="Times New Roman" w:hAnsi="Times New Roman"/>
          <w:sz w:val="22"/>
          <w:szCs w:val="22"/>
        </w:rPr>
        <w:t>https://doi.org/10.1037/rmh0000181</w:t>
      </w:r>
    </w:p>
    <w:bookmarkEnd w:id="23"/>
    <w:p w14:paraId="677B5D91" w14:textId="77777777" w:rsidR="00774502" w:rsidRPr="00D13029" w:rsidRDefault="00774502" w:rsidP="00774502">
      <w:pPr>
        <w:pStyle w:val="ListParagraph"/>
        <w:jc w:val="both"/>
        <w:rPr>
          <w:rFonts w:ascii="Times New Roman" w:hAnsi="Times New Roman"/>
          <w:sz w:val="22"/>
          <w:szCs w:val="22"/>
        </w:rPr>
      </w:pPr>
    </w:p>
    <w:p w14:paraId="2FE298F6" w14:textId="01244518" w:rsidR="004270A7" w:rsidRPr="00D13029" w:rsidRDefault="004270A7"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Kim, S., Blieszner, R., &amp; Roberto, K.A. (202</w:t>
      </w:r>
      <w:r w:rsidR="00704796" w:rsidRPr="00D13029">
        <w:rPr>
          <w:rFonts w:ascii="Times New Roman" w:hAnsi="Times New Roman"/>
          <w:sz w:val="22"/>
          <w:szCs w:val="22"/>
        </w:rPr>
        <w:t>2</w:t>
      </w:r>
      <w:r w:rsidRPr="00D13029">
        <w:rPr>
          <w:rFonts w:ascii="Times New Roman" w:hAnsi="Times New Roman"/>
          <w:sz w:val="22"/>
          <w:szCs w:val="22"/>
        </w:rPr>
        <w:t xml:space="preserve">). Effects of dyadic discrepancy in awareness of mild cognitive impairment on changes in care partner’s burden over time. </w:t>
      </w:r>
      <w:r w:rsidRPr="00D13029">
        <w:rPr>
          <w:rFonts w:ascii="Times New Roman" w:hAnsi="Times New Roman"/>
          <w:i/>
          <w:iCs/>
          <w:sz w:val="22"/>
          <w:szCs w:val="22"/>
        </w:rPr>
        <w:t>Aging and Mental Health</w:t>
      </w:r>
      <w:r w:rsidR="00704796" w:rsidRPr="00D13029">
        <w:rPr>
          <w:rFonts w:ascii="Times New Roman" w:hAnsi="Times New Roman"/>
          <w:sz w:val="22"/>
          <w:szCs w:val="22"/>
        </w:rPr>
        <w:t xml:space="preserve">, </w:t>
      </w:r>
      <w:r w:rsidR="00704796" w:rsidRPr="00D13029">
        <w:rPr>
          <w:rFonts w:ascii="Times New Roman" w:hAnsi="Times New Roman"/>
          <w:i/>
          <w:iCs/>
          <w:sz w:val="22"/>
          <w:szCs w:val="22"/>
        </w:rPr>
        <w:t>26</w:t>
      </w:r>
      <w:r w:rsidR="00704796" w:rsidRPr="00D13029">
        <w:rPr>
          <w:rFonts w:ascii="Times New Roman" w:hAnsi="Times New Roman"/>
          <w:sz w:val="22"/>
          <w:szCs w:val="22"/>
        </w:rPr>
        <w:t>(5), 1027-1034</w:t>
      </w:r>
      <w:r w:rsidRPr="00D13029">
        <w:rPr>
          <w:rFonts w:ascii="Times New Roman" w:hAnsi="Times New Roman"/>
          <w:sz w:val="22"/>
          <w:szCs w:val="22"/>
        </w:rPr>
        <w:t>.</w:t>
      </w:r>
      <w:bookmarkStart w:id="25" w:name="_Hlk85636876"/>
      <w:r w:rsidRPr="00D13029">
        <w:rPr>
          <w:rFonts w:ascii="Times New Roman" w:hAnsi="Times New Roman"/>
          <w:sz w:val="22"/>
          <w:szCs w:val="22"/>
        </w:rPr>
        <w:t xml:space="preserve"> </w:t>
      </w:r>
      <w:bookmarkEnd w:id="25"/>
      <w:r w:rsidR="00B45867" w:rsidRPr="00D13029">
        <w:rPr>
          <w:rFonts w:ascii="Times New Roman" w:hAnsi="Times New Roman"/>
          <w:sz w:val="22"/>
          <w:szCs w:val="22"/>
        </w:rPr>
        <w:t>https://doi.org/10.1080/13607863.2021.1922602</w:t>
      </w:r>
    </w:p>
    <w:p w14:paraId="1F3BB8A8" w14:textId="77777777" w:rsidR="00B45867" w:rsidRPr="00D13029" w:rsidRDefault="00B45867" w:rsidP="00B45867">
      <w:pPr>
        <w:pStyle w:val="ListParagraph"/>
        <w:jc w:val="both"/>
        <w:rPr>
          <w:rFonts w:ascii="Times New Roman" w:hAnsi="Times New Roman"/>
          <w:sz w:val="22"/>
          <w:szCs w:val="22"/>
        </w:rPr>
      </w:pPr>
    </w:p>
    <w:p w14:paraId="256EA886" w14:textId="00870735" w:rsidR="004270A7" w:rsidRDefault="004270A7" w:rsidP="00034BBA">
      <w:pPr>
        <w:pStyle w:val="ListParagraph"/>
        <w:numPr>
          <w:ilvl w:val="0"/>
          <w:numId w:val="45"/>
        </w:numPr>
        <w:ind w:hanging="720"/>
        <w:jc w:val="both"/>
        <w:rPr>
          <w:rFonts w:ascii="Times New Roman" w:hAnsi="Times New Roman"/>
          <w:sz w:val="22"/>
          <w:szCs w:val="22"/>
        </w:rPr>
      </w:pPr>
      <w:r w:rsidRPr="00D13029">
        <w:rPr>
          <w:rFonts w:ascii="Times New Roman" w:hAnsi="Times New Roman"/>
          <w:sz w:val="22"/>
          <w:szCs w:val="22"/>
        </w:rPr>
        <w:t>Munly, K.A., Allen, K.R., &amp; Roberto, K.A. (202</w:t>
      </w:r>
      <w:r w:rsidR="00646D84" w:rsidRPr="00D13029">
        <w:rPr>
          <w:rFonts w:ascii="Times New Roman" w:hAnsi="Times New Roman"/>
          <w:sz w:val="22"/>
          <w:szCs w:val="22"/>
        </w:rPr>
        <w:t>2</w:t>
      </w:r>
      <w:r w:rsidRPr="00D13029">
        <w:rPr>
          <w:rFonts w:ascii="Times New Roman" w:hAnsi="Times New Roman"/>
          <w:sz w:val="22"/>
          <w:szCs w:val="22"/>
        </w:rPr>
        <w:t xml:space="preserve">). Experiences of Black women adult foster care providers for aging adults: Negotiating power and care. </w:t>
      </w:r>
      <w:r w:rsidRPr="00D13029">
        <w:rPr>
          <w:rFonts w:ascii="Times New Roman" w:hAnsi="Times New Roman"/>
          <w:i/>
          <w:iCs/>
          <w:sz w:val="22"/>
          <w:szCs w:val="22"/>
        </w:rPr>
        <w:t>Journal of Women &amp; Aging</w:t>
      </w:r>
      <w:r w:rsidR="00646D84" w:rsidRPr="00D13029">
        <w:rPr>
          <w:rFonts w:ascii="Times New Roman" w:hAnsi="Times New Roman"/>
          <w:i/>
          <w:iCs/>
          <w:sz w:val="22"/>
          <w:szCs w:val="22"/>
        </w:rPr>
        <w:t xml:space="preserve">, </w:t>
      </w:r>
      <w:r w:rsidR="00646D84" w:rsidRPr="00D13029">
        <w:rPr>
          <w:rFonts w:ascii="Times New Roman" w:hAnsi="Times New Roman"/>
          <w:sz w:val="22"/>
          <w:szCs w:val="22"/>
        </w:rPr>
        <w:t>34(6), 692-705</w:t>
      </w:r>
      <w:r w:rsidRPr="00D13029">
        <w:rPr>
          <w:rFonts w:ascii="Times New Roman" w:hAnsi="Times New Roman"/>
          <w:sz w:val="22"/>
          <w:szCs w:val="22"/>
        </w:rPr>
        <w:t>. https://doi.org/10.1080</w:t>
      </w:r>
      <w:r w:rsidRPr="009269CC">
        <w:rPr>
          <w:rFonts w:ascii="Times New Roman" w:hAnsi="Times New Roman"/>
          <w:sz w:val="22"/>
          <w:szCs w:val="22"/>
        </w:rPr>
        <w:t>/08952841.2021.1919487</w:t>
      </w:r>
    </w:p>
    <w:p w14:paraId="0BB1A04E" w14:textId="77777777" w:rsidR="004270A7" w:rsidRDefault="004270A7" w:rsidP="004270A7">
      <w:pPr>
        <w:pStyle w:val="ListParagraph"/>
        <w:jc w:val="both"/>
        <w:rPr>
          <w:rFonts w:ascii="Times New Roman" w:hAnsi="Times New Roman"/>
          <w:sz w:val="22"/>
          <w:szCs w:val="22"/>
        </w:rPr>
      </w:pPr>
    </w:p>
    <w:p w14:paraId="6A2D4605" w14:textId="586332DD" w:rsidR="000B07E7" w:rsidRDefault="000B07E7" w:rsidP="00034BBA">
      <w:pPr>
        <w:pStyle w:val="ListParagraph"/>
        <w:numPr>
          <w:ilvl w:val="0"/>
          <w:numId w:val="45"/>
        </w:numPr>
        <w:ind w:hanging="720"/>
        <w:jc w:val="both"/>
        <w:rPr>
          <w:rFonts w:ascii="Times New Roman" w:hAnsi="Times New Roman"/>
          <w:sz w:val="22"/>
          <w:szCs w:val="22"/>
        </w:rPr>
      </w:pPr>
      <w:r w:rsidRPr="003F1823">
        <w:rPr>
          <w:rFonts w:ascii="Times New Roman" w:hAnsi="Times New Roman"/>
          <w:sz w:val="22"/>
          <w:szCs w:val="22"/>
        </w:rPr>
        <w:t xml:space="preserve">Lockhart, </w:t>
      </w:r>
      <w:r>
        <w:rPr>
          <w:rFonts w:ascii="Times New Roman" w:hAnsi="Times New Roman"/>
          <w:sz w:val="22"/>
          <w:szCs w:val="22"/>
        </w:rPr>
        <w:t xml:space="preserve">T.E., </w:t>
      </w:r>
      <w:r w:rsidRPr="003F1823">
        <w:rPr>
          <w:rFonts w:ascii="Times New Roman" w:hAnsi="Times New Roman"/>
          <w:sz w:val="22"/>
          <w:szCs w:val="22"/>
        </w:rPr>
        <w:t>Soangra,</w:t>
      </w:r>
      <w:r>
        <w:rPr>
          <w:rFonts w:ascii="Times New Roman" w:hAnsi="Times New Roman"/>
          <w:sz w:val="22"/>
          <w:szCs w:val="22"/>
        </w:rPr>
        <w:t xml:space="preserve"> R.,</w:t>
      </w:r>
      <w:r w:rsidRPr="003F1823">
        <w:rPr>
          <w:rFonts w:ascii="Times New Roman" w:hAnsi="Times New Roman"/>
          <w:sz w:val="22"/>
          <w:szCs w:val="22"/>
        </w:rPr>
        <w:t xml:space="preserve"> </w:t>
      </w:r>
      <w:r>
        <w:rPr>
          <w:rFonts w:ascii="Times New Roman" w:hAnsi="Times New Roman"/>
          <w:sz w:val="22"/>
          <w:szCs w:val="22"/>
        </w:rPr>
        <w:t>Y</w:t>
      </w:r>
      <w:r w:rsidRPr="003F1823">
        <w:rPr>
          <w:rFonts w:ascii="Times New Roman" w:hAnsi="Times New Roman"/>
          <w:sz w:val="22"/>
          <w:szCs w:val="22"/>
        </w:rPr>
        <w:t xml:space="preserve">oon, </w:t>
      </w:r>
      <w:r>
        <w:rPr>
          <w:rFonts w:ascii="Times New Roman" w:hAnsi="Times New Roman"/>
          <w:sz w:val="22"/>
          <w:szCs w:val="22"/>
        </w:rPr>
        <w:t xml:space="preserve">H., </w:t>
      </w:r>
      <w:r w:rsidRPr="003F1823">
        <w:rPr>
          <w:rFonts w:ascii="Times New Roman" w:hAnsi="Times New Roman"/>
          <w:sz w:val="22"/>
          <w:szCs w:val="22"/>
        </w:rPr>
        <w:t>Wu,</w:t>
      </w:r>
      <w:r>
        <w:rPr>
          <w:rFonts w:ascii="Times New Roman" w:hAnsi="Times New Roman"/>
          <w:sz w:val="22"/>
          <w:szCs w:val="22"/>
        </w:rPr>
        <w:t xml:space="preserve"> T.,</w:t>
      </w:r>
      <w:r w:rsidRPr="003F1823">
        <w:rPr>
          <w:rFonts w:ascii="Times New Roman" w:hAnsi="Times New Roman"/>
          <w:sz w:val="22"/>
          <w:szCs w:val="22"/>
        </w:rPr>
        <w:t xml:space="preserve"> Frames, </w:t>
      </w:r>
      <w:r>
        <w:rPr>
          <w:rFonts w:ascii="Times New Roman" w:hAnsi="Times New Roman"/>
          <w:sz w:val="22"/>
          <w:szCs w:val="22"/>
        </w:rPr>
        <w:t xml:space="preserve">C.W., </w:t>
      </w:r>
      <w:r w:rsidRPr="003F1823">
        <w:rPr>
          <w:rFonts w:ascii="Times New Roman" w:hAnsi="Times New Roman"/>
          <w:sz w:val="22"/>
          <w:szCs w:val="22"/>
        </w:rPr>
        <w:t xml:space="preserve">Weaver, </w:t>
      </w:r>
      <w:r>
        <w:rPr>
          <w:rFonts w:ascii="Times New Roman" w:hAnsi="Times New Roman"/>
          <w:sz w:val="22"/>
          <w:szCs w:val="22"/>
        </w:rPr>
        <w:t xml:space="preserve">R. H., &amp; </w:t>
      </w:r>
      <w:r w:rsidRPr="003F1823">
        <w:rPr>
          <w:rFonts w:ascii="Times New Roman" w:hAnsi="Times New Roman"/>
          <w:sz w:val="22"/>
          <w:szCs w:val="22"/>
        </w:rPr>
        <w:t>Roberto</w:t>
      </w:r>
      <w:r>
        <w:rPr>
          <w:rFonts w:ascii="Times New Roman" w:hAnsi="Times New Roman"/>
          <w:sz w:val="22"/>
          <w:szCs w:val="22"/>
        </w:rPr>
        <w:t xml:space="preserve">, K.A. (2021). </w:t>
      </w:r>
      <w:r w:rsidRPr="007C59BB">
        <w:rPr>
          <w:rFonts w:ascii="Times New Roman" w:hAnsi="Times New Roman"/>
          <w:sz w:val="22"/>
          <w:szCs w:val="22"/>
        </w:rPr>
        <w:t>Prediction of fall risk among community-dwelling older adults using a wearable system</w:t>
      </w:r>
      <w:r>
        <w:rPr>
          <w:rFonts w:ascii="Times New Roman" w:hAnsi="Times New Roman"/>
          <w:sz w:val="22"/>
          <w:szCs w:val="22"/>
        </w:rPr>
        <w:t>.</w:t>
      </w:r>
      <w:r w:rsidRPr="007C59BB">
        <w:t xml:space="preserve"> </w:t>
      </w:r>
      <w:r w:rsidRPr="007C59BB">
        <w:rPr>
          <w:rFonts w:ascii="Times New Roman" w:hAnsi="Times New Roman"/>
          <w:i/>
          <w:iCs/>
          <w:sz w:val="22"/>
          <w:szCs w:val="22"/>
        </w:rPr>
        <w:t>Scientific Reports</w:t>
      </w:r>
      <w:r>
        <w:rPr>
          <w:rFonts w:ascii="Times New Roman" w:hAnsi="Times New Roman"/>
          <w:i/>
          <w:iCs/>
          <w:sz w:val="22"/>
          <w:szCs w:val="22"/>
        </w:rPr>
        <w:t xml:space="preserve">, 11, </w:t>
      </w:r>
      <w:r w:rsidRPr="000B07E7">
        <w:rPr>
          <w:rFonts w:ascii="Times New Roman" w:hAnsi="Times New Roman"/>
          <w:sz w:val="22"/>
          <w:szCs w:val="22"/>
        </w:rPr>
        <w:t>20976</w:t>
      </w:r>
      <w:r>
        <w:rPr>
          <w:rFonts w:ascii="Times New Roman" w:hAnsi="Times New Roman"/>
          <w:sz w:val="22"/>
          <w:szCs w:val="22"/>
        </w:rPr>
        <w:t xml:space="preserve">. </w:t>
      </w:r>
      <w:r w:rsidRPr="005207B5">
        <w:rPr>
          <w:rFonts w:ascii="Times New Roman" w:hAnsi="Times New Roman"/>
          <w:sz w:val="22"/>
          <w:szCs w:val="22"/>
        </w:rPr>
        <w:t>https://doi.org/</w:t>
      </w:r>
      <w:r w:rsidRPr="00390F60">
        <w:rPr>
          <w:rFonts w:ascii="Times New Roman" w:hAnsi="Times New Roman"/>
          <w:sz w:val="22"/>
          <w:szCs w:val="22"/>
        </w:rPr>
        <w:t>10.1038/s41598-021-00458-5</w:t>
      </w:r>
    </w:p>
    <w:p w14:paraId="0B946710" w14:textId="77777777" w:rsidR="00D469E6" w:rsidRPr="000B07E7" w:rsidRDefault="00D469E6" w:rsidP="000B07E7">
      <w:pPr>
        <w:pStyle w:val="ListParagraph"/>
        <w:rPr>
          <w:rFonts w:ascii="Times New Roman" w:hAnsi="Times New Roman"/>
          <w:sz w:val="22"/>
          <w:szCs w:val="22"/>
        </w:rPr>
      </w:pPr>
    </w:p>
    <w:p w14:paraId="7B511071" w14:textId="26D3CEB7" w:rsidR="005D2875" w:rsidRDefault="00CA1EFD" w:rsidP="00034BBA">
      <w:pPr>
        <w:pStyle w:val="ListParagraph"/>
        <w:numPr>
          <w:ilvl w:val="0"/>
          <w:numId w:val="45"/>
        </w:numPr>
        <w:ind w:hanging="720"/>
        <w:jc w:val="both"/>
        <w:rPr>
          <w:rFonts w:ascii="Times New Roman" w:hAnsi="Times New Roman"/>
          <w:sz w:val="22"/>
          <w:szCs w:val="22"/>
        </w:rPr>
      </w:pPr>
      <w:bookmarkStart w:id="26" w:name="_Hlk103143113"/>
      <w:r w:rsidRPr="005D2875">
        <w:rPr>
          <w:rFonts w:ascii="Times New Roman" w:hAnsi="Times New Roman"/>
          <w:sz w:val="22"/>
          <w:szCs w:val="22"/>
        </w:rPr>
        <w:t xml:space="preserve">Weaver R.H., Roberto, K.A., </w:t>
      </w:r>
      <w:r w:rsidR="003F21AC" w:rsidRPr="005D2875">
        <w:rPr>
          <w:rFonts w:ascii="Times New Roman" w:hAnsi="Times New Roman"/>
          <w:sz w:val="22"/>
          <w:szCs w:val="22"/>
        </w:rPr>
        <w:t>Brossoie</w:t>
      </w:r>
      <w:r w:rsidRPr="005D2875">
        <w:rPr>
          <w:rFonts w:ascii="Times New Roman" w:hAnsi="Times New Roman"/>
          <w:sz w:val="22"/>
          <w:szCs w:val="22"/>
        </w:rPr>
        <w:t>, N. &amp; Teaster, P.B. (</w:t>
      </w:r>
      <w:r w:rsidR="008E05EA">
        <w:rPr>
          <w:rFonts w:ascii="Times New Roman" w:hAnsi="Times New Roman"/>
          <w:sz w:val="22"/>
          <w:szCs w:val="22"/>
        </w:rPr>
        <w:t>2021</w:t>
      </w:r>
      <w:r w:rsidRPr="005D2875">
        <w:rPr>
          <w:rFonts w:ascii="Times New Roman" w:hAnsi="Times New Roman"/>
          <w:sz w:val="22"/>
          <w:szCs w:val="22"/>
        </w:rPr>
        <w:t xml:space="preserve">). </w:t>
      </w:r>
      <w:bookmarkEnd w:id="26"/>
      <w:r w:rsidRPr="005D2875">
        <w:rPr>
          <w:rFonts w:ascii="Times New Roman" w:hAnsi="Times New Roman"/>
          <w:sz w:val="22"/>
          <w:szCs w:val="22"/>
        </w:rPr>
        <w:t xml:space="preserve">Experiences with involuntary nursing home relocation: The staff perspective. </w:t>
      </w:r>
      <w:r w:rsidRPr="00DF56B2">
        <w:rPr>
          <w:rFonts w:ascii="Times New Roman" w:hAnsi="Times New Roman"/>
          <w:i/>
          <w:iCs/>
          <w:sz w:val="22"/>
          <w:szCs w:val="22"/>
        </w:rPr>
        <w:t>Journal of Applied Gerontology</w:t>
      </w:r>
      <w:r w:rsidR="008E05EA">
        <w:rPr>
          <w:rFonts w:ascii="Times New Roman" w:hAnsi="Times New Roman"/>
          <w:sz w:val="22"/>
          <w:szCs w:val="22"/>
        </w:rPr>
        <w:t xml:space="preserve">, </w:t>
      </w:r>
      <w:r w:rsidR="008E05EA" w:rsidRPr="008E05EA">
        <w:rPr>
          <w:rFonts w:ascii="Times New Roman" w:hAnsi="Times New Roman"/>
          <w:i/>
          <w:sz w:val="22"/>
          <w:szCs w:val="22"/>
        </w:rPr>
        <w:t>40,</w:t>
      </w:r>
      <w:r w:rsidR="008E05EA">
        <w:rPr>
          <w:rFonts w:ascii="Times New Roman" w:hAnsi="Times New Roman"/>
          <w:sz w:val="22"/>
          <w:szCs w:val="22"/>
        </w:rPr>
        <w:t xml:space="preserve"> 1206-1214</w:t>
      </w:r>
      <w:r w:rsidR="00646D84">
        <w:rPr>
          <w:rFonts w:ascii="Times New Roman" w:hAnsi="Times New Roman"/>
          <w:sz w:val="22"/>
          <w:szCs w:val="22"/>
        </w:rPr>
        <w:t>.</w:t>
      </w:r>
      <w:r w:rsidRPr="005D2875">
        <w:rPr>
          <w:rFonts w:ascii="Times New Roman" w:hAnsi="Times New Roman"/>
          <w:sz w:val="22"/>
          <w:szCs w:val="22"/>
        </w:rPr>
        <w:t xml:space="preserve"> </w:t>
      </w:r>
      <w:r w:rsidR="005D2875" w:rsidRPr="005D2875">
        <w:rPr>
          <w:rFonts w:ascii="Times New Roman" w:hAnsi="Times New Roman"/>
          <w:sz w:val="22"/>
          <w:szCs w:val="22"/>
        </w:rPr>
        <w:t>https://doi.org/10.1177/0733464820952253</w:t>
      </w:r>
    </w:p>
    <w:p w14:paraId="61CCC53B" w14:textId="34A18217" w:rsidR="0005273A" w:rsidRDefault="0005273A" w:rsidP="0005273A">
      <w:pPr>
        <w:pStyle w:val="ListParagraph"/>
        <w:jc w:val="both"/>
        <w:rPr>
          <w:rFonts w:ascii="Times New Roman" w:hAnsi="Times New Roman"/>
          <w:sz w:val="22"/>
          <w:szCs w:val="22"/>
        </w:rPr>
      </w:pPr>
    </w:p>
    <w:p w14:paraId="4A635BD3" w14:textId="1AC79B5B" w:rsidR="00AB7202" w:rsidRDefault="00AB7202" w:rsidP="00034BBA">
      <w:pPr>
        <w:pStyle w:val="ListParagraph"/>
        <w:numPr>
          <w:ilvl w:val="0"/>
          <w:numId w:val="45"/>
        </w:numPr>
        <w:ind w:hanging="720"/>
        <w:jc w:val="both"/>
        <w:rPr>
          <w:rFonts w:ascii="Times New Roman" w:hAnsi="Times New Roman"/>
          <w:sz w:val="22"/>
          <w:szCs w:val="22"/>
        </w:rPr>
      </w:pPr>
      <w:bookmarkStart w:id="27" w:name="_Hlk121992767"/>
      <w:r w:rsidRPr="00BA1D62">
        <w:rPr>
          <w:rFonts w:ascii="Times New Roman" w:hAnsi="Times New Roman"/>
          <w:sz w:val="22"/>
          <w:szCs w:val="22"/>
        </w:rPr>
        <w:t>Herrenkohl, T</w:t>
      </w:r>
      <w:r>
        <w:rPr>
          <w:rFonts w:ascii="Times New Roman" w:hAnsi="Times New Roman"/>
          <w:sz w:val="22"/>
          <w:szCs w:val="22"/>
        </w:rPr>
        <w:t>.,</w:t>
      </w:r>
      <w:r w:rsidRPr="00BA1D62">
        <w:rPr>
          <w:rFonts w:ascii="Times New Roman" w:hAnsi="Times New Roman"/>
          <w:sz w:val="22"/>
          <w:szCs w:val="22"/>
        </w:rPr>
        <w:t xml:space="preserve"> Roberto, K</w:t>
      </w:r>
      <w:r>
        <w:rPr>
          <w:rFonts w:ascii="Times New Roman" w:hAnsi="Times New Roman"/>
          <w:sz w:val="22"/>
          <w:szCs w:val="22"/>
        </w:rPr>
        <w:t>.A.,</w:t>
      </w:r>
      <w:r w:rsidRPr="00BA1D62">
        <w:rPr>
          <w:rFonts w:ascii="Times New Roman" w:hAnsi="Times New Roman"/>
          <w:sz w:val="22"/>
          <w:szCs w:val="22"/>
        </w:rPr>
        <w:t xml:space="preserve"> Fedina, L</w:t>
      </w:r>
      <w:r>
        <w:rPr>
          <w:rFonts w:ascii="Times New Roman" w:hAnsi="Times New Roman"/>
          <w:sz w:val="22"/>
          <w:szCs w:val="22"/>
        </w:rPr>
        <w:t xml:space="preserve">., </w:t>
      </w:r>
      <w:r w:rsidRPr="00BA1D62">
        <w:rPr>
          <w:rFonts w:ascii="Times New Roman" w:hAnsi="Times New Roman"/>
          <w:sz w:val="22"/>
          <w:szCs w:val="22"/>
        </w:rPr>
        <w:t>Hong, S</w:t>
      </w:r>
      <w:r>
        <w:rPr>
          <w:rFonts w:ascii="Times New Roman" w:hAnsi="Times New Roman"/>
          <w:sz w:val="22"/>
          <w:szCs w:val="22"/>
        </w:rPr>
        <w:t xml:space="preserve">. &amp; </w:t>
      </w:r>
      <w:r w:rsidRPr="00BA1D62">
        <w:rPr>
          <w:rFonts w:ascii="Times New Roman" w:hAnsi="Times New Roman"/>
          <w:sz w:val="22"/>
          <w:szCs w:val="22"/>
        </w:rPr>
        <w:t>Love, J</w:t>
      </w:r>
      <w:r>
        <w:rPr>
          <w:rFonts w:ascii="Times New Roman" w:hAnsi="Times New Roman"/>
          <w:sz w:val="22"/>
          <w:szCs w:val="22"/>
        </w:rPr>
        <w:t xml:space="preserve">. (2021). </w:t>
      </w:r>
      <w:r w:rsidRPr="00BA1D62">
        <w:rPr>
          <w:rFonts w:ascii="Times New Roman" w:hAnsi="Times New Roman"/>
          <w:sz w:val="22"/>
          <w:szCs w:val="22"/>
        </w:rPr>
        <w:t>A prospective study on child abuse and elder mistreatment: Assessing direct effects and associations with depression and substance use problems during adolescence and middle adulthood</w:t>
      </w:r>
      <w:r>
        <w:rPr>
          <w:rFonts w:ascii="Times New Roman" w:hAnsi="Times New Roman"/>
          <w:sz w:val="22"/>
          <w:szCs w:val="22"/>
        </w:rPr>
        <w:t xml:space="preserve">. </w:t>
      </w:r>
      <w:bookmarkStart w:id="28" w:name="_Hlk88640306"/>
      <w:r w:rsidRPr="00BA1D62">
        <w:rPr>
          <w:rFonts w:ascii="Times New Roman" w:hAnsi="Times New Roman"/>
          <w:i/>
          <w:sz w:val="22"/>
          <w:szCs w:val="22"/>
        </w:rPr>
        <w:t>Innovations in Aging</w:t>
      </w:r>
      <w:r w:rsidR="007B308D">
        <w:rPr>
          <w:rFonts w:ascii="Times New Roman" w:hAnsi="Times New Roman"/>
          <w:i/>
          <w:sz w:val="22"/>
          <w:szCs w:val="22"/>
        </w:rPr>
        <w:t>,</w:t>
      </w:r>
      <w:r w:rsidR="007B308D">
        <w:rPr>
          <w:rFonts w:ascii="Times New Roman" w:hAnsi="Times New Roman"/>
          <w:iCs/>
          <w:sz w:val="22"/>
          <w:szCs w:val="22"/>
        </w:rPr>
        <w:t xml:space="preserve"> </w:t>
      </w:r>
      <w:bookmarkEnd w:id="28"/>
      <w:r w:rsidR="007B308D" w:rsidRPr="007B308D">
        <w:rPr>
          <w:rFonts w:ascii="Times New Roman" w:hAnsi="Times New Roman"/>
          <w:i/>
          <w:sz w:val="22"/>
          <w:szCs w:val="22"/>
        </w:rPr>
        <w:t>5</w:t>
      </w:r>
      <w:r w:rsidR="007B308D">
        <w:rPr>
          <w:rFonts w:ascii="Times New Roman" w:hAnsi="Times New Roman"/>
          <w:iCs/>
          <w:sz w:val="22"/>
          <w:szCs w:val="22"/>
        </w:rPr>
        <w:t>(3),</w:t>
      </w:r>
      <w:r w:rsidR="007B308D" w:rsidRPr="007B308D">
        <w:t xml:space="preserve"> </w:t>
      </w:r>
      <w:r w:rsidR="007B308D" w:rsidRPr="007B308D">
        <w:rPr>
          <w:rFonts w:ascii="Times New Roman" w:hAnsi="Times New Roman"/>
          <w:iCs/>
          <w:sz w:val="22"/>
          <w:szCs w:val="22"/>
        </w:rPr>
        <w:t>igab028</w:t>
      </w:r>
      <w:r>
        <w:rPr>
          <w:rFonts w:ascii="Times New Roman" w:hAnsi="Times New Roman"/>
          <w:sz w:val="22"/>
          <w:szCs w:val="22"/>
        </w:rPr>
        <w:t>.</w:t>
      </w:r>
      <w:r w:rsidRPr="00AB7202">
        <w:rPr>
          <w:rFonts w:ascii="Times New Roman" w:hAnsi="Times New Roman"/>
          <w:sz w:val="22"/>
          <w:szCs w:val="22"/>
        </w:rPr>
        <w:t xml:space="preserve"> https://doi.org/10.1093/geroni/igab028</w:t>
      </w:r>
    </w:p>
    <w:bookmarkEnd w:id="27"/>
    <w:p w14:paraId="7D3A1BB8" w14:textId="77777777" w:rsidR="00817C66" w:rsidRPr="00817C66" w:rsidRDefault="00817C66" w:rsidP="00817C66">
      <w:pPr>
        <w:pStyle w:val="ListParagraph"/>
        <w:rPr>
          <w:rFonts w:ascii="Times New Roman" w:hAnsi="Times New Roman"/>
          <w:sz w:val="22"/>
          <w:szCs w:val="22"/>
        </w:rPr>
      </w:pPr>
    </w:p>
    <w:p w14:paraId="6CAA5815" w14:textId="364F9554" w:rsidR="008C1901" w:rsidRDefault="008C1901" w:rsidP="00034BBA">
      <w:pPr>
        <w:pStyle w:val="ListParagraph"/>
        <w:numPr>
          <w:ilvl w:val="0"/>
          <w:numId w:val="45"/>
        </w:numPr>
        <w:ind w:hanging="720"/>
        <w:jc w:val="both"/>
        <w:rPr>
          <w:rFonts w:ascii="Times New Roman" w:hAnsi="Times New Roman"/>
          <w:sz w:val="22"/>
          <w:szCs w:val="22"/>
        </w:rPr>
      </w:pPr>
      <w:r w:rsidRPr="008C1901">
        <w:rPr>
          <w:rFonts w:ascii="Times New Roman" w:hAnsi="Times New Roman"/>
          <w:sz w:val="22"/>
          <w:szCs w:val="22"/>
        </w:rPr>
        <w:t xml:space="preserve">Roberto, K.A., Teaster, P.B., Lindberg, B. W., &amp; Blancato, R. (2021). A first (and disturbing) look at the relationship between the opioid epidemic and elder abuse: Insights of human service professionals. </w:t>
      </w:r>
      <w:r w:rsidRPr="008E05EA">
        <w:rPr>
          <w:rFonts w:ascii="Times New Roman" w:hAnsi="Times New Roman"/>
          <w:i/>
          <w:sz w:val="22"/>
          <w:szCs w:val="22"/>
        </w:rPr>
        <w:t>Journal of Applied Gerontology, 40</w:t>
      </w:r>
      <w:r w:rsidRPr="008C1901">
        <w:rPr>
          <w:rFonts w:ascii="Times New Roman" w:hAnsi="Times New Roman"/>
          <w:sz w:val="22"/>
          <w:szCs w:val="22"/>
        </w:rPr>
        <w:t>, 1231-1235. https://doi.org/ 10.1177/0733464820947279</w:t>
      </w:r>
    </w:p>
    <w:p w14:paraId="492A909A" w14:textId="77777777" w:rsidR="002B396B" w:rsidRPr="002B396B" w:rsidRDefault="002B396B" w:rsidP="002B396B">
      <w:pPr>
        <w:pStyle w:val="ListParagraph"/>
        <w:rPr>
          <w:rFonts w:ascii="Times New Roman" w:hAnsi="Times New Roman"/>
          <w:sz w:val="22"/>
          <w:szCs w:val="22"/>
        </w:rPr>
      </w:pPr>
    </w:p>
    <w:p w14:paraId="2D39DD16" w14:textId="405347EE" w:rsidR="00CC0373" w:rsidRPr="00CC0373" w:rsidRDefault="00CC0373" w:rsidP="00034BBA">
      <w:pPr>
        <w:pStyle w:val="ListParagraph"/>
        <w:numPr>
          <w:ilvl w:val="0"/>
          <w:numId w:val="45"/>
        </w:numPr>
        <w:ind w:hanging="720"/>
        <w:jc w:val="both"/>
        <w:rPr>
          <w:rFonts w:ascii="Times New Roman" w:hAnsi="Times New Roman"/>
          <w:sz w:val="22"/>
          <w:szCs w:val="22"/>
        </w:rPr>
      </w:pPr>
      <w:r w:rsidRPr="00CC0373">
        <w:rPr>
          <w:rFonts w:ascii="Times New Roman" w:hAnsi="Times New Roman"/>
          <w:sz w:val="22"/>
          <w:szCs w:val="22"/>
        </w:rPr>
        <w:t xml:space="preserve">Roberto, K.A., &amp; Hoyt, E. (2021). Abuse of older women in the United States: A review of empirical research, 2017-2019. </w:t>
      </w:r>
      <w:r w:rsidRPr="00CC0373">
        <w:rPr>
          <w:rFonts w:ascii="Times New Roman" w:hAnsi="Times New Roman"/>
          <w:i/>
          <w:iCs/>
          <w:sz w:val="22"/>
          <w:szCs w:val="22"/>
        </w:rPr>
        <w:t>Aggression and Violent Behavior</w:t>
      </w:r>
      <w:r>
        <w:rPr>
          <w:rFonts w:ascii="Times New Roman" w:hAnsi="Times New Roman"/>
          <w:i/>
          <w:iCs/>
          <w:sz w:val="22"/>
          <w:szCs w:val="22"/>
        </w:rPr>
        <w:t>, 57</w:t>
      </w:r>
      <w:r>
        <w:rPr>
          <w:rFonts w:ascii="Times New Roman" w:hAnsi="Times New Roman"/>
          <w:sz w:val="22"/>
          <w:szCs w:val="22"/>
        </w:rPr>
        <w:t>, 101487</w:t>
      </w:r>
      <w:r w:rsidRPr="00CC0373">
        <w:rPr>
          <w:rFonts w:ascii="Times New Roman" w:hAnsi="Times New Roman"/>
          <w:sz w:val="22"/>
          <w:szCs w:val="22"/>
        </w:rPr>
        <w:t>.</w:t>
      </w:r>
      <w:r w:rsidRPr="00CC0373">
        <w:rPr>
          <w:rFonts w:ascii="Times New Roman" w:hAnsi="Times New Roman" w:cs="Cambria Math"/>
          <w:sz w:val="22"/>
          <w:szCs w:val="22"/>
        </w:rPr>
        <w:t> </w:t>
      </w:r>
      <w:r w:rsidRPr="00CC0373">
        <w:rPr>
          <w:rFonts w:ascii="Times New Roman" w:hAnsi="Times New Roman"/>
          <w:sz w:val="22"/>
          <w:szCs w:val="22"/>
        </w:rPr>
        <w:t xml:space="preserve"> </w:t>
      </w:r>
      <w:bookmarkStart w:id="29" w:name="_Hlk113713304"/>
      <w:r w:rsidRPr="00CC0373">
        <w:rPr>
          <w:rFonts w:ascii="Times New Roman" w:hAnsi="Times New Roman"/>
          <w:sz w:val="22"/>
          <w:szCs w:val="22"/>
        </w:rPr>
        <w:t>https://doi.org/</w:t>
      </w:r>
      <w:bookmarkEnd w:id="29"/>
      <w:r w:rsidRPr="00CC0373">
        <w:rPr>
          <w:rFonts w:ascii="Times New Roman" w:hAnsi="Times New Roman"/>
          <w:sz w:val="22"/>
          <w:szCs w:val="22"/>
        </w:rPr>
        <w:t>10.1016/j.avb. 2020.101487</w:t>
      </w:r>
    </w:p>
    <w:p w14:paraId="5D20CCA1" w14:textId="77777777" w:rsidR="00A735C1" w:rsidRPr="00A735C1" w:rsidRDefault="00A735C1" w:rsidP="00A735C1">
      <w:pPr>
        <w:pStyle w:val="ListParagraph"/>
        <w:rPr>
          <w:rFonts w:ascii="Times New Roman" w:hAnsi="Times New Roman"/>
          <w:sz w:val="22"/>
          <w:szCs w:val="22"/>
        </w:rPr>
      </w:pPr>
    </w:p>
    <w:p w14:paraId="0BECDED7" w14:textId="6A0EA7F5" w:rsidR="00515034" w:rsidRDefault="00515034" w:rsidP="00034BBA">
      <w:pPr>
        <w:pStyle w:val="ListParagraph"/>
        <w:numPr>
          <w:ilvl w:val="0"/>
          <w:numId w:val="45"/>
        </w:numPr>
        <w:ind w:hanging="720"/>
        <w:jc w:val="both"/>
        <w:rPr>
          <w:rFonts w:ascii="Times New Roman" w:hAnsi="Times New Roman"/>
          <w:sz w:val="22"/>
          <w:szCs w:val="22"/>
        </w:rPr>
      </w:pPr>
      <w:bookmarkStart w:id="30" w:name="_Hlk66607660"/>
      <w:bookmarkStart w:id="31" w:name="_Hlk121992832"/>
      <w:r w:rsidRPr="00515034">
        <w:rPr>
          <w:rFonts w:ascii="Times New Roman" w:hAnsi="Times New Roman"/>
          <w:sz w:val="22"/>
          <w:szCs w:val="22"/>
        </w:rPr>
        <w:t>Roberto, K.A., &amp; McCann, B.R.</w:t>
      </w:r>
      <w:bookmarkEnd w:id="30"/>
      <w:r w:rsidRPr="00515034">
        <w:rPr>
          <w:rFonts w:ascii="Times New Roman" w:hAnsi="Times New Roman"/>
          <w:sz w:val="22"/>
          <w:szCs w:val="22"/>
        </w:rPr>
        <w:t xml:space="preserve"> (</w:t>
      </w:r>
      <w:r w:rsidR="003F21AC">
        <w:rPr>
          <w:rFonts w:ascii="Times New Roman" w:hAnsi="Times New Roman"/>
          <w:sz w:val="22"/>
          <w:szCs w:val="22"/>
        </w:rPr>
        <w:t>2021</w:t>
      </w:r>
      <w:r w:rsidRPr="00515034">
        <w:rPr>
          <w:rFonts w:ascii="Times New Roman" w:hAnsi="Times New Roman"/>
          <w:sz w:val="22"/>
          <w:szCs w:val="22"/>
        </w:rPr>
        <w:t xml:space="preserve">). Violence and abuse in rural older women’s lives: A life course perspective. </w:t>
      </w:r>
      <w:r w:rsidRPr="00515034">
        <w:rPr>
          <w:rFonts w:ascii="Times New Roman" w:hAnsi="Times New Roman"/>
          <w:i/>
          <w:iCs/>
          <w:sz w:val="22"/>
          <w:szCs w:val="22"/>
        </w:rPr>
        <w:t>Journal of Interpersonal Violence</w:t>
      </w:r>
      <w:r w:rsidR="003F21AC">
        <w:rPr>
          <w:rFonts w:ascii="Times New Roman" w:hAnsi="Times New Roman"/>
          <w:sz w:val="22"/>
          <w:szCs w:val="22"/>
        </w:rPr>
        <w:t xml:space="preserve">, 36(3-4), </w:t>
      </w:r>
      <w:r w:rsidR="008E5D2D">
        <w:rPr>
          <w:rFonts w:ascii="Times New Roman" w:hAnsi="Times New Roman"/>
          <w:sz w:val="22"/>
          <w:szCs w:val="22"/>
        </w:rPr>
        <w:t>NP</w:t>
      </w:r>
      <w:r w:rsidR="003F21AC" w:rsidRPr="003F21AC">
        <w:rPr>
          <w:rFonts w:ascii="Times New Roman" w:hAnsi="Times New Roman"/>
          <w:sz w:val="22"/>
          <w:szCs w:val="22"/>
        </w:rPr>
        <w:t>2205–2227</w:t>
      </w:r>
      <w:r w:rsidR="008E5D2D">
        <w:rPr>
          <w:rFonts w:ascii="Times New Roman" w:hAnsi="Times New Roman"/>
          <w:sz w:val="22"/>
          <w:szCs w:val="22"/>
        </w:rPr>
        <w:t>NP</w:t>
      </w:r>
      <w:r w:rsidR="003F21AC">
        <w:rPr>
          <w:rFonts w:ascii="Times New Roman" w:hAnsi="Times New Roman"/>
          <w:sz w:val="22"/>
          <w:szCs w:val="22"/>
        </w:rPr>
        <w:t xml:space="preserve">. </w:t>
      </w:r>
      <w:r w:rsidR="005D473D" w:rsidRPr="005D473D">
        <w:rPr>
          <w:rFonts w:ascii="Times New Roman" w:hAnsi="Times New Roman"/>
          <w:sz w:val="22"/>
          <w:szCs w:val="22"/>
        </w:rPr>
        <w:t>https://doi.org/</w:t>
      </w:r>
      <w:r w:rsidRPr="00515034">
        <w:rPr>
          <w:rFonts w:ascii="Times New Roman" w:hAnsi="Times New Roman"/>
          <w:sz w:val="22"/>
          <w:szCs w:val="22"/>
        </w:rPr>
        <w:t>10.1177/0886260518755490</w:t>
      </w:r>
    </w:p>
    <w:bookmarkEnd w:id="31"/>
    <w:p w14:paraId="784BAA14" w14:textId="4DDB710D" w:rsidR="004E3C3F" w:rsidRDefault="004E3C3F" w:rsidP="004E3C3F">
      <w:pPr>
        <w:pStyle w:val="ListParagraph"/>
        <w:rPr>
          <w:rFonts w:ascii="Times New Roman" w:hAnsi="Times New Roman"/>
          <w:sz w:val="22"/>
          <w:szCs w:val="22"/>
        </w:rPr>
      </w:pPr>
    </w:p>
    <w:p w14:paraId="7089A9AB" w14:textId="1415FFE7" w:rsidR="008C1901" w:rsidRDefault="008C1901" w:rsidP="00034BBA">
      <w:pPr>
        <w:pStyle w:val="ListParagraph"/>
        <w:numPr>
          <w:ilvl w:val="0"/>
          <w:numId w:val="45"/>
        </w:numPr>
        <w:ind w:hanging="720"/>
        <w:jc w:val="both"/>
        <w:rPr>
          <w:rFonts w:ascii="Times New Roman" w:hAnsi="Times New Roman"/>
          <w:sz w:val="22"/>
          <w:szCs w:val="22"/>
        </w:rPr>
      </w:pPr>
      <w:r w:rsidRPr="00CA1EFD">
        <w:rPr>
          <w:rFonts w:ascii="Times New Roman" w:hAnsi="Times New Roman"/>
          <w:sz w:val="22"/>
          <w:szCs w:val="22"/>
        </w:rPr>
        <w:t>Weaver R.H., &amp; Roberto, K.A. (</w:t>
      </w:r>
      <w:r>
        <w:rPr>
          <w:rFonts w:ascii="Times New Roman" w:hAnsi="Times New Roman"/>
          <w:sz w:val="22"/>
          <w:szCs w:val="22"/>
        </w:rPr>
        <w:t>2021</w:t>
      </w:r>
      <w:r w:rsidRPr="00CA1EFD">
        <w:rPr>
          <w:rFonts w:ascii="Times New Roman" w:hAnsi="Times New Roman"/>
          <w:sz w:val="22"/>
          <w:szCs w:val="22"/>
        </w:rPr>
        <w:t xml:space="preserve">). Location matters: Disparities in the likelihood of receiving services in late life. </w:t>
      </w:r>
      <w:r w:rsidRPr="00CA1EFD">
        <w:rPr>
          <w:rFonts w:ascii="Times New Roman" w:hAnsi="Times New Roman"/>
          <w:i/>
          <w:iCs/>
          <w:sz w:val="22"/>
          <w:szCs w:val="22"/>
        </w:rPr>
        <w:t>The International Journal of Aging and Human Development</w:t>
      </w:r>
      <w:r>
        <w:rPr>
          <w:rFonts w:ascii="Times New Roman" w:hAnsi="Times New Roman"/>
          <w:sz w:val="22"/>
          <w:szCs w:val="22"/>
        </w:rPr>
        <w:t xml:space="preserve">, </w:t>
      </w:r>
      <w:r w:rsidRPr="00817C66">
        <w:rPr>
          <w:rFonts w:ascii="Times New Roman" w:hAnsi="Times New Roman"/>
          <w:i/>
          <w:iCs/>
          <w:sz w:val="22"/>
          <w:szCs w:val="22"/>
        </w:rPr>
        <w:t>93</w:t>
      </w:r>
      <w:r>
        <w:rPr>
          <w:rFonts w:ascii="Times New Roman" w:hAnsi="Times New Roman"/>
          <w:sz w:val="22"/>
          <w:szCs w:val="22"/>
        </w:rPr>
        <w:t>(1), 653-672.</w:t>
      </w:r>
      <w:r w:rsidRPr="00CA1EFD">
        <w:rPr>
          <w:rFonts w:ascii="Times New Roman" w:hAnsi="Times New Roman"/>
          <w:sz w:val="22"/>
          <w:szCs w:val="22"/>
        </w:rPr>
        <w:t xml:space="preserve"> </w:t>
      </w:r>
      <w:r w:rsidRPr="008C1901">
        <w:rPr>
          <w:rFonts w:ascii="Times New Roman" w:hAnsi="Times New Roman"/>
          <w:sz w:val="22"/>
          <w:szCs w:val="22"/>
        </w:rPr>
        <w:t>https://doi.org/10.1177/0091415020948205</w:t>
      </w:r>
    </w:p>
    <w:p w14:paraId="2B06F718" w14:textId="77777777" w:rsidR="00AC2157" w:rsidRDefault="00AC2157" w:rsidP="00AC2157">
      <w:pPr>
        <w:pStyle w:val="ListParagraph"/>
        <w:jc w:val="both"/>
        <w:rPr>
          <w:rFonts w:ascii="Times New Roman" w:hAnsi="Times New Roman"/>
          <w:sz w:val="22"/>
          <w:szCs w:val="22"/>
        </w:rPr>
      </w:pPr>
    </w:p>
    <w:p w14:paraId="68EA1C46" w14:textId="13D8B259" w:rsidR="004E3C3F" w:rsidRDefault="004E3C3F" w:rsidP="00034BBA">
      <w:pPr>
        <w:pStyle w:val="ListParagraph"/>
        <w:numPr>
          <w:ilvl w:val="0"/>
          <w:numId w:val="45"/>
        </w:numPr>
        <w:ind w:hanging="720"/>
        <w:jc w:val="both"/>
        <w:rPr>
          <w:rFonts w:ascii="Times New Roman" w:hAnsi="Times New Roman"/>
          <w:sz w:val="22"/>
          <w:szCs w:val="22"/>
        </w:rPr>
      </w:pPr>
      <w:bookmarkStart w:id="32" w:name="_Hlk121994167"/>
      <w:r w:rsidRPr="007850E5">
        <w:rPr>
          <w:rFonts w:ascii="Times New Roman" w:hAnsi="Times New Roman"/>
          <w:sz w:val="22"/>
          <w:szCs w:val="22"/>
        </w:rPr>
        <w:t>Savla, J., Roberto, K. A., Blieszner, R., McCann, B. R., Hoyt, E., &amp; Knight, A. (202</w:t>
      </w:r>
      <w:r w:rsidR="007850E5" w:rsidRPr="007850E5">
        <w:rPr>
          <w:rFonts w:ascii="Times New Roman" w:hAnsi="Times New Roman"/>
          <w:sz w:val="22"/>
          <w:szCs w:val="22"/>
        </w:rPr>
        <w:t>1</w:t>
      </w:r>
      <w:r w:rsidRPr="007850E5">
        <w:rPr>
          <w:rFonts w:ascii="Times New Roman" w:hAnsi="Times New Roman"/>
          <w:sz w:val="22"/>
          <w:szCs w:val="22"/>
        </w:rPr>
        <w:t xml:space="preserve">). Dementia caregiving during the "stay-at-home" phase of COVID-19 pandemic.  </w:t>
      </w:r>
      <w:bookmarkStart w:id="33" w:name="_Hlk90988279"/>
      <w:r w:rsidRPr="007850E5">
        <w:rPr>
          <w:rFonts w:ascii="Times New Roman" w:hAnsi="Times New Roman"/>
          <w:i/>
          <w:iCs/>
          <w:sz w:val="22"/>
          <w:szCs w:val="22"/>
        </w:rPr>
        <w:t>The Journals of Gerontology, Series B: Psychological Sciences &amp; Social Sciences</w:t>
      </w:r>
      <w:bookmarkEnd w:id="33"/>
      <w:r w:rsidRPr="007850E5">
        <w:rPr>
          <w:rFonts w:ascii="Times New Roman" w:hAnsi="Times New Roman"/>
          <w:sz w:val="22"/>
          <w:szCs w:val="22"/>
        </w:rPr>
        <w:t xml:space="preserve">, </w:t>
      </w:r>
      <w:r w:rsidR="007850E5" w:rsidRPr="007850E5">
        <w:rPr>
          <w:rFonts w:ascii="Times New Roman" w:hAnsi="Times New Roman"/>
          <w:sz w:val="22"/>
          <w:szCs w:val="22"/>
        </w:rPr>
        <w:t>76,</w:t>
      </w:r>
      <w:r w:rsidR="007850E5">
        <w:rPr>
          <w:rFonts w:ascii="Times New Roman" w:hAnsi="Times New Roman"/>
          <w:sz w:val="22"/>
          <w:szCs w:val="22"/>
        </w:rPr>
        <w:t xml:space="preserve"> </w:t>
      </w:r>
      <w:r w:rsidR="007850E5" w:rsidRPr="007850E5">
        <w:rPr>
          <w:rFonts w:ascii="Times New Roman" w:hAnsi="Times New Roman"/>
          <w:sz w:val="22"/>
          <w:szCs w:val="22"/>
        </w:rPr>
        <w:t>e241-e245</w:t>
      </w:r>
      <w:r w:rsidRPr="007850E5">
        <w:rPr>
          <w:rFonts w:ascii="Times New Roman" w:hAnsi="Times New Roman"/>
          <w:sz w:val="22"/>
          <w:szCs w:val="22"/>
        </w:rPr>
        <w:t xml:space="preserve">. </w:t>
      </w:r>
      <w:r w:rsidR="007850E5" w:rsidRPr="007850E5">
        <w:rPr>
          <w:rFonts w:ascii="Times New Roman" w:hAnsi="Times New Roman"/>
          <w:sz w:val="22"/>
          <w:szCs w:val="22"/>
        </w:rPr>
        <w:t>https://doi.org/10.1093/geronb/gbaa129</w:t>
      </w:r>
    </w:p>
    <w:bookmarkEnd w:id="32"/>
    <w:p w14:paraId="7B3EB8D3" w14:textId="427C3FB3" w:rsidR="00AB7202" w:rsidRDefault="00AB7202" w:rsidP="00AB7202">
      <w:pPr>
        <w:jc w:val="both"/>
        <w:rPr>
          <w:rFonts w:ascii="Times New Roman" w:hAnsi="Times New Roman"/>
          <w:sz w:val="22"/>
          <w:szCs w:val="22"/>
        </w:rPr>
      </w:pPr>
    </w:p>
    <w:p w14:paraId="5EEB4F4D" w14:textId="31A1D38B" w:rsidR="00343C25" w:rsidRDefault="00AC65DF" w:rsidP="00034BBA">
      <w:pPr>
        <w:pStyle w:val="ListParagraph"/>
        <w:numPr>
          <w:ilvl w:val="0"/>
          <w:numId w:val="45"/>
        </w:numPr>
        <w:ind w:hanging="720"/>
        <w:jc w:val="both"/>
        <w:rPr>
          <w:rFonts w:ascii="Times New Roman" w:hAnsi="Times New Roman"/>
          <w:sz w:val="22"/>
          <w:szCs w:val="22"/>
        </w:rPr>
      </w:pPr>
      <w:r w:rsidRPr="00515034">
        <w:rPr>
          <w:rFonts w:ascii="Times New Roman" w:hAnsi="Times New Roman"/>
          <w:sz w:val="22"/>
          <w:szCs w:val="22"/>
        </w:rPr>
        <w:t>Savla, J., Wang, Z., Zhu, J., Brossoie, N., Roberto, K.A., &amp; Blieszner, R. (</w:t>
      </w:r>
      <w:r w:rsidR="00515034" w:rsidRPr="00515034">
        <w:rPr>
          <w:rFonts w:ascii="Times New Roman" w:hAnsi="Times New Roman"/>
          <w:sz w:val="22"/>
          <w:szCs w:val="22"/>
        </w:rPr>
        <w:t>2020</w:t>
      </w:r>
      <w:r w:rsidRPr="00515034">
        <w:rPr>
          <w:rFonts w:ascii="Times New Roman" w:hAnsi="Times New Roman"/>
          <w:sz w:val="22"/>
          <w:szCs w:val="22"/>
        </w:rPr>
        <w:t xml:space="preserve">). Mastery and longevity in spousal caregivers of persons with dementia. </w:t>
      </w:r>
      <w:r w:rsidRPr="00515034">
        <w:rPr>
          <w:rFonts w:ascii="Times New Roman" w:hAnsi="Times New Roman"/>
          <w:i/>
          <w:sz w:val="22"/>
          <w:szCs w:val="22"/>
        </w:rPr>
        <w:t>Journal of Gerontology: Social Sciences</w:t>
      </w:r>
      <w:r w:rsidR="00515034" w:rsidRPr="00515034">
        <w:rPr>
          <w:rFonts w:ascii="Times New Roman" w:hAnsi="Times New Roman"/>
          <w:sz w:val="22"/>
          <w:szCs w:val="22"/>
        </w:rPr>
        <w:t xml:space="preserve">, </w:t>
      </w:r>
      <w:r w:rsidR="00515034" w:rsidRPr="00515034">
        <w:rPr>
          <w:rFonts w:ascii="Times New Roman" w:hAnsi="Times New Roman"/>
          <w:i/>
          <w:iCs/>
          <w:sz w:val="22"/>
          <w:szCs w:val="22"/>
        </w:rPr>
        <w:t>75,</w:t>
      </w:r>
      <w:r w:rsidR="00515034" w:rsidRPr="00515034">
        <w:rPr>
          <w:rFonts w:ascii="Times New Roman" w:hAnsi="Times New Roman"/>
          <w:sz w:val="22"/>
          <w:szCs w:val="22"/>
        </w:rPr>
        <w:t xml:space="preserve"> 1558-1562. </w:t>
      </w:r>
      <w:proofErr w:type="spellStart"/>
      <w:r w:rsidR="00343C25" w:rsidRPr="00515034">
        <w:rPr>
          <w:rFonts w:ascii="Times New Roman" w:hAnsi="Times New Roman"/>
          <w:sz w:val="22"/>
          <w:szCs w:val="22"/>
        </w:rPr>
        <w:t>doi</w:t>
      </w:r>
      <w:proofErr w:type="spellEnd"/>
      <w:r w:rsidR="00343C25" w:rsidRPr="00515034">
        <w:rPr>
          <w:rFonts w:ascii="Times New Roman" w:hAnsi="Times New Roman"/>
          <w:sz w:val="22"/>
          <w:szCs w:val="22"/>
        </w:rPr>
        <w:t>: 10.1093/</w:t>
      </w:r>
      <w:proofErr w:type="spellStart"/>
      <w:r w:rsidR="00343C25" w:rsidRPr="00515034">
        <w:rPr>
          <w:rFonts w:ascii="Times New Roman" w:hAnsi="Times New Roman"/>
          <w:sz w:val="22"/>
          <w:szCs w:val="22"/>
        </w:rPr>
        <w:t>geronb</w:t>
      </w:r>
      <w:proofErr w:type="spellEnd"/>
      <w:r w:rsidR="00343C25" w:rsidRPr="00515034">
        <w:rPr>
          <w:rFonts w:ascii="Times New Roman" w:hAnsi="Times New Roman"/>
          <w:sz w:val="22"/>
          <w:szCs w:val="22"/>
        </w:rPr>
        <w:t>/gbz028</w:t>
      </w:r>
    </w:p>
    <w:p w14:paraId="107FBF66" w14:textId="0226DF6F" w:rsidR="00C504E3" w:rsidRPr="00C504E3" w:rsidRDefault="00C504E3" w:rsidP="00034BBA">
      <w:pPr>
        <w:pStyle w:val="ListParagraph"/>
        <w:numPr>
          <w:ilvl w:val="0"/>
          <w:numId w:val="45"/>
        </w:numPr>
        <w:ind w:hanging="720"/>
        <w:jc w:val="both"/>
        <w:rPr>
          <w:rFonts w:ascii="Times New Roman" w:hAnsi="Times New Roman"/>
          <w:sz w:val="22"/>
          <w:szCs w:val="22"/>
        </w:rPr>
      </w:pPr>
      <w:bookmarkStart w:id="34" w:name="_Hlk85360927"/>
      <w:r w:rsidRPr="00C504E3">
        <w:rPr>
          <w:rFonts w:ascii="Times New Roman" w:hAnsi="Times New Roman"/>
          <w:sz w:val="22"/>
          <w:szCs w:val="22"/>
        </w:rPr>
        <w:t xml:space="preserve">Allin, L., Brolinson, P.G., Beach, B., Kim, S., Nussbaum, M., Roberto, K. A., &amp; Madigan, M. (2020). Perturbation-based balance training targeting both slip- and trip-induced falls among older </w:t>
      </w:r>
      <w:r w:rsidRPr="00C504E3">
        <w:rPr>
          <w:rFonts w:ascii="Times New Roman" w:hAnsi="Times New Roman"/>
          <w:sz w:val="22"/>
          <w:szCs w:val="22"/>
        </w:rPr>
        <w:lastRenderedPageBreak/>
        <w:t xml:space="preserve">adults: A randomized controlled trial. </w:t>
      </w:r>
      <w:r w:rsidRPr="00C504E3">
        <w:rPr>
          <w:rFonts w:ascii="Times New Roman" w:hAnsi="Times New Roman"/>
          <w:i/>
          <w:iCs/>
          <w:sz w:val="22"/>
          <w:szCs w:val="22"/>
        </w:rPr>
        <w:t>BMC Geriatrics</w:t>
      </w:r>
      <w:r w:rsidRPr="00C504E3">
        <w:rPr>
          <w:rFonts w:ascii="Times New Roman" w:hAnsi="Times New Roman"/>
          <w:sz w:val="22"/>
          <w:szCs w:val="22"/>
        </w:rPr>
        <w:t>,</w:t>
      </w:r>
      <w:r>
        <w:rPr>
          <w:rFonts w:ascii="Times New Roman" w:hAnsi="Times New Roman"/>
          <w:sz w:val="22"/>
          <w:szCs w:val="22"/>
        </w:rPr>
        <w:t xml:space="preserve"> </w:t>
      </w:r>
      <w:r w:rsidRPr="00C504E3">
        <w:rPr>
          <w:rFonts w:ascii="Times New Roman" w:hAnsi="Times New Roman"/>
          <w:i/>
          <w:iCs/>
          <w:sz w:val="22"/>
          <w:szCs w:val="22"/>
        </w:rPr>
        <w:t>20</w:t>
      </w:r>
      <w:r w:rsidR="008C1901">
        <w:rPr>
          <w:rFonts w:ascii="Times New Roman" w:hAnsi="Times New Roman"/>
          <w:i/>
          <w:iCs/>
          <w:sz w:val="22"/>
          <w:szCs w:val="22"/>
        </w:rPr>
        <w:t>(1)</w:t>
      </w:r>
      <w:r w:rsidRPr="00C504E3">
        <w:rPr>
          <w:rFonts w:ascii="Times New Roman" w:hAnsi="Times New Roman"/>
          <w:sz w:val="22"/>
          <w:szCs w:val="22"/>
        </w:rPr>
        <w:t xml:space="preserve">:205. </w:t>
      </w:r>
      <w:proofErr w:type="spellStart"/>
      <w:r w:rsidRPr="00C504E3">
        <w:rPr>
          <w:rFonts w:ascii="Times New Roman" w:hAnsi="Times New Roman"/>
          <w:sz w:val="22"/>
          <w:szCs w:val="22"/>
        </w:rPr>
        <w:t>doi</w:t>
      </w:r>
      <w:proofErr w:type="spellEnd"/>
      <w:r w:rsidRPr="00C504E3">
        <w:rPr>
          <w:rFonts w:ascii="Times New Roman" w:hAnsi="Times New Roman"/>
          <w:sz w:val="22"/>
          <w:szCs w:val="22"/>
        </w:rPr>
        <w:t>: 10.1186/s12877-020-01605-9</w:t>
      </w:r>
    </w:p>
    <w:bookmarkEnd w:id="34"/>
    <w:p w14:paraId="6CE394E9" w14:textId="77777777" w:rsidR="00B45867" w:rsidRDefault="00B45867" w:rsidP="00413A19">
      <w:pPr>
        <w:jc w:val="both"/>
        <w:rPr>
          <w:rFonts w:ascii="Times New Roman" w:hAnsi="Times New Roman"/>
          <w:sz w:val="22"/>
          <w:szCs w:val="22"/>
        </w:rPr>
      </w:pPr>
    </w:p>
    <w:p w14:paraId="71B5405B" w14:textId="1317764D" w:rsidR="00D26AD1" w:rsidRDefault="00D26AD1" w:rsidP="00034BBA">
      <w:pPr>
        <w:pStyle w:val="ListParagraph"/>
        <w:numPr>
          <w:ilvl w:val="0"/>
          <w:numId w:val="45"/>
        </w:numPr>
        <w:ind w:hanging="720"/>
        <w:jc w:val="both"/>
        <w:rPr>
          <w:rFonts w:ascii="Times New Roman" w:hAnsi="Times New Roman"/>
          <w:sz w:val="22"/>
          <w:szCs w:val="22"/>
        </w:rPr>
      </w:pPr>
      <w:r w:rsidRPr="00D26AD1">
        <w:rPr>
          <w:rFonts w:ascii="Times New Roman" w:hAnsi="Times New Roman"/>
          <w:sz w:val="22"/>
          <w:szCs w:val="22"/>
        </w:rPr>
        <w:t>Weaver, R.H., Roberto, K.A., &amp; Brossoie, N. (20</w:t>
      </w:r>
      <w:r>
        <w:rPr>
          <w:rFonts w:ascii="Times New Roman" w:hAnsi="Times New Roman"/>
          <w:sz w:val="22"/>
          <w:szCs w:val="22"/>
        </w:rPr>
        <w:t>20</w:t>
      </w:r>
      <w:r w:rsidRPr="00D26AD1">
        <w:rPr>
          <w:rFonts w:ascii="Times New Roman" w:hAnsi="Times New Roman"/>
          <w:sz w:val="22"/>
          <w:szCs w:val="22"/>
        </w:rPr>
        <w:t xml:space="preserve">). A scoping review: Characteristics and outcomes of residents who experience involuntary relocation. </w:t>
      </w:r>
      <w:r w:rsidRPr="00D26AD1">
        <w:rPr>
          <w:rFonts w:ascii="Times New Roman" w:hAnsi="Times New Roman"/>
          <w:i/>
          <w:iCs/>
          <w:sz w:val="22"/>
          <w:szCs w:val="22"/>
        </w:rPr>
        <w:t>The Gerontologist, 60</w:t>
      </w:r>
      <w:r w:rsidRPr="00D26AD1">
        <w:rPr>
          <w:rFonts w:ascii="Times New Roman" w:hAnsi="Times New Roman"/>
          <w:sz w:val="22"/>
          <w:szCs w:val="22"/>
        </w:rPr>
        <w:t>,</w:t>
      </w:r>
      <w:r>
        <w:rPr>
          <w:rFonts w:ascii="Times New Roman" w:hAnsi="Times New Roman"/>
          <w:sz w:val="22"/>
          <w:szCs w:val="22"/>
        </w:rPr>
        <w:t xml:space="preserve"> </w:t>
      </w:r>
      <w:r w:rsidRPr="00D26AD1">
        <w:rPr>
          <w:rFonts w:ascii="Times New Roman" w:hAnsi="Times New Roman"/>
          <w:sz w:val="22"/>
          <w:szCs w:val="22"/>
        </w:rPr>
        <w:t>e20–e37</w:t>
      </w:r>
      <w:r>
        <w:rPr>
          <w:rFonts w:ascii="Times New Roman" w:hAnsi="Times New Roman"/>
          <w:sz w:val="22"/>
          <w:szCs w:val="22"/>
        </w:rPr>
        <w:t xml:space="preserve">. </w:t>
      </w:r>
      <w:r w:rsidRPr="00D26AD1">
        <w:rPr>
          <w:rFonts w:ascii="Times New Roman" w:hAnsi="Times New Roman"/>
          <w:sz w:val="22"/>
          <w:szCs w:val="22"/>
        </w:rPr>
        <w:t>doi.org/10.1093/</w:t>
      </w:r>
      <w:proofErr w:type="spellStart"/>
      <w:r w:rsidRPr="00D26AD1">
        <w:rPr>
          <w:rFonts w:ascii="Times New Roman" w:hAnsi="Times New Roman"/>
          <w:sz w:val="22"/>
          <w:szCs w:val="22"/>
        </w:rPr>
        <w:t>geront</w:t>
      </w:r>
      <w:proofErr w:type="spellEnd"/>
      <w:r w:rsidRPr="00D26AD1">
        <w:rPr>
          <w:rFonts w:ascii="Times New Roman" w:hAnsi="Times New Roman"/>
          <w:sz w:val="22"/>
          <w:szCs w:val="22"/>
        </w:rPr>
        <w:t>/gnz035</w:t>
      </w:r>
    </w:p>
    <w:p w14:paraId="06223527" w14:textId="0C7C9AB1" w:rsidR="009269CC" w:rsidRDefault="009269CC" w:rsidP="009269CC">
      <w:pPr>
        <w:pStyle w:val="ListParagraph"/>
        <w:jc w:val="both"/>
        <w:rPr>
          <w:rFonts w:ascii="Times New Roman" w:hAnsi="Times New Roman"/>
          <w:sz w:val="22"/>
          <w:szCs w:val="22"/>
        </w:rPr>
      </w:pPr>
    </w:p>
    <w:p w14:paraId="0A704BF6" w14:textId="1E6F52AE" w:rsidR="00413A19" w:rsidRDefault="00413A19" w:rsidP="00034BBA">
      <w:pPr>
        <w:pStyle w:val="ListParagraph"/>
        <w:numPr>
          <w:ilvl w:val="0"/>
          <w:numId w:val="45"/>
        </w:numPr>
        <w:ind w:hanging="720"/>
        <w:jc w:val="both"/>
        <w:rPr>
          <w:rFonts w:ascii="Times New Roman" w:hAnsi="Times New Roman"/>
          <w:sz w:val="22"/>
          <w:szCs w:val="22"/>
        </w:rPr>
      </w:pPr>
      <w:r>
        <w:rPr>
          <w:rFonts w:ascii="Times New Roman" w:hAnsi="Times New Roman"/>
          <w:sz w:val="22"/>
          <w:szCs w:val="22"/>
        </w:rPr>
        <w:t>Husser, E.K., Roberto, K.A., &amp; Allen, K.R. (</w:t>
      </w:r>
      <w:r w:rsidR="006F4FAE">
        <w:rPr>
          <w:rFonts w:ascii="Times New Roman" w:hAnsi="Times New Roman"/>
          <w:sz w:val="22"/>
          <w:szCs w:val="22"/>
        </w:rPr>
        <w:t>2020</w:t>
      </w:r>
      <w:r>
        <w:rPr>
          <w:rFonts w:ascii="Times New Roman" w:hAnsi="Times New Roman"/>
          <w:sz w:val="22"/>
          <w:szCs w:val="22"/>
        </w:rPr>
        <w:t xml:space="preserve">). </w:t>
      </w:r>
      <w:r w:rsidRPr="00446E81">
        <w:rPr>
          <w:rFonts w:ascii="Times New Roman" w:hAnsi="Times New Roman"/>
          <w:sz w:val="22"/>
          <w:szCs w:val="22"/>
        </w:rPr>
        <w:t xml:space="preserve">Nature as nurture: Rural older women’s perspectives on the natural environment </w:t>
      </w:r>
      <w:r w:rsidRPr="00446E81">
        <w:rPr>
          <w:rFonts w:ascii="Times New Roman" w:hAnsi="Times New Roman"/>
          <w:i/>
          <w:iCs/>
          <w:sz w:val="22"/>
          <w:szCs w:val="22"/>
        </w:rPr>
        <w:t>Journal of Women &amp; Aging</w:t>
      </w:r>
      <w:r w:rsidR="00661104">
        <w:rPr>
          <w:rFonts w:ascii="Times New Roman" w:hAnsi="Times New Roman"/>
          <w:i/>
          <w:iCs/>
          <w:sz w:val="22"/>
          <w:szCs w:val="22"/>
        </w:rPr>
        <w:t>, 32</w:t>
      </w:r>
      <w:r w:rsidR="00661104" w:rsidRPr="00661104">
        <w:rPr>
          <w:rFonts w:ascii="Times New Roman" w:hAnsi="Times New Roman"/>
          <w:sz w:val="22"/>
          <w:szCs w:val="22"/>
        </w:rPr>
        <w:t>(1)</w:t>
      </w:r>
      <w:r w:rsidR="006F4FAE">
        <w:rPr>
          <w:rFonts w:ascii="Times New Roman" w:hAnsi="Times New Roman"/>
          <w:sz w:val="22"/>
          <w:szCs w:val="22"/>
        </w:rPr>
        <w:t>, 44-67</w:t>
      </w:r>
      <w:r w:rsidRPr="00661104">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doi</w:t>
      </w:r>
      <w:proofErr w:type="spellEnd"/>
      <w:r>
        <w:rPr>
          <w:rFonts w:ascii="Times New Roman" w:hAnsi="Times New Roman"/>
          <w:sz w:val="22"/>
          <w:szCs w:val="22"/>
        </w:rPr>
        <w:t>:</w:t>
      </w:r>
      <w:r w:rsidRPr="00C7150A">
        <w:t xml:space="preserve"> </w:t>
      </w:r>
      <w:r w:rsidRPr="00C7150A">
        <w:rPr>
          <w:rFonts w:ascii="Times New Roman" w:hAnsi="Times New Roman"/>
          <w:sz w:val="22"/>
          <w:szCs w:val="22"/>
        </w:rPr>
        <w:t>10.1080/08952841.2019.1681889</w:t>
      </w:r>
    </w:p>
    <w:p w14:paraId="2FC3B15B" w14:textId="17BB260E" w:rsidR="00915755" w:rsidRDefault="00915755" w:rsidP="00915755">
      <w:pPr>
        <w:pStyle w:val="ListParagraph"/>
        <w:jc w:val="both"/>
        <w:rPr>
          <w:rFonts w:ascii="Times New Roman" w:hAnsi="Times New Roman"/>
          <w:sz w:val="22"/>
          <w:szCs w:val="22"/>
        </w:rPr>
      </w:pPr>
    </w:p>
    <w:p w14:paraId="349577E0" w14:textId="46D32E2F" w:rsidR="00592DC4" w:rsidRDefault="00592DC4" w:rsidP="00034BBA">
      <w:pPr>
        <w:pStyle w:val="ListParagraph"/>
        <w:numPr>
          <w:ilvl w:val="0"/>
          <w:numId w:val="45"/>
        </w:numPr>
        <w:ind w:hanging="720"/>
        <w:jc w:val="both"/>
        <w:rPr>
          <w:rFonts w:ascii="Times New Roman" w:hAnsi="Times New Roman"/>
          <w:sz w:val="22"/>
          <w:szCs w:val="22"/>
        </w:rPr>
      </w:pPr>
      <w:bookmarkStart w:id="35" w:name="_Hlk85362980"/>
      <w:r>
        <w:rPr>
          <w:rFonts w:ascii="Times New Roman" w:hAnsi="Times New Roman"/>
          <w:sz w:val="22"/>
          <w:szCs w:val="22"/>
        </w:rPr>
        <w:t xml:space="preserve">Weaver, R.H. &amp; Roberto, K.A. (2019). </w:t>
      </w:r>
      <w:r w:rsidRPr="000B6B02">
        <w:rPr>
          <w:rFonts w:ascii="Times New Roman" w:hAnsi="Times New Roman"/>
          <w:sz w:val="22"/>
          <w:szCs w:val="22"/>
        </w:rPr>
        <w:t>Effects of long-term services and supports on survival of poor, highly vulnerable older adults</w:t>
      </w:r>
      <w:r>
        <w:rPr>
          <w:rFonts w:ascii="Times New Roman" w:hAnsi="Times New Roman"/>
          <w:sz w:val="22"/>
          <w:szCs w:val="22"/>
        </w:rPr>
        <w:t xml:space="preserve">. </w:t>
      </w:r>
      <w:r w:rsidRPr="002600A9">
        <w:rPr>
          <w:rFonts w:ascii="Times New Roman" w:hAnsi="Times New Roman"/>
          <w:i/>
          <w:sz w:val="22"/>
          <w:szCs w:val="22"/>
        </w:rPr>
        <w:t>The Gerontologist</w:t>
      </w:r>
      <w:r>
        <w:rPr>
          <w:rFonts w:ascii="Times New Roman" w:hAnsi="Times New Roman"/>
          <w:sz w:val="22"/>
          <w:szCs w:val="22"/>
        </w:rPr>
        <w:t xml:space="preserve">, </w:t>
      </w:r>
      <w:r w:rsidRPr="00592DC4">
        <w:rPr>
          <w:rFonts w:ascii="Times New Roman" w:hAnsi="Times New Roman"/>
          <w:i/>
          <w:iCs/>
          <w:sz w:val="22"/>
          <w:szCs w:val="22"/>
        </w:rPr>
        <w:t>59</w:t>
      </w:r>
      <w:r>
        <w:rPr>
          <w:rFonts w:ascii="Times New Roman" w:hAnsi="Times New Roman"/>
          <w:sz w:val="22"/>
          <w:szCs w:val="22"/>
        </w:rPr>
        <w:t>, 936-946.</w:t>
      </w:r>
      <w:r w:rsidR="00F76D97">
        <w:t xml:space="preserve"> </w:t>
      </w:r>
      <w:r w:rsidR="00F76D97">
        <w:rPr>
          <w:rFonts w:ascii="Times New Roman" w:hAnsi="Times New Roman"/>
          <w:sz w:val="22"/>
          <w:szCs w:val="22"/>
        </w:rPr>
        <w:t>d</w:t>
      </w:r>
      <w:r w:rsidRPr="008333E8">
        <w:rPr>
          <w:rFonts w:ascii="Times New Roman" w:hAnsi="Times New Roman"/>
          <w:sz w:val="22"/>
          <w:szCs w:val="22"/>
        </w:rPr>
        <w:t>oi</w:t>
      </w:r>
      <w:r w:rsidR="00F76D97">
        <w:rPr>
          <w:rFonts w:ascii="Times New Roman" w:hAnsi="Times New Roman"/>
          <w:sz w:val="22"/>
          <w:szCs w:val="22"/>
        </w:rPr>
        <w:t>:</w:t>
      </w:r>
      <w:r w:rsidRPr="008333E8">
        <w:rPr>
          <w:rFonts w:ascii="Times New Roman" w:hAnsi="Times New Roman"/>
          <w:sz w:val="22"/>
          <w:szCs w:val="22"/>
        </w:rPr>
        <w:t>10.1093/</w:t>
      </w:r>
      <w:proofErr w:type="spellStart"/>
      <w:r w:rsidRPr="008333E8">
        <w:rPr>
          <w:rFonts w:ascii="Times New Roman" w:hAnsi="Times New Roman"/>
          <w:sz w:val="22"/>
          <w:szCs w:val="22"/>
        </w:rPr>
        <w:t>geront</w:t>
      </w:r>
      <w:proofErr w:type="spellEnd"/>
      <w:r w:rsidRPr="008333E8">
        <w:rPr>
          <w:rFonts w:ascii="Times New Roman" w:hAnsi="Times New Roman"/>
          <w:sz w:val="22"/>
          <w:szCs w:val="22"/>
        </w:rPr>
        <w:t>/</w:t>
      </w:r>
      <w:r>
        <w:rPr>
          <w:rFonts w:ascii="Times New Roman" w:hAnsi="Times New Roman"/>
          <w:sz w:val="22"/>
          <w:szCs w:val="22"/>
        </w:rPr>
        <w:t xml:space="preserve"> </w:t>
      </w:r>
      <w:r w:rsidRPr="008333E8">
        <w:rPr>
          <w:rFonts w:ascii="Times New Roman" w:hAnsi="Times New Roman"/>
          <w:sz w:val="22"/>
          <w:szCs w:val="22"/>
        </w:rPr>
        <w:t>gny040</w:t>
      </w:r>
    </w:p>
    <w:bookmarkEnd w:id="35"/>
    <w:p w14:paraId="65248C49" w14:textId="77777777" w:rsidR="00592DC4" w:rsidRDefault="00592DC4" w:rsidP="00592DC4">
      <w:pPr>
        <w:pStyle w:val="ListParagraph"/>
        <w:jc w:val="both"/>
        <w:rPr>
          <w:rFonts w:ascii="Times New Roman" w:hAnsi="Times New Roman"/>
          <w:sz w:val="22"/>
          <w:szCs w:val="22"/>
        </w:rPr>
      </w:pPr>
    </w:p>
    <w:p w14:paraId="4D40FEB2" w14:textId="225EB62C" w:rsidR="00851B3E" w:rsidRPr="00851B3E" w:rsidRDefault="00851B3E" w:rsidP="00034BBA">
      <w:pPr>
        <w:pStyle w:val="ListParagraph"/>
        <w:numPr>
          <w:ilvl w:val="0"/>
          <w:numId w:val="45"/>
        </w:numPr>
        <w:ind w:hanging="720"/>
        <w:jc w:val="both"/>
        <w:rPr>
          <w:rFonts w:ascii="Times New Roman" w:hAnsi="Times New Roman"/>
          <w:sz w:val="22"/>
          <w:szCs w:val="22"/>
        </w:rPr>
      </w:pPr>
      <w:bookmarkStart w:id="36" w:name="_Hlk142121116"/>
      <w:r w:rsidRPr="00851B3E">
        <w:rPr>
          <w:rFonts w:ascii="Times New Roman" w:hAnsi="Times New Roman"/>
          <w:sz w:val="22"/>
          <w:szCs w:val="22"/>
        </w:rPr>
        <w:t xml:space="preserve">Roberto, K. A., McCann, B. R., Blieszner, R., &amp; Savla, J. (2019). A long and winding road: Dementia caregiving with grit and grace. </w:t>
      </w:r>
      <w:r w:rsidRPr="00592DC4">
        <w:rPr>
          <w:rFonts w:ascii="Times New Roman" w:hAnsi="Times New Roman"/>
          <w:i/>
          <w:iCs/>
          <w:sz w:val="22"/>
          <w:szCs w:val="22"/>
        </w:rPr>
        <w:t>Innovations in Aging, 3</w:t>
      </w:r>
      <w:r w:rsidRPr="00851B3E">
        <w:rPr>
          <w:rFonts w:ascii="Times New Roman" w:hAnsi="Times New Roman"/>
          <w:sz w:val="22"/>
          <w:szCs w:val="22"/>
        </w:rPr>
        <w:t>(3)</w:t>
      </w:r>
      <w:r w:rsidR="00D72B04">
        <w:rPr>
          <w:rFonts w:ascii="Times New Roman" w:hAnsi="Times New Roman"/>
          <w:sz w:val="22"/>
          <w:szCs w:val="22"/>
        </w:rPr>
        <w:t>, igz2021</w:t>
      </w:r>
      <w:r w:rsidRPr="00851B3E">
        <w:rPr>
          <w:rFonts w:ascii="Times New Roman" w:hAnsi="Times New Roman"/>
          <w:sz w:val="22"/>
          <w:szCs w:val="22"/>
        </w:rPr>
        <w:t xml:space="preserve">. </w:t>
      </w:r>
      <w:proofErr w:type="spellStart"/>
      <w:r w:rsidRPr="00851B3E">
        <w:rPr>
          <w:rFonts w:ascii="Times New Roman" w:hAnsi="Times New Roman"/>
          <w:sz w:val="22"/>
          <w:szCs w:val="22"/>
        </w:rPr>
        <w:t>doi</w:t>
      </w:r>
      <w:proofErr w:type="spellEnd"/>
      <w:r w:rsidRPr="00851B3E">
        <w:rPr>
          <w:rFonts w:ascii="Times New Roman" w:hAnsi="Times New Roman"/>
          <w:sz w:val="22"/>
          <w:szCs w:val="22"/>
        </w:rPr>
        <w:t>: 10.1093/</w:t>
      </w:r>
      <w:proofErr w:type="spellStart"/>
      <w:r w:rsidRPr="00851B3E">
        <w:rPr>
          <w:rFonts w:ascii="Times New Roman" w:hAnsi="Times New Roman"/>
          <w:sz w:val="22"/>
          <w:szCs w:val="22"/>
        </w:rPr>
        <w:t>geroni</w:t>
      </w:r>
      <w:proofErr w:type="spellEnd"/>
      <w:r w:rsidRPr="00851B3E">
        <w:rPr>
          <w:rFonts w:ascii="Times New Roman" w:hAnsi="Times New Roman"/>
          <w:sz w:val="22"/>
          <w:szCs w:val="22"/>
        </w:rPr>
        <w:t>/igz021</w:t>
      </w:r>
    </w:p>
    <w:bookmarkEnd w:id="36"/>
    <w:p w14:paraId="051FF6D1" w14:textId="07B746EC" w:rsidR="005A02BB" w:rsidRDefault="005A02BB" w:rsidP="005A02BB">
      <w:pPr>
        <w:pStyle w:val="ListParagraph"/>
        <w:jc w:val="both"/>
        <w:rPr>
          <w:rFonts w:ascii="Times New Roman" w:hAnsi="Times New Roman"/>
          <w:sz w:val="22"/>
          <w:szCs w:val="22"/>
        </w:rPr>
      </w:pPr>
    </w:p>
    <w:p w14:paraId="4AE282FE" w14:textId="0E4777D6" w:rsidR="005A02BB" w:rsidRDefault="005A02BB" w:rsidP="00034BBA">
      <w:pPr>
        <w:pStyle w:val="ListParagraph"/>
        <w:numPr>
          <w:ilvl w:val="0"/>
          <w:numId w:val="45"/>
        </w:numPr>
        <w:ind w:hanging="720"/>
        <w:jc w:val="both"/>
        <w:rPr>
          <w:rFonts w:ascii="Times New Roman" w:hAnsi="Times New Roman"/>
          <w:sz w:val="22"/>
          <w:szCs w:val="22"/>
        </w:rPr>
      </w:pPr>
      <w:r>
        <w:rPr>
          <w:rFonts w:ascii="Times New Roman" w:hAnsi="Times New Roman"/>
          <w:sz w:val="22"/>
          <w:szCs w:val="22"/>
        </w:rPr>
        <w:t>Liu, Y., Fu, R., Roberto, K.A., &amp; Savla, J. (</w:t>
      </w:r>
      <w:r w:rsidR="007601C8">
        <w:rPr>
          <w:rFonts w:ascii="Times New Roman" w:hAnsi="Times New Roman"/>
          <w:sz w:val="22"/>
          <w:szCs w:val="22"/>
        </w:rPr>
        <w:t>2019</w:t>
      </w:r>
      <w:r>
        <w:rPr>
          <w:rFonts w:ascii="Times New Roman" w:hAnsi="Times New Roman"/>
          <w:sz w:val="22"/>
          <w:szCs w:val="22"/>
        </w:rPr>
        <w:t>).</w:t>
      </w:r>
      <w:r w:rsidRPr="005A02BB">
        <w:rPr>
          <w:rFonts w:ascii="Times New Roman" w:hAnsi="Times New Roman"/>
          <w:sz w:val="22"/>
          <w:szCs w:val="22"/>
        </w:rPr>
        <w:t xml:space="preserve"> Depressive symptoms among adult children caregivers in China: Moderating effects of working status and gender</w:t>
      </w:r>
      <w:r>
        <w:rPr>
          <w:rFonts w:ascii="Times New Roman" w:hAnsi="Times New Roman"/>
          <w:sz w:val="22"/>
          <w:szCs w:val="22"/>
        </w:rPr>
        <w:t xml:space="preserve">. </w:t>
      </w:r>
      <w:r w:rsidRPr="005A02BB">
        <w:rPr>
          <w:rFonts w:ascii="Times New Roman" w:hAnsi="Times New Roman"/>
          <w:i/>
          <w:sz w:val="22"/>
          <w:szCs w:val="22"/>
        </w:rPr>
        <w:t>Aging and Mental Health</w:t>
      </w:r>
      <w:r w:rsidR="007601C8">
        <w:rPr>
          <w:rFonts w:ascii="Times New Roman" w:hAnsi="Times New Roman"/>
          <w:sz w:val="22"/>
          <w:szCs w:val="22"/>
        </w:rPr>
        <w:t xml:space="preserve">, </w:t>
      </w:r>
      <w:r w:rsidR="007601C8" w:rsidRPr="007601C8">
        <w:rPr>
          <w:rFonts w:ascii="Times New Roman" w:hAnsi="Times New Roman"/>
          <w:i/>
          <w:iCs/>
          <w:sz w:val="22"/>
          <w:szCs w:val="22"/>
        </w:rPr>
        <w:t>23</w:t>
      </w:r>
      <w:r w:rsidR="007601C8">
        <w:rPr>
          <w:rFonts w:ascii="Times New Roman" w:hAnsi="Times New Roman"/>
          <w:sz w:val="22"/>
          <w:szCs w:val="22"/>
        </w:rPr>
        <w:t xml:space="preserve">, 1391-1339. </w:t>
      </w:r>
      <w:r w:rsidR="00056657">
        <w:rPr>
          <w:rFonts w:ascii="Times New Roman" w:hAnsi="Times New Roman"/>
          <w:sz w:val="22"/>
          <w:szCs w:val="22"/>
        </w:rPr>
        <w:t>doi.org/10.</w:t>
      </w:r>
      <w:r w:rsidR="00056657" w:rsidRPr="00056657">
        <w:rPr>
          <w:rFonts w:ascii="Times New Roman" w:hAnsi="Times New Roman"/>
          <w:sz w:val="22"/>
          <w:szCs w:val="22"/>
        </w:rPr>
        <w:t>1080/13607863.2018.1488943</w:t>
      </w:r>
    </w:p>
    <w:p w14:paraId="3644A3CA" w14:textId="77777777" w:rsidR="005F4B69" w:rsidRDefault="005F4B69" w:rsidP="005A02BB">
      <w:pPr>
        <w:pStyle w:val="ListParagraph"/>
        <w:ind w:hanging="720"/>
        <w:jc w:val="both"/>
        <w:rPr>
          <w:rFonts w:ascii="Times New Roman" w:hAnsi="Times New Roman"/>
          <w:sz w:val="22"/>
          <w:szCs w:val="22"/>
        </w:rPr>
      </w:pPr>
    </w:p>
    <w:p w14:paraId="2B122DDD" w14:textId="463F68C3" w:rsidR="004B708B" w:rsidRDefault="001B4D81" w:rsidP="00034BBA">
      <w:pPr>
        <w:pStyle w:val="ListParagraph"/>
        <w:numPr>
          <w:ilvl w:val="0"/>
          <w:numId w:val="45"/>
        </w:numPr>
        <w:ind w:hanging="720"/>
        <w:jc w:val="both"/>
        <w:rPr>
          <w:rFonts w:ascii="Times New Roman" w:hAnsi="Times New Roman"/>
          <w:sz w:val="22"/>
          <w:szCs w:val="22"/>
        </w:rPr>
      </w:pPr>
      <w:r>
        <w:rPr>
          <w:rFonts w:ascii="Times New Roman" w:hAnsi="Times New Roman"/>
          <w:sz w:val="22"/>
          <w:szCs w:val="22"/>
        </w:rPr>
        <w:t>Potter, E. C., Alle</w:t>
      </w:r>
      <w:r w:rsidR="004B708B" w:rsidRPr="004B708B">
        <w:rPr>
          <w:rFonts w:ascii="Times New Roman" w:hAnsi="Times New Roman"/>
          <w:sz w:val="22"/>
          <w:szCs w:val="22"/>
        </w:rPr>
        <w:t>n, K. R., &amp; Roberto, K.A. (</w:t>
      </w:r>
      <w:r w:rsidR="000E0293">
        <w:rPr>
          <w:rFonts w:ascii="Times New Roman" w:hAnsi="Times New Roman"/>
          <w:sz w:val="22"/>
          <w:szCs w:val="22"/>
        </w:rPr>
        <w:t>2019</w:t>
      </w:r>
      <w:r w:rsidR="004B708B" w:rsidRPr="004B708B">
        <w:rPr>
          <w:rFonts w:ascii="Times New Roman" w:hAnsi="Times New Roman"/>
          <w:sz w:val="22"/>
          <w:szCs w:val="22"/>
        </w:rPr>
        <w:t xml:space="preserve">). Agency and fatalism in older Appalachian women’s information seeking about gynecological cancer. </w:t>
      </w:r>
      <w:r w:rsidR="004B708B" w:rsidRPr="004B708B">
        <w:rPr>
          <w:rFonts w:ascii="Times New Roman" w:hAnsi="Times New Roman"/>
          <w:i/>
          <w:sz w:val="22"/>
          <w:szCs w:val="22"/>
        </w:rPr>
        <w:t>Journal of Women &amp; Agin</w:t>
      </w:r>
      <w:r w:rsidR="004B708B" w:rsidRPr="000E0293">
        <w:rPr>
          <w:rFonts w:ascii="Times New Roman" w:hAnsi="Times New Roman"/>
          <w:i/>
          <w:sz w:val="22"/>
          <w:szCs w:val="22"/>
        </w:rPr>
        <w:t>g</w:t>
      </w:r>
      <w:r w:rsidR="000E0293" w:rsidRPr="000E0293">
        <w:rPr>
          <w:rFonts w:ascii="Times New Roman" w:hAnsi="Times New Roman"/>
          <w:i/>
          <w:sz w:val="22"/>
          <w:szCs w:val="22"/>
        </w:rPr>
        <w:t>, 31</w:t>
      </w:r>
      <w:r w:rsidR="000E0293" w:rsidRPr="000E0293">
        <w:rPr>
          <w:rFonts w:ascii="Times New Roman" w:hAnsi="Times New Roman"/>
          <w:sz w:val="22"/>
          <w:szCs w:val="22"/>
        </w:rPr>
        <w:t>, 192-212</w:t>
      </w:r>
      <w:r w:rsidR="000E0293">
        <w:rPr>
          <w:rFonts w:ascii="Times New Roman" w:hAnsi="Times New Roman"/>
          <w:sz w:val="22"/>
          <w:szCs w:val="22"/>
        </w:rPr>
        <w:t xml:space="preserve">. </w:t>
      </w:r>
      <w:r w:rsidR="00C642B5" w:rsidRPr="00C642B5">
        <w:rPr>
          <w:rFonts w:ascii="Times New Roman" w:hAnsi="Times New Roman"/>
          <w:sz w:val="22"/>
          <w:szCs w:val="22"/>
        </w:rPr>
        <w:t>doi.org/10.1080/08952841.2018.1434951</w:t>
      </w:r>
    </w:p>
    <w:p w14:paraId="68EB3ED1" w14:textId="6BC99199" w:rsidR="00592DC4" w:rsidRDefault="00592DC4" w:rsidP="00D515CE">
      <w:pPr>
        <w:pStyle w:val="ListParagraph"/>
        <w:rPr>
          <w:rFonts w:ascii="Times New Roman" w:hAnsi="Times New Roman"/>
          <w:sz w:val="22"/>
          <w:szCs w:val="22"/>
        </w:rPr>
      </w:pPr>
    </w:p>
    <w:p w14:paraId="09A44670" w14:textId="23D5C22D" w:rsidR="00D515CE" w:rsidRDefault="00D515CE" w:rsidP="00034BBA">
      <w:pPr>
        <w:pStyle w:val="ListParagraph"/>
        <w:numPr>
          <w:ilvl w:val="0"/>
          <w:numId w:val="45"/>
        </w:numPr>
        <w:ind w:hanging="720"/>
        <w:jc w:val="both"/>
        <w:rPr>
          <w:rFonts w:ascii="Times New Roman" w:hAnsi="Times New Roman"/>
          <w:sz w:val="22"/>
          <w:szCs w:val="22"/>
        </w:rPr>
      </w:pPr>
      <w:bookmarkStart w:id="37" w:name="_Hlk85363024"/>
      <w:r>
        <w:rPr>
          <w:rFonts w:ascii="Times New Roman" w:hAnsi="Times New Roman"/>
          <w:sz w:val="22"/>
          <w:szCs w:val="22"/>
        </w:rPr>
        <w:t xml:space="preserve">Savla, J., Bivens, R., Roberto, K.A., &amp; Blieszner, R. (2019). </w:t>
      </w:r>
      <w:r w:rsidRPr="008F05DC">
        <w:rPr>
          <w:rFonts w:ascii="Times New Roman" w:hAnsi="Times New Roman"/>
          <w:sz w:val="22"/>
          <w:szCs w:val="22"/>
        </w:rPr>
        <w:t>Where you age matters: Individual and county level predictors of formal and informal care in rural Appalachia</w:t>
      </w:r>
      <w:r>
        <w:rPr>
          <w:rFonts w:ascii="Times New Roman" w:hAnsi="Times New Roman"/>
          <w:sz w:val="22"/>
          <w:szCs w:val="22"/>
        </w:rPr>
        <w:t xml:space="preserve">. </w:t>
      </w:r>
      <w:r w:rsidRPr="008F05DC">
        <w:rPr>
          <w:rFonts w:ascii="Times New Roman" w:hAnsi="Times New Roman"/>
          <w:i/>
          <w:sz w:val="22"/>
          <w:szCs w:val="22"/>
        </w:rPr>
        <w:t>Journal of Aging and Health</w:t>
      </w:r>
      <w:r>
        <w:rPr>
          <w:rFonts w:ascii="Times New Roman" w:hAnsi="Times New Roman"/>
          <w:sz w:val="22"/>
          <w:szCs w:val="22"/>
        </w:rPr>
        <w:t>,</w:t>
      </w:r>
      <w:r w:rsidRPr="00D515CE">
        <w:rPr>
          <w:rFonts w:ascii="Times New Roman" w:hAnsi="Times New Roman"/>
          <w:i/>
          <w:sz w:val="22"/>
          <w:szCs w:val="22"/>
        </w:rPr>
        <w:t xml:space="preserve"> 31</w:t>
      </w:r>
      <w:r>
        <w:rPr>
          <w:rFonts w:ascii="Times New Roman" w:hAnsi="Times New Roman"/>
          <w:sz w:val="22"/>
          <w:szCs w:val="22"/>
        </w:rPr>
        <w:t xml:space="preserve">, 837-860. </w:t>
      </w:r>
      <w:r w:rsidRPr="00D43BC9">
        <w:rPr>
          <w:rFonts w:ascii="Times New Roman" w:hAnsi="Times New Roman"/>
          <w:sz w:val="22"/>
          <w:szCs w:val="22"/>
        </w:rPr>
        <w:t>doi.org/10.1177/0898264318761907</w:t>
      </w:r>
    </w:p>
    <w:bookmarkEnd w:id="37"/>
    <w:p w14:paraId="5A87018D" w14:textId="34633D75" w:rsidR="00592DC4" w:rsidRDefault="00592DC4" w:rsidP="00592DC4">
      <w:pPr>
        <w:pStyle w:val="ListParagraph"/>
        <w:jc w:val="both"/>
        <w:rPr>
          <w:rFonts w:ascii="Times New Roman" w:hAnsi="Times New Roman"/>
          <w:sz w:val="22"/>
          <w:szCs w:val="22"/>
        </w:rPr>
      </w:pPr>
    </w:p>
    <w:p w14:paraId="49EE43CD" w14:textId="46315A6A" w:rsidR="00B65602" w:rsidRDefault="00B65602" w:rsidP="00034BBA">
      <w:pPr>
        <w:pStyle w:val="ListParagraph"/>
        <w:numPr>
          <w:ilvl w:val="0"/>
          <w:numId w:val="45"/>
        </w:numPr>
        <w:ind w:hanging="720"/>
        <w:jc w:val="both"/>
        <w:rPr>
          <w:rFonts w:ascii="Times New Roman" w:hAnsi="Times New Roman"/>
          <w:sz w:val="22"/>
          <w:szCs w:val="22"/>
        </w:rPr>
      </w:pPr>
      <w:r>
        <w:rPr>
          <w:rFonts w:ascii="Times New Roman" w:hAnsi="Times New Roman"/>
          <w:sz w:val="22"/>
          <w:szCs w:val="22"/>
        </w:rPr>
        <w:t xml:space="preserve">O’Hora, K., &amp; Roberto, K.A. (2019). </w:t>
      </w:r>
      <w:r w:rsidRPr="006619B3">
        <w:rPr>
          <w:rFonts w:ascii="Times New Roman" w:hAnsi="Times New Roman"/>
          <w:sz w:val="22"/>
          <w:szCs w:val="22"/>
        </w:rPr>
        <w:t>Facilitating family life review during a relocation to assisted living: Exploring contextual impact on family adjustment</w:t>
      </w:r>
      <w:r>
        <w:rPr>
          <w:rFonts w:ascii="Times New Roman" w:hAnsi="Times New Roman"/>
          <w:sz w:val="22"/>
          <w:szCs w:val="22"/>
        </w:rPr>
        <w:t xml:space="preserve">. </w:t>
      </w:r>
      <w:r w:rsidRPr="006619B3">
        <w:rPr>
          <w:rFonts w:ascii="Times New Roman" w:hAnsi="Times New Roman"/>
          <w:i/>
          <w:sz w:val="22"/>
          <w:szCs w:val="22"/>
        </w:rPr>
        <w:t>Clinical Gerontologist</w:t>
      </w:r>
      <w:r>
        <w:rPr>
          <w:rFonts w:ascii="Times New Roman" w:hAnsi="Times New Roman"/>
          <w:sz w:val="22"/>
          <w:szCs w:val="22"/>
        </w:rPr>
        <w:t xml:space="preserve">, </w:t>
      </w:r>
      <w:r w:rsidRPr="00C7150A">
        <w:rPr>
          <w:rFonts w:ascii="Times New Roman" w:hAnsi="Times New Roman"/>
          <w:i/>
          <w:iCs/>
          <w:sz w:val="22"/>
          <w:szCs w:val="22"/>
        </w:rPr>
        <w:t>3</w:t>
      </w:r>
      <w:r>
        <w:rPr>
          <w:rFonts w:ascii="Times New Roman" w:hAnsi="Times New Roman"/>
          <w:sz w:val="22"/>
          <w:szCs w:val="22"/>
        </w:rPr>
        <w:t>, 323-333. d</w:t>
      </w:r>
      <w:r w:rsidRPr="00407F45">
        <w:rPr>
          <w:rFonts w:ascii="Times New Roman" w:hAnsi="Times New Roman"/>
          <w:sz w:val="22"/>
          <w:szCs w:val="22"/>
        </w:rPr>
        <w:t>oi</w:t>
      </w:r>
      <w:r>
        <w:rPr>
          <w:rFonts w:ascii="Times New Roman" w:hAnsi="Times New Roman"/>
          <w:sz w:val="22"/>
          <w:szCs w:val="22"/>
        </w:rPr>
        <w:t>:</w:t>
      </w:r>
      <w:r w:rsidRPr="00407F45">
        <w:rPr>
          <w:rFonts w:ascii="Times New Roman" w:hAnsi="Times New Roman"/>
          <w:sz w:val="22"/>
          <w:szCs w:val="22"/>
        </w:rPr>
        <w:t>10.1080/07317115.2017.1416508</w:t>
      </w:r>
    </w:p>
    <w:p w14:paraId="60980605" w14:textId="77777777" w:rsidR="0046078C" w:rsidRPr="00A66209" w:rsidRDefault="0046078C" w:rsidP="00A66209">
      <w:pPr>
        <w:pStyle w:val="ListParagraph"/>
        <w:rPr>
          <w:rFonts w:ascii="Times New Roman" w:hAnsi="Times New Roman"/>
          <w:sz w:val="22"/>
          <w:szCs w:val="22"/>
        </w:rPr>
      </w:pPr>
    </w:p>
    <w:p w14:paraId="557694CB" w14:textId="6031C14F" w:rsidR="001306AC" w:rsidRDefault="001306AC" w:rsidP="00034BBA">
      <w:pPr>
        <w:pStyle w:val="ListParagraph"/>
        <w:numPr>
          <w:ilvl w:val="0"/>
          <w:numId w:val="45"/>
        </w:numPr>
        <w:ind w:hanging="720"/>
        <w:jc w:val="both"/>
        <w:rPr>
          <w:rFonts w:ascii="Times New Roman" w:hAnsi="Times New Roman"/>
          <w:sz w:val="22"/>
          <w:szCs w:val="22"/>
        </w:rPr>
      </w:pPr>
      <w:r w:rsidRPr="00375A8B">
        <w:rPr>
          <w:rFonts w:ascii="Times New Roman" w:hAnsi="Times New Roman"/>
          <w:sz w:val="22"/>
          <w:szCs w:val="22"/>
        </w:rPr>
        <w:t>O’Hora, K., &amp; Roberto, K.A. (</w:t>
      </w:r>
      <w:r>
        <w:rPr>
          <w:rFonts w:ascii="Times New Roman" w:hAnsi="Times New Roman"/>
          <w:sz w:val="22"/>
          <w:szCs w:val="22"/>
        </w:rPr>
        <w:t>2019</w:t>
      </w:r>
      <w:r w:rsidRPr="00375A8B">
        <w:rPr>
          <w:rFonts w:ascii="Times New Roman" w:hAnsi="Times New Roman"/>
          <w:sz w:val="22"/>
          <w:szCs w:val="22"/>
        </w:rPr>
        <w:t xml:space="preserve">).  Navigating emotions and relationship dynamics: Family </w:t>
      </w:r>
      <w:r>
        <w:rPr>
          <w:rFonts w:ascii="Times New Roman" w:hAnsi="Times New Roman"/>
          <w:sz w:val="22"/>
          <w:szCs w:val="22"/>
        </w:rPr>
        <w:t>l</w:t>
      </w:r>
      <w:r w:rsidRPr="00375A8B">
        <w:rPr>
          <w:rFonts w:ascii="Times New Roman" w:hAnsi="Times New Roman"/>
          <w:sz w:val="22"/>
          <w:szCs w:val="22"/>
        </w:rPr>
        <w:t xml:space="preserve">ife </w:t>
      </w:r>
      <w:r>
        <w:rPr>
          <w:rFonts w:ascii="Times New Roman" w:hAnsi="Times New Roman"/>
          <w:sz w:val="22"/>
          <w:szCs w:val="22"/>
        </w:rPr>
        <w:t>r</w:t>
      </w:r>
      <w:r w:rsidRPr="00375A8B">
        <w:rPr>
          <w:rFonts w:ascii="Times New Roman" w:hAnsi="Times New Roman"/>
          <w:sz w:val="22"/>
          <w:szCs w:val="22"/>
        </w:rPr>
        <w:t>eview as a clinical tool for older adults during a relocation transition into an assisted living facility</w:t>
      </w:r>
      <w:r>
        <w:rPr>
          <w:rFonts w:ascii="Times New Roman" w:hAnsi="Times New Roman"/>
          <w:sz w:val="22"/>
          <w:szCs w:val="22"/>
        </w:rPr>
        <w:t xml:space="preserve">. </w:t>
      </w:r>
      <w:r w:rsidRPr="00375A8B">
        <w:rPr>
          <w:rFonts w:ascii="Times New Roman" w:hAnsi="Times New Roman"/>
          <w:i/>
          <w:sz w:val="22"/>
          <w:szCs w:val="22"/>
        </w:rPr>
        <w:t>Aging and Mental Health</w:t>
      </w:r>
      <w:r>
        <w:rPr>
          <w:rFonts w:ascii="Times New Roman" w:hAnsi="Times New Roman"/>
          <w:i/>
          <w:sz w:val="22"/>
          <w:szCs w:val="22"/>
        </w:rPr>
        <w:t>, 23</w:t>
      </w:r>
      <w:r>
        <w:rPr>
          <w:rFonts w:ascii="Times New Roman" w:hAnsi="Times New Roman"/>
          <w:sz w:val="22"/>
          <w:szCs w:val="22"/>
        </w:rPr>
        <w:t>, 404-410. doi:</w:t>
      </w:r>
      <w:r w:rsidRPr="00DD139B">
        <w:rPr>
          <w:rFonts w:ascii="Times New Roman" w:hAnsi="Times New Roman"/>
          <w:sz w:val="22"/>
          <w:szCs w:val="22"/>
        </w:rPr>
        <w:t>10.1080/13607863.2017.1423028</w:t>
      </w:r>
    </w:p>
    <w:p w14:paraId="61BDD6A9" w14:textId="6FBCAAF4" w:rsidR="001306AC" w:rsidRDefault="001306AC" w:rsidP="001306AC">
      <w:pPr>
        <w:pStyle w:val="ListParagraph"/>
        <w:rPr>
          <w:rFonts w:ascii="Times New Roman" w:hAnsi="Times New Roman"/>
          <w:sz w:val="22"/>
          <w:szCs w:val="22"/>
        </w:rPr>
      </w:pPr>
    </w:p>
    <w:p w14:paraId="741E224E" w14:textId="638ADBAF" w:rsidR="00251186" w:rsidRDefault="00251186" w:rsidP="00034BBA">
      <w:pPr>
        <w:pStyle w:val="ListParagraph"/>
        <w:numPr>
          <w:ilvl w:val="0"/>
          <w:numId w:val="45"/>
        </w:numPr>
        <w:ind w:hanging="720"/>
        <w:jc w:val="both"/>
        <w:rPr>
          <w:rFonts w:ascii="Times New Roman" w:hAnsi="Times New Roman"/>
          <w:sz w:val="22"/>
          <w:szCs w:val="22"/>
        </w:rPr>
      </w:pPr>
      <w:bookmarkStart w:id="38" w:name="_Hlk85363061"/>
      <w:r w:rsidRPr="00C7150A">
        <w:rPr>
          <w:rFonts w:ascii="Times New Roman" w:hAnsi="Times New Roman"/>
          <w:sz w:val="22"/>
          <w:szCs w:val="22"/>
        </w:rPr>
        <w:t>Paskett, E. D., Baltic, R.D., Young, G.S., Katz, M.L., Lesko, S.M., Webber,</w:t>
      </w:r>
      <w:r w:rsidR="00037D4E">
        <w:rPr>
          <w:rFonts w:ascii="Times New Roman" w:hAnsi="Times New Roman"/>
          <w:sz w:val="22"/>
          <w:szCs w:val="22"/>
        </w:rPr>
        <w:t xml:space="preserve"> K.,</w:t>
      </w:r>
      <w:r w:rsidRPr="00C7150A">
        <w:rPr>
          <w:rFonts w:ascii="Times New Roman" w:hAnsi="Times New Roman"/>
          <w:sz w:val="22"/>
          <w:szCs w:val="22"/>
        </w:rPr>
        <w:t xml:space="preserve"> Roberto, K.A., Lengerich, E.J., Schoenberg, N.E., Kennedy, S.K., Mama, S.K., Midkiff, C.C., &amp; Dignan, M.B. (2018). A group randomized trial to reduce obesity among Appalachian church members: The Walk by Faith study. </w:t>
      </w:r>
      <w:r w:rsidRPr="00C7150A">
        <w:rPr>
          <w:rFonts w:ascii="Times New Roman" w:hAnsi="Times New Roman"/>
          <w:i/>
          <w:sz w:val="22"/>
          <w:szCs w:val="22"/>
        </w:rPr>
        <w:t xml:space="preserve">Cancer Epidemiology, Biomarkers, &amp; Prevention, 27, </w:t>
      </w:r>
      <w:r w:rsidRPr="00C7150A">
        <w:rPr>
          <w:rFonts w:ascii="Times New Roman" w:hAnsi="Times New Roman"/>
          <w:sz w:val="22"/>
          <w:szCs w:val="22"/>
        </w:rPr>
        <w:t>1289-1297.</w:t>
      </w:r>
      <w:r w:rsidR="00C7150A" w:rsidRPr="00C7150A">
        <w:rPr>
          <w:rFonts w:ascii="Times New Roman" w:hAnsi="Times New Roman"/>
          <w:sz w:val="22"/>
          <w:szCs w:val="22"/>
        </w:rPr>
        <w:t xml:space="preserve"> </w:t>
      </w:r>
      <w:proofErr w:type="spellStart"/>
      <w:r w:rsidRPr="00C7150A">
        <w:rPr>
          <w:rFonts w:ascii="Times New Roman" w:hAnsi="Times New Roman"/>
          <w:sz w:val="22"/>
          <w:szCs w:val="22"/>
        </w:rPr>
        <w:t>doi</w:t>
      </w:r>
      <w:proofErr w:type="spellEnd"/>
      <w:r w:rsidRPr="00C7150A">
        <w:rPr>
          <w:rFonts w:ascii="Times New Roman" w:hAnsi="Times New Roman"/>
          <w:sz w:val="22"/>
          <w:szCs w:val="22"/>
        </w:rPr>
        <w:t>: 10.1158/1055-9965.EPI-17-1085</w:t>
      </w:r>
    </w:p>
    <w:p w14:paraId="735A89FC" w14:textId="77777777" w:rsidR="00DA75EF" w:rsidRDefault="00DA75EF" w:rsidP="00DA75EF">
      <w:pPr>
        <w:pStyle w:val="ListParagraph"/>
        <w:rPr>
          <w:rFonts w:ascii="Times New Roman" w:hAnsi="Times New Roman"/>
          <w:sz w:val="22"/>
          <w:szCs w:val="22"/>
        </w:rPr>
      </w:pPr>
    </w:p>
    <w:p w14:paraId="611AB1FF" w14:textId="28F23AB5" w:rsidR="00DA75EF" w:rsidRPr="0055503A" w:rsidRDefault="00DA75EF" w:rsidP="00034BBA">
      <w:pPr>
        <w:pStyle w:val="ListParagraph"/>
        <w:numPr>
          <w:ilvl w:val="0"/>
          <w:numId w:val="45"/>
        </w:numPr>
        <w:ind w:hanging="720"/>
        <w:jc w:val="both"/>
        <w:rPr>
          <w:rFonts w:ascii="Times New Roman" w:hAnsi="Times New Roman"/>
          <w:sz w:val="22"/>
          <w:szCs w:val="22"/>
        </w:rPr>
      </w:pPr>
      <w:r w:rsidRPr="0055503A">
        <w:rPr>
          <w:rFonts w:ascii="Times New Roman" w:hAnsi="Times New Roman"/>
          <w:sz w:val="22"/>
          <w:szCs w:val="22"/>
        </w:rPr>
        <w:t xml:space="preserve">Heller, T., Scott, H., Janicki, M., &amp; Pre-Summit Workgroup on Caregiving and Intellectual/Developmental Disabilities. (2018). </w:t>
      </w:r>
      <w:r w:rsidR="0055503A" w:rsidRPr="0055503A">
        <w:rPr>
          <w:rFonts w:ascii="Times New Roman" w:hAnsi="Times New Roman"/>
          <w:sz w:val="22"/>
          <w:szCs w:val="22"/>
        </w:rPr>
        <w:t xml:space="preserve">Caregiving, intellectual disability, and dementia: Report of the Summit Workgroup on Caregiving and Intellectual and Developmental Disabilities </w:t>
      </w:r>
      <w:r w:rsidRPr="0055503A">
        <w:rPr>
          <w:rFonts w:ascii="Times New Roman" w:hAnsi="Times New Roman"/>
          <w:i/>
          <w:sz w:val="22"/>
          <w:szCs w:val="22"/>
        </w:rPr>
        <w:t xml:space="preserve">Alzheimer’s &amp; Dementia: Translational Research &amp; Clinical Interventions, 4, </w:t>
      </w:r>
      <w:r w:rsidRPr="0055503A">
        <w:rPr>
          <w:rFonts w:ascii="Times New Roman" w:hAnsi="Times New Roman"/>
          <w:iCs/>
          <w:sz w:val="22"/>
          <w:szCs w:val="22"/>
        </w:rPr>
        <w:t xml:space="preserve">272-282. </w:t>
      </w:r>
      <w:proofErr w:type="spellStart"/>
      <w:r w:rsidR="000A386B" w:rsidRPr="000A386B">
        <w:rPr>
          <w:rFonts w:ascii="Times New Roman" w:hAnsi="Times New Roman"/>
          <w:iCs/>
          <w:sz w:val="22"/>
          <w:szCs w:val="22"/>
        </w:rPr>
        <w:t>doi</w:t>
      </w:r>
      <w:proofErr w:type="spellEnd"/>
      <w:r w:rsidR="000A386B" w:rsidRPr="000A386B">
        <w:rPr>
          <w:rFonts w:ascii="Times New Roman" w:hAnsi="Times New Roman"/>
          <w:iCs/>
          <w:sz w:val="22"/>
          <w:szCs w:val="22"/>
        </w:rPr>
        <w:t>: 10.1016/j.trci.2018.06.002.</w:t>
      </w:r>
    </w:p>
    <w:bookmarkEnd w:id="38"/>
    <w:p w14:paraId="7CF52BF6" w14:textId="29267165" w:rsidR="00251186" w:rsidRDefault="00251186" w:rsidP="000D58D7">
      <w:pPr>
        <w:pStyle w:val="ListParagraph"/>
        <w:rPr>
          <w:rFonts w:ascii="Times New Roman" w:hAnsi="Times New Roman"/>
          <w:sz w:val="22"/>
          <w:szCs w:val="22"/>
        </w:rPr>
      </w:pPr>
    </w:p>
    <w:p w14:paraId="13C0418C" w14:textId="7A777C68" w:rsidR="000D58D7" w:rsidRDefault="000D58D7" w:rsidP="00034BBA">
      <w:pPr>
        <w:pStyle w:val="ListParagraph"/>
        <w:numPr>
          <w:ilvl w:val="0"/>
          <w:numId w:val="45"/>
        </w:numPr>
        <w:ind w:hanging="720"/>
        <w:jc w:val="both"/>
        <w:rPr>
          <w:rFonts w:ascii="Times New Roman" w:hAnsi="Times New Roman"/>
          <w:sz w:val="22"/>
          <w:szCs w:val="22"/>
        </w:rPr>
      </w:pPr>
      <w:bookmarkStart w:id="39" w:name="_Hlk85361636"/>
      <w:bookmarkStart w:id="40" w:name="_Hlk43718593"/>
      <w:r w:rsidRPr="005F4B69">
        <w:rPr>
          <w:rFonts w:ascii="Times New Roman" w:hAnsi="Times New Roman"/>
          <w:sz w:val="22"/>
          <w:szCs w:val="22"/>
        </w:rPr>
        <w:t>Frames, C., Soangra, R., Lockhart, T, Lach, J., Ha, D., Roberto, K.A., Lieberman, A. (</w:t>
      </w:r>
      <w:r>
        <w:rPr>
          <w:rFonts w:ascii="Times New Roman" w:hAnsi="Times New Roman"/>
          <w:sz w:val="22"/>
          <w:szCs w:val="22"/>
        </w:rPr>
        <w:t>2018</w:t>
      </w:r>
      <w:r w:rsidRPr="005F4B69">
        <w:rPr>
          <w:rFonts w:ascii="Times New Roman" w:hAnsi="Times New Roman"/>
          <w:sz w:val="22"/>
          <w:szCs w:val="22"/>
        </w:rPr>
        <w:t xml:space="preserve">). Dynamical properties of postural control in obese community-dwelling older adults. </w:t>
      </w:r>
      <w:r w:rsidRPr="005F4B69">
        <w:rPr>
          <w:rFonts w:ascii="Times New Roman" w:hAnsi="Times New Roman"/>
          <w:i/>
          <w:sz w:val="22"/>
          <w:szCs w:val="22"/>
        </w:rPr>
        <w:t>Sensors</w:t>
      </w:r>
      <w:r>
        <w:rPr>
          <w:rFonts w:ascii="Times New Roman" w:hAnsi="Times New Roman"/>
          <w:i/>
          <w:sz w:val="22"/>
          <w:szCs w:val="22"/>
        </w:rPr>
        <w:t>, 18,</w:t>
      </w:r>
      <w:r>
        <w:rPr>
          <w:rFonts w:ascii="Times New Roman" w:hAnsi="Times New Roman"/>
          <w:sz w:val="22"/>
          <w:szCs w:val="22"/>
        </w:rPr>
        <w:t xml:space="preserve"> 1692 (article #). doi:</w:t>
      </w:r>
      <w:r w:rsidRPr="000D58D7">
        <w:rPr>
          <w:rFonts w:ascii="Times New Roman" w:hAnsi="Times New Roman"/>
          <w:sz w:val="22"/>
          <w:szCs w:val="22"/>
        </w:rPr>
        <w:t>10.3390/s18061692</w:t>
      </w:r>
    </w:p>
    <w:bookmarkEnd w:id="39"/>
    <w:p w14:paraId="6BF84560" w14:textId="52898433" w:rsidR="0007663C" w:rsidRDefault="0007663C" w:rsidP="0007663C">
      <w:pPr>
        <w:pStyle w:val="ListParagraph"/>
        <w:rPr>
          <w:rFonts w:ascii="Times New Roman" w:hAnsi="Times New Roman"/>
          <w:sz w:val="22"/>
          <w:szCs w:val="22"/>
        </w:rPr>
      </w:pPr>
    </w:p>
    <w:p w14:paraId="2B884A40" w14:textId="69CDA9EF" w:rsidR="00942570" w:rsidRDefault="00942570" w:rsidP="00034BBA">
      <w:pPr>
        <w:pStyle w:val="ListParagraph"/>
        <w:numPr>
          <w:ilvl w:val="0"/>
          <w:numId w:val="45"/>
        </w:numPr>
        <w:ind w:hanging="720"/>
        <w:jc w:val="both"/>
        <w:rPr>
          <w:rFonts w:ascii="Times New Roman" w:hAnsi="Times New Roman"/>
          <w:sz w:val="22"/>
          <w:szCs w:val="22"/>
        </w:rPr>
      </w:pPr>
      <w:bookmarkStart w:id="41" w:name="_Hlk38104829"/>
      <w:bookmarkStart w:id="42" w:name="_Hlk38104865"/>
      <w:bookmarkEnd w:id="40"/>
      <w:r w:rsidRPr="00942570">
        <w:rPr>
          <w:rFonts w:ascii="Times New Roman" w:hAnsi="Times New Roman"/>
          <w:sz w:val="22"/>
          <w:szCs w:val="22"/>
        </w:rPr>
        <w:lastRenderedPageBreak/>
        <w:t>Weaver, R., Roberto, K.A., &amp; Blieszner, R. (</w:t>
      </w:r>
      <w:r w:rsidR="00BE52D9">
        <w:rPr>
          <w:rFonts w:ascii="Times New Roman" w:hAnsi="Times New Roman"/>
          <w:sz w:val="22"/>
          <w:szCs w:val="22"/>
        </w:rPr>
        <w:t>2018</w:t>
      </w:r>
      <w:r w:rsidRPr="00942570">
        <w:rPr>
          <w:rFonts w:ascii="Times New Roman" w:hAnsi="Times New Roman"/>
          <w:sz w:val="22"/>
          <w:szCs w:val="22"/>
        </w:rPr>
        <w:t>)</w:t>
      </w:r>
      <w:bookmarkEnd w:id="41"/>
      <w:r w:rsidRPr="00942570">
        <w:rPr>
          <w:rFonts w:ascii="Times New Roman" w:hAnsi="Times New Roman"/>
          <w:sz w:val="22"/>
          <w:szCs w:val="22"/>
        </w:rPr>
        <w:t>. Older adults in rural Appalachia: Preference and expectations for future care.</w:t>
      </w:r>
      <w:r w:rsidRPr="00942570">
        <w:rPr>
          <w:rFonts w:ascii="Times New Roman" w:hAnsi="Times New Roman"/>
          <w:i/>
          <w:sz w:val="22"/>
          <w:szCs w:val="22"/>
        </w:rPr>
        <w:t xml:space="preserve"> International Journ</w:t>
      </w:r>
      <w:r w:rsidR="009808A7">
        <w:rPr>
          <w:rFonts w:ascii="Times New Roman" w:hAnsi="Times New Roman"/>
          <w:i/>
          <w:sz w:val="22"/>
          <w:szCs w:val="22"/>
        </w:rPr>
        <w:t>al of Aging &amp; Human Development,</w:t>
      </w:r>
      <w:r w:rsidR="00BE52D9">
        <w:rPr>
          <w:rFonts w:ascii="Times New Roman" w:hAnsi="Times New Roman"/>
          <w:i/>
          <w:sz w:val="22"/>
          <w:szCs w:val="22"/>
        </w:rPr>
        <w:t xml:space="preserve"> 86,</w:t>
      </w:r>
      <w:r w:rsidR="009808A7">
        <w:rPr>
          <w:rFonts w:ascii="Times New Roman" w:hAnsi="Times New Roman"/>
          <w:i/>
          <w:sz w:val="22"/>
          <w:szCs w:val="22"/>
        </w:rPr>
        <w:t xml:space="preserve"> </w:t>
      </w:r>
      <w:r w:rsidR="00BE52D9">
        <w:rPr>
          <w:rFonts w:ascii="Times New Roman" w:hAnsi="Times New Roman"/>
          <w:sz w:val="22"/>
          <w:szCs w:val="22"/>
        </w:rPr>
        <w:t>364-381</w:t>
      </w:r>
      <w:r w:rsidR="00A962D9">
        <w:rPr>
          <w:rFonts w:ascii="Times New Roman" w:hAnsi="Times New Roman"/>
          <w:sz w:val="22"/>
          <w:szCs w:val="22"/>
        </w:rPr>
        <w:t xml:space="preserve">. </w:t>
      </w:r>
      <w:r w:rsidRPr="009808A7">
        <w:rPr>
          <w:rFonts w:ascii="Times New Roman" w:hAnsi="Times New Roman"/>
          <w:sz w:val="22"/>
          <w:szCs w:val="22"/>
        </w:rPr>
        <w:t>doi:10.1177/0091415017720891</w:t>
      </w:r>
    </w:p>
    <w:p w14:paraId="11FD2E2A" w14:textId="6C83AD5B" w:rsidR="00465FCC" w:rsidRDefault="00465FCC" w:rsidP="00465FCC">
      <w:pPr>
        <w:pStyle w:val="ListParagraph"/>
        <w:jc w:val="both"/>
        <w:rPr>
          <w:rFonts w:ascii="Times New Roman" w:hAnsi="Times New Roman"/>
          <w:sz w:val="22"/>
          <w:szCs w:val="22"/>
        </w:rPr>
      </w:pPr>
    </w:p>
    <w:bookmarkEnd w:id="42"/>
    <w:p w14:paraId="7A86CCE1" w14:textId="15F9BD58" w:rsidR="0032339C" w:rsidRDefault="0032339C" w:rsidP="00034BBA">
      <w:pPr>
        <w:pStyle w:val="ListParagraph"/>
        <w:numPr>
          <w:ilvl w:val="0"/>
          <w:numId w:val="45"/>
        </w:numPr>
        <w:ind w:hanging="720"/>
        <w:jc w:val="both"/>
        <w:rPr>
          <w:rFonts w:ascii="Times New Roman" w:hAnsi="Times New Roman"/>
          <w:sz w:val="22"/>
          <w:szCs w:val="22"/>
        </w:rPr>
      </w:pPr>
      <w:r w:rsidRPr="0032339C">
        <w:rPr>
          <w:rFonts w:ascii="Times New Roman" w:hAnsi="Times New Roman"/>
          <w:sz w:val="22"/>
          <w:szCs w:val="22"/>
        </w:rPr>
        <w:t>Roberto, K.A. (2017). Perpetrators of late life polyvictimization</w:t>
      </w:r>
      <w:r w:rsidRPr="0032339C">
        <w:rPr>
          <w:rFonts w:ascii="Times New Roman" w:hAnsi="Times New Roman"/>
          <w:i/>
          <w:sz w:val="22"/>
          <w:szCs w:val="22"/>
        </w:rPr>
        <w:t>. Journal of Elder Abuse &amp; Neglect, 2</w:t>
      </w:r>
      <w:r w:rsidRPr="0032339C">
        <w:rPr>
          <w:rFonts w:ascii="Times New Roman" w:hAnsi="Times New Roman"/>
          <w:sz w:val="22"/>
          <w:szCs w:val="22"/>
        </w:rPr>
        <w:t xml:space="preserve">9, 313-326. </w:t>
      </w:r>
      <w:r w:rsidR="006555AC">
        <w:rPr>
          <w:rFonts w:ascii="Times New Roman" w:hAnsi="Times New Roman"/>
          <w:sz w:val="22"/>
          <w:szCs w:val="22"/>
        </w:rPr>
        <w:t>doi:1</w:t>
      </w:r>
      <w:r w:rsidRPr="0032339C">
        <w:rPr>
          <w:rFonts w:ascii="Times New Roman" w:hAnsi="Times New Roman"/>
          <w:sz w:val="22"/>
          <w:szCs w:val="22"/>
        </w:rPr>
        <w:t>0.1080/08946566.2017.1374223</w:t>
      </w:r>
    </w:p>
    <w:p w14:paraId="5EE826DE" w14:textId="16CF96B6" w:rsidR="004F69E9" w:rsidRDefault="004F69E9" w:rsidP="0009127D">
      <w:pPr>
        <w:pStyle w:val="ListParagraph"/>
        <w:jc w:val="both"/>
        <w:rPr>
          <w:rFonts w:ascii="Times New Roman" w:hAnsi="Times New Roman"/>
          <w:sz w:val="22"/>
          <w:szCs w:val="22"/>
        </w:rPr>
      </w:pPr>
    </w:p>
    <w:p w14:paraId="64CB34B6" w14:textId="773A80F8" w:rsidR="00376EA0" w:rsidRPr="00BA1D62" w:rsidRDefault="00376EA0" w:rsidP="00034BBA">
      <w:pPr>
        <w:pStyle w:val="ListParagraph"/>
        <w:numPr>
          <w:ilvl w:val="0"/>
          <w:numId w:val="45"/>
        </w:numPr>
        <w:ind w:hanging="720"/>
        <w:jc w:val="both"/>
        <w:rPr>
          <w:rFonts w:ascii="Times New Roman" w:hAnsi="Times New Roman"/>
          <w:i/>
          <w:sz w:val="22"/>
          <w:szCs w:val="22"/>
        </w:rPr>
      </w:pPr>
      <w:r>
        <w:rPr>
          <w:rFonts w:ascii="Times New Roman" w:hAnsi="Times New Roman"/>
          <w:sz w:val="22"/>
          <w:szCs w:val="22"/>
        </w:rPr>
        <w:t xml:space="preserve">Lui, Y., Xie, Y., </w:t>
      </w:r>
      <w:r w:rsidRPr="00E32E0C">
        <w:rPr>
          <w:rFonts w:ascii="Times New Roman" w:hAnsi="Times New Roman"/>
          <w:sz w:val="22"/>
          <w:szCs w:val="22"/>
        </w:rPr>
        <w:t>Brossoie, N., Roberto, K. A.</w:t>
      </w:r>
      <w:r>
        <w:rPr>
          <w:rFonts w:ascii="Times New Roman" w:hAnsi="Times New Roman"/>
          <w:sz w:val="22"/>
          <w:szCs w:val="22"/>
        </w:rPr>
        <w:t xml:space="preserve">, &amp; Redican, K. (2017). </w:t>
      </w:r>
      <w:r w:rsidR="00E24408">
        <w:rPr>
          <w:rFonts w:ascii="Times New Roman" w:hAnsi="Times New Roman"/>
          <w:sz w:val="22"/>
          <w:szCs w:val="22"/>
        </w:rPr>
        <w:t>A</w:t>
      </w:r>
      <w:r w:rsidRPr="00E32E0C">
        <w:rPr>
          <w:rFonts w:ascii="Times New Roman" w:hAnsi="Times New Roman"/>
          <w:sz w:val="22"/>
          <w:szCs w:val="22"/>
        </w:rPr>
        <w:t xml:space="preserve">lcohol consumption and </w:t>
      </w:r>
      <w:r w:rsidR="00E24408" w:rsidRPr="00E24408">
        <w:rPr>
          <w:rFonts w:ascii="Times New Roman" w:hAnsi="Times New Roman"/>
          <w:sz w:val="22"/>
          <w:szCs w:val="22"/>
        </w:rPr>
        <w:t xml:space="preserve">factors associated with depressive symptoms </w:t>
      </w:r>
      <w:r w:rsidRPr="00E32E0C">
        <w:rPr>
          <w:rFonts w:ascii="Times New Roman" w:hAnsi="Times New Roman"/>
          <w:sz w:val="22"/>
          <w:szCs w:val="22"/>
        </w:rPr>
        <w:t>among older adults in mainland China</w:t>
      </w:r>
      <w:r>
        <w:rPr>
          <w:rFonts w:ascii="Times New Roman" w:hAnsi="Times New Roman"/>
          <w:sz w:val="22"/>
          <w:szCs w:val="22"/>
        </w:rPr>
        <w:t xml:space="preserve">. </w:t>
      </w:r>
      <w:r w:rsidRPr="00E12E6B">
        <w:rPr>
          <w:rFonts w:ascii="Times New Roman" w:hAnsi="Times New Roman"/>
          <w:i/>
          <w:sz w:val="22"/>
          <w:szCs w:val="22"/>
        </w:rPr>
        <w:t>Ameri</w:t>
      </w:r>
      <w:r>
        <w:rPr>
          <w:rFonts w:ascii="Times New Roman" w:hAnsi="Times New Roman"/>
          <w:i/>
          <w:sz w:val="22"/>
          <w:szCs w:val="22"/>
        </w:rPr>
        <w:t>can Journal of Health Education,48,</w:t>
      </w:r>
      <w:r w:rsidRPr="00376EA0">
        <w:rPr>
          <w:rFonts w:ascii="Times New Roman" w:hAnsi="Times New Roman"/>
          <w:sz w:val="22"/>
          <w:szCs w:val="22"/>
        </w:rPr>
        <w:t>400-408</w:t>
      </w:r>
      <w:r>
        <w:rPr>
          <w:rFonts w:ascii="Times New Roman" w:hAnsi="Times New Roman"/>
          <w:i/>
          <w:sz w:val="22"/>
          <w:szCs w:val="22"/>
        </w:rPr>
        <w:t xml:space="preserve">. </w:t>
      </w:r>
      <w:r>
        <w:rPr>
          <w:rFonts w:ascii="Times New Roman" w:hAnsi="Times New Roman"/>
          <w:sz w:val="22"/>
          <w:szCs w:val="22"/>
        </w:rPr>
        <w:t>doi:</w:t>
      </w:r>
      <w:r w:rsidRPr="0003129B">
        <w:rPr>
          <w:rFonts w:ascii="Times New Roman" w:hAnsi="Times New Roman"/>
          <w:sz w:val="22"/>
          <w:szCs w:val="22"/>
        </w:rPr>
        <w:t>10.1080/19325037.2017.1358123</w:t>
      </w:r>
    </w:p>
    <w:p w14:paraId="1A72A5E1" w14:textId="4BAEF69E" w:rsidR="00BA1D62" w:rsidRDefault="00BA1D62" w:rsidP="00BA1D62">
      <w:pPr>
        <w:pStyle w:val="ListParagraph"/>
        <w:jc w:val="both"/>
        <w:rPr>
          <w:rFonts w:ascii="Times New Roman" w:hAnsi="Times New Roman"/>
          <w:i/>
          <w:sz w:val="22"/>
          <w:szCs w:val="22"/>
        </w:rPr>
      </w:pPr>
    </w:p>
    <w:p w14:paraId="45B6F0B9" w14:textId="04F424B8" w:rsidR="00F256BE" w:rsidRPr="00F256BE" w:rsidRDefault="00F256BE" w:rsidP="00034BBA">
      <w:pPr>
        <w:pStyle w:val="ListParagraph"/>
        <w:numPr>
          <w:ilvl w:val="0"/>
          <w:numId w:val="45"/>
        </w:numPr>
        <w:ind w:hanging="720"/>
        <w:jc w:val="both"/>
        <w:rPr>
          <w:rFonts w:ascii="Times New Roman" w:hAnsi="Times New Roman"/>
          <w:sz w:val="22"/>
          <w:szCs w:val="22"/>
        </w:rPr>
      </w:pPr>
      <w:r w:rsidRPr="00F256BE">
        <w:rPr>
          <w:rFonts w:ascii="Times New Roman" w:hAnsi="Times New Roman"/>
          <w:sz w:val="22"/>
          <w:szCs w:val="22"/>
        </w:rPr>
        <w:t>Hsu, C., Hwang, E., Brossoie, N., &amp; Roberto, K. A. (</w:t>
      </w:r>
      <w:r>
        <w:rPr>
          <w:rFonts w:ascii="Times New Roman" w:hAnsi="Times New Roman"/>
          <w:sz w:val="22"/>
          <w:szCs w:val="22"/>
        </w:rPr>
        <w:t>2017</w:t>
      </w:r>
      <w:r w:rsidRPr="00F256BE">
        <w:rPr>
          <w:rFonts w:ascii="Times New Roman" w:hAnsi="Times New Roman"/>
          <w:sz w:val="22"/>
          <w:szCs w:val="22"/>
        </w:rPr>
        <w:t xml:space="preserve">). Income and long term care planning. </w:t>
      </w:r>
      <w:r w:rsidRPr="00F256BE">
        <w:rPr>
          <w:rFonts w:ascii="Times New Roman" w:hAnsi="Times New Roman"/>
          <w:i/>
          <w:sz w:val="22"/>
          <w:szCs w:val="22"/>
        </w:rPr>
        <w:t>International Journal of Home Economics</w:t>
      </w:r>
      <w:r>
        <w:rPr>
          <w:rFonts w:ascii="Times New Roman" w:hAnsi="Times New Roman"/>
          <w:sz w:val="22"/>
          <w:szCs w:val="22"/>
        </w:rPr>
        <w:t>, 10, 71-78.</w:t>
      </w:r>
    </w:p>
    <w:p w14:paraId="68A683D0" w14:textId="77777777" w:rsidR="0035289D" w:rsidRPr="00E12E6B" w:rsidRDefault="0035289D" w:rsidP="00E32E0C">
      <w:pPr>
        <w:pStyle w:val="ListParagraph"/>
        <w:ind w:hanging="720"/>
        <w:rPr>
          <w:rFonts w:ascii="Times New Roman" w:hAnsi="Times New Roman"/>
          <w:i/>
          <w:sz w:val="22"/>
          <w:szCs w:val="22"/>
        </w:rPr>
      </w:pPr>
    </w:p>
    <w:p w14:paraId="187A60A3" w14:textId="77777777" w:rsidR="0035289D" w:rsidRPr="0035289D" w:rsidRDefault="0035289D" w:rsidP="00034BBA">
      <w:pPr>
        <w:pStyle w:val="ListParagraph"/>
        <w:numPr>
          <w:ilvl w:val="0"/>
          <w:numId w:val="45"/>
        </w:numPr>
        <w:ind w:hanging="720"/>
        <w:jc w:val="both"/>
        <w:rPr>
          <w:rFonts w:ascii="Times New Roman" w:hAnsi="Times New Roman"/>
          <w:sz w:val="22"/>
          <w:szCs w:val="22"/>
        </w:rPr>
      </w:pPr>
      <w:r w:rsidRPr="0035289D">
        <w:rPr>
          <w:rFonts w:ascii="Times New Roman" w:hAnsi="Times New Roman"/>
          <w:sz w:val="22"/>
          <w:szCs w:val="22"/>
        </w:rPr>
        <w:t xml:space="preserve">Weaver, R., &amp; Roberto, K.A. (2017). Home and community-based service use by vulnerable older adults. </w:t>
      </w:r>
      <w:r w:rsidRPr="002600A9">
        <w:rPr>
          <w:rFonts w:ascii="Times New Roman" w:hAnsi="Times New Roman"/>
          <w:i/>
          <w:sz w:val="22"/>
          <w:szCs w:val="22"/>
        </w:rPr>
        <w:t>The Gerontologist, 57</w:t>
      </w:r>
      <w:r w:rsidRPr="0035289D">
        <w:rPr>
          <w:rFonts w:ascii="Times New Roman" w:hAnsi="Times New Roman"/>
          <w:sz w:val="22"/>
          <w:szCs w:val="22"/>
        </w:rPr>
        <w:t>, 540-551. doi:10.1093/</w:t>
      </w:r>
      <w:proofErr w:type="spellStart"/>
      <w:r w:rsidRPr="0035289D">
        <w:rPr>
          <w:rFonts w:ascii="Times New Roman" w:hAnsi="Times New Roman"/>
          <w:sz w:val="22"/>
          <w:szCs w:val="22"/>
        </w:rPr>
        <w:t>geront</w:t>
      </w:r>
      <w:proofErr w:type="spellEnd"/>
      <w:r w:rsidRPr="0035289D">
        <w:rPr>
          <w:rFonts w:ascii="Times New Roman" w:hAnsi="Times New Roman"/>
          <w:sz w:val="22"/>
          <w:szCs w:val="22"/>
        </w:rPr>
        <w:t>/gnv149</w:t>
      </w:r>
    </w:p>
    <w:p w14:paraId="29DA1B5E" w14:textId="7C8DE444" w:rsidR="0035289D" w:rsidRDefault="0035289D" w:rsidP="0035289D">
      <w:pPr>
        <w:pStyle w:val="ListParagraph"/>
        <w:ind w:hanging="720"/>
        <w:jc w:val="both"/>
        <w:rPr>
          <w:rFonts w:ascii="Times New Roman" w:hAnsi="Times New Roman"/>
          <w:sz w:val="22"/>
          <w:szCs w:val="22"/>
        </w:rPr>
      </w:pPr>
    </w:p>
    <w:p w14:paraId="4D01116F" w14:textId="16543152" w:rsidR="00527D19" w:rsidRDefault="00527D19" w:rsidP="00034BBA">
      <w:pPr>
        <w:pStyle w:val="ListParagraph"/>
        <w:numPr>
          <w:ilvl w:val="0"/>
          <w:numId w:val="45"/>
        </w:numPr>
        <w:ind w:hanging="720"/>
        <w:jc w:val="both"/>
        <w:rPr>
          <w:rFonts w:ascii="Times New Roman" w:hAnsi="Times New Roman"/>
          <w:sz w:val="22"/>
          <w:szCs w:val="22"/>
        </w:rPr>
      </w:pPr>
      <w:bookmarkStart w:id="43" w:name="_Hlk20391207"/>
      <w:r w:rsidRPr="00FB04F2">
        <w:rPr>
          <w:rFonts w:ascii="Times New Roman" w:hAnsi="Times New Roman"/>
          <w:sz w:val="22"/>
          <w:szCs w:val="22"/>
        </w:rPr>
        <w:t>Potter, E.</w:t>
      </w:r>
      <w:r w:rsidR="000B437E" w:rsidRPr="00FB04F2">
        <w:rPr>
          <w:rFonts w:ascii="Times New Roman" w:hAnsi="Times New Roman"/>
          <w:sz w:val="22"/>
          <w:szCs w:val="22"/>
        </w:rPr>
        <w:t>C.</w:t>
      </w:r>
      <w:r w:rsidRPr="00FB04F2">
        <w:rPr>
          <w:rFonts w:ascii="Times New Roman" w:hAnsi="Times New Roman"/>
          <w:sz w:val="22"/>
          <w:szCs w:val="22"/>
        </w:rPr>
        <w:t>, Roberto, K.A., Brossoie, N., &amp; Blieszner, R. (</w:t>
      </w:r>
      <w:r w:rsidR="00533717" w:rsidRPr="00FB04F2">
        <w:rPr>
          <w:rFonts w:ascii="Times New Roman" w:hAnsi="Times New Roman"/>
          <w:sz w:val="22"/>
          <w:szCs w:val="22"/>
        </w:rPr>
        <w:t>2017</w:t>
      </w:r>
      <w:r w:rsidRPr="00FB04F2">
        <w:rPr>
          <w:rFonts w:ascii="Times New Roman" w:hAnsi="Times New Roman"/>
          <w:sz w:val="22"/>
          <w:szCs w:val="22"/>
        </w:rPr>
        <w:t>). Decisions, decisions: African American families’ responses to mild cognitive impairment.</w:t>
      </w:r>
      <w:r w:rsidR="00FB04F2" w:rsidRPr="00FB04F2">
        <w:rPr>
          <w:rFonts w:ascii="Times New Roman" w:hAnsi="Times New Roman"/>
          <w:sz w:val="22"/>
          <w:szCs w:val="22"/>
        </w:rPr>
        <w:t xml:space="preserve"> </w:t>
      </w:r>
      <w:r w:rsidRPr="00FB04F2">
        <w:rPr>
          <w:rFonts w:ascii="Times New Roman" w:hAnsi="Times New Roman"/>
          <w:i/>
          <w:sz w:val="22"/>
          <w:szCs w:val="22"/>
        </w:rPr>
        <w:t>Research in Aging</w:t>
      </w:r>
      <w:r w:rsidR="00533717" w:rsidRPr="00FB04F2">
        <w:rPr>
          <w:rFonts w:ascii="Times New Roman" w:hAnsi="Times New Roman"/>
          <w:sz w:val="22"/>
          <w:szCs w:val="22"/>
        </w:rPr>
        <w:t xml:space="preserve">, </w:t>
      </w:r>
      <w:r w:rsidR="00533717" w:rsidRPr="00FB04F2">
        <w:rPr>
          <w:rFonts w:ascii="Times New Roman" w:hAnsi="Times New Roman"/>
          <w:i/>
          <w:sz w:val="22"/>
          <w:szCs w:val="22"/>
        </w:rPr>
        <w:t>39</w:t>
      </w:r>
      <w:r w:rsidR="00533717" w:rsidRPr="00FB04F2">
        <w:rPr>
          <w:rFonts w:ascii="Times New Roman" w:hAnsi="Times New Roman"/>
          <w:sz w:val="22"/>
          <w:szCs w:val="22"/>
        </w:rPr>
        <w:t>, 476-500</w:t>
      </w:r>
      <w:r w:rsidR="00FB04F2">
        <w:rPr>
          <w:rFonts w:ascii="Times New Roman" w:hAnsi="Times New Roman"/>
          <w:sz w:val="22"/>
          <w:szCs w:val="22"/>
        </w:rPr>
        <w:t xml:space="preserve">. </w:t>
      </w:r>
      <w:r w:rsidR="00FB04F2" w:rsidRPr="00FB04F2">
        <w:rPr>
          <w:rFonts w:ascii="Times New Roman" w:hAnsi="Times New Roman"/>
          <w:sz w:val="22"/>
          <w:szCs w:val="22"/>
        </w:rPr>
        <w:t>doi:10.1177/0164027516655581</w:t>
      </w:r>
    </w:p>
    <w:bookmarkEnd w:id="43"/>
    <w:p w14:paraId="2728A100" w14:textId="661CFFD9" w:rsidR="00F027B6" w:rsidRDefault="00F027B6" w:rsidP="00F027B6">
      <w:pPr>
        <w:pStyle w:val="ListParagraph"/>
        <w:rPr>
          <w:rFonts w:ascii="Times New Roman" w:hAnsi="Times New Roman"/>
          <w:sz w:val="22"/>
          <w:szCs w:val="22"/>
        </w:rPr>
      </w:pPr>
    </w:p>
    <w:p w14:paraId="6D3AF374" w14:textId="0BCA4A18" w:rsidR="0010794E" w:rsidRDefault="0010794E" w:rsidP="00034BBA">
      <w:pPr>
        <w:pStyle w:val="ListParagraph"/>
        <w:numPr>
          <w:ilvl w:val="0"/>
          <w:numId w:val="45"/>
        </w:numPr>
        <w:ind w:hanging="720"/>
        <w:jc w:val="both"/>
        <w:rPr>
          <w:rFonts w:ascii="Times New Roman" w:hAnsi="Times New Roman"/>
          <w:sz w:val="22"/>
          <w:szCs w:val="22"/>
        </w:rPr>
      </w:pPr>
      <w:r w:rsidRPr="0010794E">
        <w:rPr>
          <w:rFonts w:ascii="Times New Roman" w:hAnsi="Times New Roman"/>
          <w:sz w:val="22"/>
          <w:szCs w:val="22"/>
        </w:rPr>
        <w:t xml:space="preserve">Savla, J., Wang, Z., Roberto, K. A., &amp; Blieszner, R. (2016). Deficits awareness in persons with mild cognitive impairment and family care partners. </w:t>
      </w:r>
      <w:r w:rsidRPr="000A1E39">
        <w:rPr>
          <w:rFonts w:ascii="Times New Roman" w:hAnsi="Times New Roman"/>
          <w:i/>
          <w:sz w:val="22"/>
          <w:szCs w:val="22"/>
        </w:rPr>
        <w:t>Families, Systems, and Health</w:t>
      </w:r>
      <w:r w:rsidR="00792982">
        <w:rPr>
          <w:rFonts w:ascii="Times New Roman" w:hAnsi="Times New Roman"/>
          <w:sz w:val="22"/>
          <w:szCs w:val="22"/>
        </w:rPr>
        <w:t xml:space="preserve">, </w:t>
      </w:r>
      <w:r w:rsidR="00792982" w:rsidRPr="00792982">
        <w:rPr>
          <w:rFonts w:ascii="Times New Roman" w:hAnsi="Times New Roman"/>
          <w:i/>
          <w:sz w:val="22"/>
          <w:szCs w:val="22"/>
        </w:rPr>
        <w:t>34</w:t>
      </w:r>
      <w:r w:rsidR="00792982">
        <w:rPr>
          <w:rFonts w:ascii="Times New Roman" w:hAnsi="Times New Roman"/>
          <w:sz w:val="22"/>
          <w:szCs w:val="22"/>
        </w:rPr>
        <w:t>, 429-434.</w:t>
      </w:r>
      <w:r w:rsidRPr="0010794E">
        <w:rPr>
          <w:rFonts w:ascii="Times New Roman" w:hAnsi="Times New Roman"/>
          <w:sz w:val="22"/>
          <w:szCs w:val="22"/>
        </w:rPr>
        <w:t xml:space="preserve"> doi:10.1037/fsh0000230</w:t>
      </w:r>
    </w:p>
    <w:p w14:paraId="2F0DFFB0" w14:textId="77777777" w:rsidR="00184165" w:rsidRPr="00184165" w:rsidRDefault="00184165" w:rsidP="00184165">
      <w:pPr>
        <w:pStyle w:val="ListParagraph"/>
        <w:rPr>
          <w:rFonts w:ascii="Times New Roman" w:hAnsi="Times New Roman"/>
          <w:sz w:val="22"/>
          <w:szCs w:val="22"/>
        </w:rPr>
      </w:pPr>
    </w:p>
    <w:p w14:paraId="23F16257" w14:textId="09F7A66C" w:rsidR="00527D19" w:rsidRDefault="00527D19" w:rsidP="00034BBA">
      <w:pPr>
        <w:widowControl/>
        <w:numPr>
          <w:ilvl w:val="0"/>
          <w:numId w:val="45"/>
        </w:numPr>
        <w:tabs>
          <w:tab w:val="left" w:pos="720"/>
        </w:tabs>
        <w:ind w:left="720" w:hanging="720"/>
        <w:jc w:val="both"/>
        <w:outlineLvl w:val="0"/>
        <w:rPr>
          <w:rFonts w:ascii="Times New Roman" w:hAnsi="Times New Roman"/>
          <w:sz w:val="22"/>
          <w:szCs w:val="22"/>
        </w:rPr>
      </w:pPr>
      <w:bookmarkStart w:id="44" w:name="_Hlk38110442"/>
      <w:r>
        <w:rPr>
          <w:rFonts w:ascii="Times New Roman" w:hAnsi="Times New Roman"/>
          <w:sz w:val="22"/>
          <w:szCs w:val="22"/>
        </w:rPr>
        <w:t xml:space="preserve">Roberto, K.A. (2016). </w:t>
      </w:r>
      <w:r w:rsidRPr="00527D19">
        <w:rPr>
          <w:rFonts w:ascii="Times New Roman" w:hAnsi="Times New Roman"/>
          <w:sz w:val="22"/>
          <w:szCs w:val="22"/>
        </w:rPr>
        <w:t>The complexities of elder abuse</w:t>
      </w:r>
      <w:r>
        <w:rPr>
          <w:rFonts w:ascii="Times New Roman" w:hAnsi="Times New Roman"/>
          <w:sz w:val="22"/>
          <w:szCs w:val="22"/>
        </w:rPr>
        <w:t xml:space="preserve">. </w:t>
      </w:r>
      <w:r w:rsidRPr="00527D19">
        <w:rPr>
          <w:rFonts w:ascii="Times New Roman" w:hAnsi="Times New Roman"/>
          <w:i/>
          <w:sz w:val="22"/>
          <w:szCs w:val="22"/>
        </w:rPr>
        <w:t>American Psychologist</w:t>
      </w:r>
      <w:r>
        <w:rPr>
          <w:rFonts w:ascii="Times New Roman" w:hAnsi="Times New Roman"/>
          <w:sz w:val="22"/>
          <w:szCs w:val="22"/>
        </w:rPr>
        <w:t xml:space="preserve">, </w:t>
      </w:r>
      <w:r>
        <w:rPr>
          <w:rFonts w:ascii="Times New Roman" w:hAnsi="Times New Roman"/>
          <w:i/>
          <w:sz w:val="22"/>
          <w:szCs w:val="22"/>
        </w:rPr>
        <w:t>71</w:t>
      </w:r>
      <w:r w:rsidR="00BE479F">
        <w:rPr>
          <w:rFonts w:ascii="Times New Roman" w:hAnsi="Times New Roman"/>
          <w:sz w:val="22"/>
          <w:szCs w:val="22"/>
        </w:rPr>
        <w:t>, 302-311.</w:t>
      </w:r>
      <w:r>
        <w:rPr>
          <w:rFonts w:ascii="Times New Roman" w:hAnsi="Times New Roman"/>
          <w:sz w:val="22"/>
          <w:szCs w:val="22"/>
        </w:rPr>
        <w:t xml:space="preserve"> </w:t>
      </w:r>
      <w:r w:rsidR="006555AC">
        <w:rPr>
          <w:rFonts w:ascii="Times New Roman" w:hAnsi="Times New Roman"/>
          <w:sz w:val="22"/>
          <w:szCs w:val="22"/>
        </w:rPr>
        <w:t>d</w:t>
      </w:r>
      <w:r w:rsidRPr="00527D19">
        <w:rPr>
          <w:rFonts w:ascii="Times New Roman" w:hAnsi="Times New Roman"/>
          <w:sz w:val="22"/>
          <w:szCs w:val="22"/>
        </w:rPr>
        <w:t>oi</w:t>
      </w:r>
      <w:r w:rsidR="006555AC">
        <w:rPr>
          <w:rFonts w:ascii="Times New Roman" w:hAnsi="Times New Roman"/>
          <w:sz w:val="22"/>
          <w:szCs w:val="22"/>
        </w:rPr>
        <w:t>:</w:t>
      </w:r>
      <w:r w:rsidRPr="00527D19">
        <w:rPr>
          <w:rFonts w:ascii="Times New Roman" w:hAnsi="Times New Roman"/>
          <w:sz w:val="22"/>
          <w:szCs w:val="22"/>
        </w:rPr>
        <w:t>10.1037/a0040259</w:t>
      </w:r>
    </w:p>
    <w:bookmarkEnd w:id="44"/>
    <w:p w14:paraId="40F24AA2" w14:textId="77777777" w:rsidR="00A12A55" w:rsidRDefault="00A12A55" w:rsidP="00A12A55">
      <w:pPr>
        <w:pStyle w:val="ListParagraph"/>
        <w:rPr>
          <w:rFonts w:ascii="Times New Roman" w:hAnsi="Times New Roman"/>
          <w:sz w:val="22"/>
          <w:szCs w:val="22"/>
        </w:rPr>
      </w:pPr>
    </w:p>
    <w:p w14:paraId="5337D45D" w14:textId="2C626CBB" w:rsidR="00C610A1" w:rsidRDefault="00C610A1" w:rsidP="00034BBA">
      <w:pPr>
        <w:widowControl/>
        <w:numPr>
          <w:ilvl w:val="0"/>
          <w:numId w:val="45"/>
        </w:numPr>
        <w:ind w:left="720" w:hanging="720"/>
        <w:jc w:val="both"/>
        <w:outlineLvl w:val="0"/>
        <w:rPr>
          <w:rFonts w:ascii="Times New Roman" w:hAnsi="Times New Roman"/>
          <w:sz w:val="22"/>
          <w:szCs w:val="22"/>
        </w:rPr>
      </w:pPr>
      <w:r>
        <w:rPr>
          <w:rFonts w:ascii="Times New Roman" w:hAnsi="Times New Roman"/>
          <w:sz w:val="22"/>
          <w:szCs w:val="22"/>
        </w:rPr>
        <w:t>Brossoie, N., &amp; Roberto, K.A. (</w:t>
      </w:r>
      <w:r w:rsidR="0079680C">
        <w:rPr>
          <w:rFonts w:ascii="Times New Roman" w:hAnsi="Times New Roman"/>
          <w:sz w:val="22"/>
          <w:szCs w:val="22"/>
        </w:rPr>
        <w:t>2015</w:t>
      </w:r>
      <w:r>
        <w:rPr>
          <w:rFonts w:ascii="Times New Roman" w:hAnsi="Times New Roman"/>
          <w:sz w:val="22"/>
          <w:szCs w:val="22"/>
        </w:rPr>
        <w:t xml:space="preserve">). </w:t>
      </w:r>
      <w:r w:rsidRPr="00C610A1">
        <w:rPr>
          <w:rFonts w:ascii="Times New Roman" w:hAnsi="Times New Roman"/>
          <w:sz w:val="22"/>
          <w:szCs w:val="22"/>
        </w:rPr>
        <w:t>Community professionals’ response to intimate partner violence against rural older women</w:t>
      </w:r>
      <w:r>
        <w:rPr>
          <w:rFonts w:ascii="Times New Roman" w:hAnsi="Times New Roman"/>
          <w:sz w:val="22"/>
          <w:szCs w:val="22"/>
        </w:rPr>
        <w:t xml:space="preserve">. </w:t>
      </w:r>
      <w:r w:rsidRPr="00C610A1">
        <w:rPr>
          <w:rFonts w:ascii="Times New Roman" w:hAnsi="Times New Roman"/>
          <w:i/>
          <w:sz w:val="22"/>
          <w:szCs w:val="22"/>
        </w:rPr>
        <w:t>Journal of Elder Abuse &amp; Neglect</w:t>
      </w:r>
      <w:r w:rsidR="00441935">
        <w:rPr>
          <w:rFonts w:ascii="Times New Roman" w:hAnsi="Times New Roman"/>
          <w:i/>
          <w:sz w:val="22"/>
          <w:szCs w:val="22"/>
        </w:rPr>
        <w:t>, 27</w:t>
      </w:r>
      <w:r w:rsidR="00676C04">
        <w:rPr>
          <w:rFonts w:ascii="Times New Roman" w:hAnsi="Times New Roman"/>
          <w:i/>
          <w:sz w:val="22"/>
          <w:szCs w:val="22"/>
        </w:rPr>
        <w:t>(4-5)</w:t>
      </w:r>
      <w:r w:rsidR="00441935">
        <w:rPr>
          <w:rFonts w:ascii="Times New Roman" w:hAnsi="Times New Roman"/>
          <w:i/>
          <w:sz w:val="22"/>
          <w:szCs w:val="22"/>
        </w:rPr>
        <w:t xml:space="preserve">, </w:t>
      </w:r>
      <w:r w:rsidR="00441935" w:rsidRPr="00441935">
        <w:rPr>
          <w:rFonts w:ascii="Times New Roman" w:hAnsi="Times New Roman"/>
          <w:sz w:val="22"/>
          <w:szCs w:val="22"/>
        </w:rPr>
        <w:t>4</w:t>
      </w:r>
      <w:r w:rsidR="00676C04">
        <w:rPr>
          <w:rFonts w:ascii="Times New Roman" w:hAnsi="Times New Roman"/>
          <w:sz w:val="22"/>
          <w:szCs w:val="22"/>
        </w:rPr>
        <w:t>70</w:t>
      </w:r>
      <w:r w:rsidR="00441935" w:rsidRPr="00441935">
        <w:rPr>
          <w:rFonts w:ascii="Times New Roman" w:hAnsi="Times New Roman"/>
          <w:sz w:val="22"/>
          <w:szCs w:val="22"/>
        </w:rPr>
        <w:t>-4</w:t>
      </w:r>
      <w:r w:rsidR="00676C04">
        <w:rPr>
          <w:rFonts w:ascii="Times New Roman" w:hAnsi="Times New Roman"/>
          <w:sz w:val="22"/>
          <w:szCs w:val="22"/>
        </w:rPr>
        <w:t>88</w:t>
      </w:r>
      <w:r w:rsidR="00441935" w:rsidRPr="00441935">
        <w:rPr>
          <w:rFonts w:ascii="Times New Roman" w:hAnsi="Times New Roman"/>
          <w:sz w:val="22"/>
          <w:szCs w:val="22"/>
        </w:rPr>
        <w:t>.</w:t>
      </w:r>
      <w:r w:rsidR="00877780">
        <w:rPr>
          <w:rFonts w:ascii="Times New Roman" w:hAnsi="Times New Roman"/>
          <w:sz w:val="22"/>
          <w:szCs w:val="22"/>
        </w:rPr>
        <w:t xml:space="preserve"> </w:t>
      </w:r>
      <w:r w:rsidR="0079680C">
        <w:rPr>
          <w:rFonts w:ascii="Times New Roman" w:hAnsi="Times New Roman"/>
          <w:sz w:val="22"/>
          <w:szCs w:val="22"/>
        </w:rPr>
        <w:t>doi</w:t>
      </w:r>
      <w:r w:rsidR="0079680C" w:rsidRPr="0079680C">
        <w:rPr>
          <w:rFonts w:ascii="Times New Roman" w:hAnsi="Times New Roman"/>
          <w:sz w:val="22"/>
          <w:szCs w:val="22"/>
        </w:rPr>
        <w:t>:10.1080/08946566.2015.1095664</w:t>
      </w:r>
    </w:p>
    <w:p w14:paraId="3509C784" w14:textId="77777777" w:rsidR="00C610A1" w:rsidRDefault="00C610A1" w:rsidP="00875C71">
      <w:pPr>
        <w:widowControl/>
        <w:ind w:left="720" w:hanging="720"/>
        <w:jc w:val="both"/>
        <w:outlineLvl w:val="0"/>
        <w:rPr>
          <w:rFonts w:ascii="Times New Roman" w:hAnsi="Times New Roman"/>
          <w:sz w:val="22"/>
          <w:szCs w:val="22"/>
        </w:rPr>
      </w:pPr>
    </w:p>
    <w:p w14:paraId="4F403709" w14:textId="5AE650BE" w:rsidR="009D5E1A" w:rsidRDefault="009D5E1A" w:rsidP="00034BBA">
      <w:pPr>
        <w:widowControl/>
        <w:numPr>
          <w:ilvl w:val="0"/>
          <w:numId w:val="45"/>
        </w:numPr>
        <w:ind w:left="720" w:hanging="720"/>
        <w:jc w:val="both"/>
        <w:outlineLvl w:val="0"/>
        <w:rPr>
          <w:rFonts w:ascii="Times New Roman" w:hAnsi="Times New Roman"/>
          <w:sz w:val="22"/>
          <w:szCs w:val="22"/>
        </w:rPr>
      </w:pPr>
      <w:r w:rsidRPr="009D5E1A">
        <w:rPr>
          <w:rFonts w:ascii="Times New Roman" w:eastAsia="MS Mincho" w:hAnsi="Times New Roman"/>
          <w:sz w:val="22"/>
          <w:szCs w:val="22"/>
          <w:lang w:eastAsia="ja-JP"/>
        </w:rPr>
        <w:t>Kamo, Y., Henderson, T.L., Roberto, K.A., Peabody, K.L., &amp; White, J. (</w:t>
      </w:r>
      <w:r w:rsidR="00564F38">
        <w:rPr>
          <w:rFonts w:ascii="Times New Roman" w:eastAsia="MS Mincho" w:hAnsi="Times New Roman"/>
          <w:sz w:val="22"/>
          <w:szCs w:val="22"/>
          <w:lang w:eastAsia="ja-JP"/>
        </w:rPr>
        <w:t>2015</w:t>
      </w:r>
      <w:r w:rsidRPr="009D5E1A">
        <w:rPr>
          <w:rFonts w:ascii="Times New Roman" w:eastAsia="MS Mincho" w:hAnsi="Times New Roman"/>
          <w:sz w:val="22"/>
          <w:szCs w:val="22"/>
          <w:lang w:eastAsia="ja-JP"/>
        </w:rPr>
        <w:t>).</w:t>
      </w:r>
      <w:r w:rsidRPr="00941D6A">
        <w:t xml:space="preserve"> </w:t>
      </w:r>
      <w:r w:rsidRPr="009D5E1A">
        <w:rPr>
          <w:rFonts w:ascii="Times New Roman" w:hAnsi="Times New Roman"/>
          <w:sz w:val="22"/>
          <w:szCs w:val="22"/>
        </w:rPr>
        <w:t xml:space="preserve">Perceptions of older adults in a community accepting displaced survivors of Hurricane Katrina. </w:t>
      </w:r>
      <w:r w:rsidRPr="009D5E1A">
        <w:rPr>
          <w:rFonts w:ascii="Times New Roman" w:hAnsi="Times New Roman"/>
          <w:i/>
          <w:sz w:val="22"/>
          <w:szCs w:val="22"/>
        </w:rPr>
        <w:t>Current Psychology</w:t>
      </w:r>
      <w:r w:rsidR="00C23347" w:rsidRPr="00C23347">
        <w:rPr>
          <w:rFonts w:ascii="Times New Roman" w:hAnsi="Times New Roman"/>
          <w:i/>
          <w:sz w:val="22"/>
          <w:szCs w:val="22"/>
        </w:rPr>
        <w:t>, 34,</w:t>
      </w:r>
      <w:r w:rsidR="00C23347">
        <w:rPr>
          <w:rFonts w:ascii="Times New Roman" w:hAnsi="Times New Roman"/>
          <w:sz w:val="22"/>
          <w:szCs w:val="22"/>
        </w:rPr>
        <w:t xml:space="preserve"> 551-563.</w:t>
      </w:r>
      <w:r w:rsidR="00F73759">
        <w:rPr>
          <w:rFonts w:ascii="Times New Roman" w:hAnsi="Times New Roman"/>
          <w:sz w:val="22"/>
          <w:szCs w:val="22"/>
        </w:rPr>
        <w:t xml:space="preserve"> doi:</w:t>
      </w:r>
      <w:r w:rsidR="00F73759" w:rsidRPr="00F73759">
        <w:rPr>
          <w:rFonts w:ascii="Times New Roman" w:hAnsi="Times New Roman"/>
          <w:sz w:val="22"/>
          <w:szCs w:val="22"/>
        </w:rPr>
        <w:t>10.1007/s12144-015-9356-4</w:t>
      </w:r>
    </w:p>
    <w:p w14:paraId="18F20CE1" w14:textId="77777777" w:rsidR="006555AC" w:rsidRDefault="006555AC" w:rsidP="00875C71">
      <w:pPr>
        <w:pStyle w:val="ListParagraph"/>
        <w:ind w:hanging="720"/>
        <w:rPr>
          <w:rFonts w:ascii="Times New Roman" w:hAnsi="Times New Roman"/>
          <w:sz w:val="22"/>
          <w:szCs w:val="22"/>
        </w:rPr>
      </w:pPr>
    </w:p>
    <w:p w14:paraId="07A5ED8A" w14:textId="77777777" w:rsidR="00E2524D" w:rsidRPr="00E2524D" w:rsidRDefault="00E2524D" w:rsidP="00034BBA">
      <w:pPr>
        <w:pStyle w:val="ListParagraph"/>
        <w:numPr>
          <w:ilvl w:val="0"/>
          <w:numId w:val="45"/>
        </w:numPr>
        <w:ind w:hanging="720"/>
        <w:jc w:val="both"/>
        <w:rPr>
          <w:rFonts w:ascii="Times New Roman" w:hAnsi="Times New Roman"/>
          <w:sz w:val="22"/>
          <w:szCs w:val="22"/>
        </w:rPr>
      </w:pPr>
      <w:r w:rsidRPr="00E2524D">
        <w:rPr>
          <w:rFonts w:ascii="Times New Roman" w:hAnsi="Times New Roman"/>
          <w:sz w:val="22"/>
          <w:szCs w:val="22"/>
        </w:rPr>
        <w:t xml:space="preserve">Roberto, K.A., &amp; Blieszner, R. (2015). Diverse family structures and the care of older persons. </w:t>
      </w:r>
      <w:r w:rsidRPr="00E2524D">
        <w:rPr>
          <w:rFonts w:ascii="Times New Roman" w:hAnsi="Times New Roman"/>
          <w:i/>
          <w:sz w:val="22"/>
          <w:szCs w:val="22"/>
        </w:rPr>
        <w:t>Canadian Journal on Aging, 34</w:t>
      </w:r>
      <w:r w:rsidRPr="00E2524D">
        <w:rPr>
          <w:rFonts w:ascii="Times New Roman" w:hAnsi="Times New Roman"/>
          <w:sz w:val="22"/>
          <w:szCs w:val="22"/>
        </w:rPr>
        <w:t>, 305-320. doi:10.1017/S0714980815000288</w:t>
      </w:r>
    </w:p>
    <w:p w14:paraId="02C23C42" w14:textId="77777777" w:rsidR="0046078C" w:rsidRDefault="0046078C" w:rsidP="00875C71">
      <w:pPr>
        <w:pStyle w:val="ListParagraph"/>
        <w:ind w:hanging="720"/>
        <w:jc w:val="both"/>
        <w:rPr>
          <w:rFonts w:ascii="Times New Roman" w:hAnsi="Times New Roman"/>
          <w:sz w:val="22"/>
          <w:szCs w:val="22"/>
        </w:rPr>
      </w:pPr>
    </w:p>
    <w:p w14:paraId="492E0B3F" w14:textId="28A67F53" w:rsidR="00F73759" w:rsidRDefault="00F73759" w:rsidP="00034BBA">
      <w:pPr>
        <w:pStyle w:val="ListParagraph"/>
        <w:numPr>
          <w:ilvl w:val="0"/>
          <w:numId w:val="45"/>
        </w:numPr>
        <w:ind w:hanging="720"/>
        <w:jc w:val="both"/>
        <w:rPr>
          <w:rFonts w:ascii="Times New Roman" w:hAnsi="Times New Roman"/>
          <w:sz w:val="22"/>
          <w:szCs w:val="22"/>
        </w:rPr>
      </w:pPr>
      <w:r w:rsidRPr="00F73759">
        <w:rPr>
          <w:rFonts w:ascii="Times New Roman" w:hAnsi="Times New Roman"/>
          <w:sz w:val="22"/>
          <w:szCs w:val="22"/>
        </w:rPr>
        <w:t xml:space="preserve">Baltic, R.D., Weier, R.C., Katz, M.L., Kennedy, S.K., Lengerich, E.J., Lesko, S.M., Reese, D., Roberto, K.A., Schoenberg, N.E., Young, G.S., Shelton, B., Dignan, M.B., &amp; Paskett, E.D. (2015). Study design, intervention, and baseline characteristics of a faith-based healthy eating and physical activity intervention (Walk by Faith) to reduce overweight and obesity and cancer risk among Appalachian adults. </w:t>
      </w:r>
      <w:r w:rsidRPr="0087392C">
        <w:rPr>
          <w:rFonts w:ascii="Times New Roman" w:hAnsi="Times New Roman"/>
          <w:i/>
          <w:sz w:val="22"/>
          <w:szCs w:val="22"/>
        </w:rPr>
        <w:t>Contemporary Clinical Trials, 44</w:t>
      </w:r>
      <w:r w:rsidRPr="00F73759">
        <w:rPr>
          <w:rFonts w:ascii="Times New Roman" w:hAnsi="Times New Roman"/>
          <w:sz w:val="22"/>
          <w:szCs w:val="22"/>
        </w:rPr>
        <w:t xml:space="preserve">, 1-10. </w:t>
      </w:r>
      <w:r w:rsidR="00B0503C">
        <w:rPr>
          <w:rFonts w:ascii="Times New Roman" w:hAnsi="Times New Roman"/>
          <w:sz w:val="22"/>
          <w:szCs w:val="22"/>
        </w:rPr>
        <w:t>d</w:t>
      </w:r>
      <w:r w:rsidRPr="00F73759">
        <w:rPr>
          <w:rFonts w:ascii="Times New Roman" w:hAnsi="Times New Roman"/>
          <w:sz w:val="22"/>
          <w:szCs w:val="22"/>
        </w:rPr>
        <w:t>oi</w:t>
      </w:r>
      <w:r w:rsidR="00B0503C">
        <w:rPr>
          <w:rFonts w:ascii="Times New Roman" w:hAnsi="Times New Roman"/>
          <w:sz w:val="22"/>
          <w:szCs w:val="22"/>
        </w:rPr>
        <w:t>:</w:t>
      </w:r>
      <w:r w:rsidRPr="00F73759">
        <w:rPr>
          <w:rFonts w:ascii="Times New Roman" w:hAnsi="Times New Roman"/>
          <w:sz w:val="22"/>
          <w:szCs w:val="22"/>
        </w:rPr>
        <w:t>10.1016/j.cct.2015.06.017</w:t>
      </w:r>
    </w:p>
    <w:p w14:paraId="0A245284" w14:textId="77777777" w:rsidR="005569BF" w:rsidRPr="005569BF" w:rsidRDefault="005569BF" w:rsidP="005569BF">
      <w:pPr>
        <w:pStyle w:val="ListParagraph"/>
        <w:rPr>
          <w:rFonts w:ascii="Times New Roman" w:hAnsi="Times New Roman"/>
          <w:sz w:val="22"/>
          <w:szCs w:val="22"/>
        </w:rPr>
      </w:pPr>
    </w:p>
    <w:p w14:paraId="610580DF" w14:textId="4EBE7C4F" w:rsidR="00356643" w:rsidRPr="00034BBA" w:rsidRDefault="00356643" w:rsidP="00034BBA">
      <w:pPr>
        <w:widowControl/>
        <w:numPr>
          <w:ilvl w:val="0"/>
          <w:numId w:val="45"/>
        </w:numPr>
        <w:ind w:left="720" w:hanging="720"/>
        <w:jc w:val="both"/>
        <w:outlineLvl w:val="0"/>
        <w:rPr>
          <w:rFonts w:ascii="Times New Roman" w:hAnsi="Times New Roman"/>
          <w:sz w:val="22"/>
          <w:szCs w:val="22"/>
        </w:rPr>
      </w:pPr>
      <w:r w:rsidRPr="00356643">
        <w:rPr>
          <w:rFonts w:ascii="Times New Roman" w:hAnsi="Times New Roman"/>
          <w:sz w:val="22"/>
          <w:szCs w:val="22"/>
        </w:rPr>
        <w:t>Roberto, K. A., Teaster, P.B., McPherson, M., Mancini, J. A.</w:t>
      </w:r>
      <w:r w:rsidR="00BA5A0D">
        <w:rPr>
          <w:rFonts w:ascii="Times New Roman" w:hAnsi="Times New Roman"/>
          <w:sz w:val="22"/>
          <w:szCs w:val="22"/>
        </w:rPr>
        <w:t>, &amp; Savla, J.</w:t>
      </w:r>
      <w:r w:rsidRPr="00356643">
        <w:rPr>
          <w:rFonts w:ascii="Times New Roman" w:hAnsi="Times New Roman"/>
          <w:sz w:val="22"/>
          <w:szCs w:val="22"/>
        </w:rPr>
        <w:t xml:space="preserve"> (</w:t>
      </w:r>
      <w:r w:rsidR="009936AE">
        <w:rPr>
          <w:rFonts w:ascii="Times New Roman" w:hAnsi="Times New Roman"/>
          <w:sz w:val="22"/>
          <w:szCs w:val="22"/>
        </w:rPr>
        <w:t>201</w:t>
      </w:r>
      <w:r w:rsidR="00B44512">
        <w:rPr>
          <w:rFonts w:ascii="Times New Roman" w:hAnsi="Times New Roman"/>
          <w:sz w:val="22"/>
          <w:szCs w:val="22"/>
        </w:rPr>
        <w:t>5</w:t>
      </w:r>
      <w:r w:rsidRPr="00356643">
        <w:rPr>
          <w:rFonts w:ascii="Times New Roman" w:hAnsi="Times New Roman"/>
          <w:sz w:val="22"/>
          <w:szCs w:val="22"/>
        </w:rPr>
        <w:t>). A community capacity framework for enhancing a criminal justice response to elder abuse.</w:t>
      </w:r>
      <w:r w:rsidR="00B948B9">
        <w:rPr>
          <w:rFonts w:ascii="Times New Roman" w:hAnsi="Times New Roman"/>
          <w:sz w:val="22"/>
          <w:szCs w:val="22"/>
        </w:rPr>
        <w:t xml:space="preserve"> </w:t>
      </w:r>
      <w:r w:rsidRPr="00356643">
        <w:rPr>
          <w:rFonts w:ascii="Times New Roman" w:hAnsi="Times New Roman"/>
          <w:sz w:val="22"/>
          <w:szCs w:val="22"/>
        </w:rPr>
        <w:t xml:space="preserve"> </w:t>
      </w:r>
      <w:r w:rsidRPr="00356643">
        <w:rPr>
          <w:rFonts w:ascii="Times New Roman" w:hAnsi="Times New Roman"/>
          <w:i/>
          <w:iCs/>
          <w:snapToGrid/>
          <w:sz w:val="22"/>
          <w:szCs w:val="22"/>
        </w:rPr>
        <w:t>Journal of Crime and Justice</w:t>
      </w:r>
      <w:r w:rsidR="00FF58CE">
        <w:rPr>
          <w:rFonts w:ascii="Times New Roman" w:hAnsi="Times New Roman"/>
          <w:i/>
          <w:iCs/>
          <w:snapToGrid/>
          <w:sz w:val="22"/>
          <w:szCs w:val="22"/>
        </w:rPr>
        <w:t xml:space="preserve">, 38 </w:t>
      </w:r>
      <w:r w:rsidR="00FF58CE" w:rsidRPr="00FF58CE">
        <w:rPr>
          <w:rFonts w:ascii="Times New Roman" w:hAnsi="Times New Roman"/>
          <w:iCs/>
          <w:snapToGrid/>
          <w:sz w:val="22"/>
          <w:szCs w:val="22"/>
        </w:rPr>
        <w:t>(1),</w:t>
      </w:r>
      <w:r w:rsidR="00FF58CE">
        <w:rPr>
          <w:rFonts w:ascii="Times New Roman" w:hAnsi="Times New Roman"/>
          <w:i/>
          <w:iCs/>
          <w:snapToGrid/>
          <w:sz w:val="22"/>
          <w:szCs w:val="22"/>
        </w:rPr>
        <w:t xml:space="preserve"> </w:t>
      </w:r>
      <w:r w:rsidR="00FF58CE">
        <w:rPr>
          <w:rFonts w:ascii="Times New Roman" w:hAnsi="Times New Roman"/>
          <w:iCs/>
          <w:snapToGrid/>
          <w:sz w:val="22"/>
          <w:szCs w:val="22"/>
        </w:rPr>
        <w:t>9-26</w:t>
      </w:r>
      <w:r w:rsidRPr="00356643">
        <w:rPr>
          <w:rFonts w:ascii="Times New Roman" w:hAnsi="Times New Roman"/>
          <w:i/>
          <w:iCs/>
          <w:snapToGrid/>
          <w:sz w:val="22"/>
          <w:szCs w:val="22"/>
        </w:rPr>
        <w:t>.</w:t>
      </w:r>
      <w:r w:rsidR="00C81FDE">
        <w:rPr>
          <w:rFonts w:ascii="Times New Roman" w:hAnsi="Times New Roman"/>
          <w:iCs/>
          <w:snapToGrid/>
          <w:sz w:val="22"/>
          <w:szCs w:val="22"/>
        </w:rPr>
        <w:t xml:space="preserve"> doi:</w:t>
      </w:r>
      <w:r w:rsidR="00C81FDE" w:rsidRPr="00C81FDE">
        <w:rPr>
          <w:rFonts w:ascii="Times New Roman" w:hAnsi="Times New Roman"/>
          <w:iCs/>
          <w:snapToGrid/>
          <w:sz w:val="22"/>
          <w:szCs w:val="22"/>
        </w:rPr>
        <w:t>0.1080/0735648X.2013.804286</w:t>
      </w:r>
    </w:p>
    <w:p w14:paraId="66257670" w14:textId="77777777" w:rsidR="00034BBA" w:rsidRPr="00356643" w:rsidRDefault="00034BBA" w:rsidP="00034BBA">
      <w:pPr>
        <w:widowControl/>
        <w:ind w:left="720"/>
        <w:jc w:val="both"/>
        <w:outlineLvl w:val="0"/>
        <w:rPr>
          <w:rFonts w:ascii="Times New Roman" w:hAnsi="Times New Roman"/>
          <w:sz w:val="22"/>
          <w:szCs w:val="22"/>
        </w:rPr>
      </w:pPr>
    </w:p>
    <w:p w14:paraId="1802188F" w14:textId="2CD0090A" w:rsidR="00A51606" w:rsidRDefault="00A51606" w:rsidP="00034BBA">
      <w:pPr>
        <w:widowControl/>
        <w:numPr>
          <w:ilvl w:val="0"/>
          <w:numId w:val="45"/>
        </w:numPr>
        <w:ind w:left="720" w:hanging="720"/>
        <w:jc w:val="both"/>
        <w:rPr>
          <w:rFonts w:ascii="Times New Roman" w:hAnsi="Times New Roman"/>
          <w:sz w:val="22"/>
          <w:szCs w:val="22"/>
        </w:rPr>
      </w:pPr>
      <w:r w:rsidRPr="00941D6A">
        <w:rPr>
          <w:rFonts w:ascii="Times New Roman" w:hAnsi="Times New Roman"/>
          <w:sz w:val="22"/>
          <w:szCs w:val="22"/>
        </w:rPr>
        <w:t>Allen, K.R., &amp; Roberto, K.A.</w:t>
      </w:r>
      <w:r w:rsidR="00B0503C">
        <w:rPr>
          <w:rFonts w:ascii="Times New Roman" w:hAnsi="Times New Roman"/>
          <w:sz w:val="22"/>
          <w:szCs w:val="22"/>
        </w:rPr>
        <w:t xml:space="preserve"> </w:t>
      </w:r>
      <w:r w:rsidRPr="00941D6A">
        <w:rPr>
          <w:rFonts w:ascii="Times New Roman" w:hAnsi="Times New Roman"/>
          <w:sz w:val="22"/>
          <w:szCs w:val="22"/>
        </w:rPr>
        <w:t>(</w:t>
      </w:r>
      <w:r w:rsidR="009936AE" w:rsidRPr="00941D6A">
        <w:rPr>
          <w:rFonts w:ascii="Times New Roman" w:hAnsi="Times New Roman"/>
          <w:sz w:val="22"/>
          <w:szCs w:val="22"/>
        </w:rPr>
        <w:t>201</w:t>
      </w:r>
      <w:r w:rsidR="00B948B9" w:rsidRPr="00941D6A">
        <w:rPr>
          <w:rFonts w:ascii="Times New Roman" w:hAnsi="Times New Roman"/>
          <w:sz w:val="22"/>
          <w:szCs w:val="22"/>
        </w:rPr>
        <w:t>4</w:t>
      </w:r>
      <w:r w:rsidRPr="00941D6A">
        <w:rPr>
          <w:rFonts w:ascii="Times New Roman" w:hAnsi="Times New Roman"/>
          <w:sz w:val="22"/>
          <w:szCs w:val="22"/>
        </w:rPr>
        <w:t xml:space="preserve">). Older women in Appalachia: Experiences with gynecological cancer. </w:t>
      </w:r>
      <w:r w:rsidRPr="00941D6A">
        <w:rPr>
          <w:rFonts w:ascii="Times New Roman" w:hAnsi="Times New Roman"/>
          <w:i/>
          <w:sz w:val="22"/>
          <w:szCs w:val="22"/>
        </w:rPr>
        <w:t>The Gerontologist</w:t>
      </w:r>
      <w:r w:rsidR="00B948B9" w:rsidRPr="00941D6A">
        <w:rPr>
          <w:rFonts w:ascii="Times New Roman" w:hAnsi="Times New Roman"/>
          <w:sz w:val="22"/>
          <w:szCs w:val="22"/>
        </w:rPr>
        <w:t xml:space="preserve">, </w:t>
      </w:r>
      <w:r w:rsidR="00B948B9" w:rsidRPr="0059125C">
        <w:rPr>
          <w:rFonts w:ascii="Times New Roman" w:hAnsi="Times New Roman"/>
          <w:i/>
          <w:sz w:val="22"/>
          <w:szCs w:val="22"/>
        </w:rPr>
        <w:t>54</w:t>
      </w:r>
      <w:r w:rsidR="00B948B9" w:rsidRPr="00941D6A">
        <w:rPr>
          <w:rFonts w:ascii="Times New Roman" w:hAnsi="Times New Roman"/>
          <w:sz w:val="22"/>
          <w:szCs w:val="22"/>
        </w:rPr>
        <w:t xml:space="preserve">, 1024-1034. </w:t>
      </w:r>
      <w:r w:rsidR="002D11B5" w:rsidRPr="00941D6A">
        <w:rPr>
          <w:rFonts w:ascii="Times New Roman" w:hAnsi="Times New Roman"/>
          <w:sz w:val="22"/>
          <w:szCs w:val="22"/>
        </w:rPr>
        <w:t>doi:10.1093/</w:t>
      </w:r>
      <w:proofErr w:type="spellStart"/>
      <w:r w:rsidR="002D11B5" w:rsidRPr="00941D6A">
        <w:rPr>
          <w:rFonts w:ascii="Times New Roman" w:hAnsi="Times New Roman"/>
          <w:sz w:val="22"/>
          <w:szCs w:val="22"/>
        </w:rPr>
        <w:t>geront</w:t>
      </w:r>
      <w:proofErr w:type="spellEnd"/>
      <w:r w:rsidR="002D11B5" w:rsidRPr="00941D6A">
        <w:rPr>
          <w:rFonts w:ascii="Times New Roman" w:hAnsi="Times New Roman"/>
          <w:sz w:val="22"/>
          <w:szCs w:val="22"/>
        </w:rPr>
        <w:t>/gnt095</w:t>
      </w:r>
    </w:p>
    <w:p w14:paraId="07468061" w14:textId="0CD11AE8" w:rsidR="009F08F2" w:rsidRDefault="009F08F2" w:rsidP="009F08F2">
      <w:pPr>
        <w:pStyle w:val="ListParagraph"/>
        <w:rPr>
          <w:rFonts w:ascii="Times New Roman" w:hAnsi="Times New Roman"/>
          <w:sz w:val="22"/>
          <w:szCs w:val="22"/>
        </w:rPr>
      </w:pPr>
    </w:p>
    <w:p w14:paraId="539549FA" w14:textId="6EC70FF0" w:rsidR="00B948B9" w:rsidRDefault="00B948B9" w:rsidP="00034BBA">
      <w:pPr>
        <w:pStyle w:val="ListParagraph"/>
        <w:numPr>
          <w:ilvl w:val="0"/>
          <w:numId w:val="45"/>
        </w:numPr>
        <w:ind w:hanging="720"/>
        <w:jc w:val="both"/>
        <w:rPr>
          <w:rFonts w:ascii="Times New Roman" w:hAnsi="Times New Roman"/>
          <w:sz w:val="22"/>
          <w:szCs w:val="22"/>
        </w:rPr>
      </w:pPr>
      <w:r w:rsidRPr="00941D6A">
        <w:rPr>
          <w:rFonts w:ascii="Times New Roman" w:hAnsi="Times New Roman"/>
          <w:sz w:val="22"/>
          <w:szCs w:val="22"/>
        </w:rPr>
        <w:t xml:space="preserve">Roberto, K.A., Weaver, R., &amp; Wacker, R.R. (2014). Delivering aging services: Stability and change in policies and programs. </w:t>
      </w:r>
      <w:r w:rsidRPr="00941D6A">
        <w:rPr>
          <w:rFonts w:ascii="Times New Roman" w:hAnsi="Times New Roman"/>
          <w:i/>
          <w:sz w:val="22"/>
          <w:szCs w:val="22"/>
        </w:rPr>
        <w:t>Generations, 38</w:t>
      </w:r>
      <w:r w:rsidRPr="00941D6A">
        <w:rPr>
          <w:rFonts w:ascii="Times New Roman" w:hAnsi="Times New Roman"/>
          <w:sz w:val="22"/>
          <w:szCs w:val="22"/>
        </w:rPr>
        <w:t>(2), 14-21.</w:t>
      </w:r>
    </w:p>
    <w:p w14:paraId="44906D3C" w14:textId="6407F52C" w:rsidR="000D5988" w:rsidRDefault="000D5988" w:rsidP="00034BBA">
      <w:pPr>
        <w:pStyle w:val="ListParagraph"/>
        <w:numPr>
          <w:ilvl w:val="0"/>
          <w:numId w:val="45"/>
        </w:numPr>
        <w:ind w:hanging="720"/>
        <w:jc w:val="both"/>
        <w:rPr>
          <w:rFonts w:ascii="Times New Roman" w:hAnsi="Times New Roman"/>
          <w:sz w:val="22"/>
          <w:szCs w:val="22"/>
        </w:rPr>
      </w:pPr>
      <w:r w:rsidRPr="00941D6A">
        <w:rPr>
          <w:rFonts w:ascii="Times New Roman" w:hAnsi="Times New Roman"/>
          <w:sz w:val="22"/>
          <w:szCs w:val="22"/>
        </w:rPr>
        <w:lastRenderedPageBreak/>
        <w:t>Savla, J.,</w:t>
      </w:r>
      <w:r w:rsidRPr="000D5988">
        <w:rPr>
          <w:rFonts w:ascii="Times New Roman" w:hAnsi="Times New Roman"/>
          <w:sz w:val="22"/>
          <w:szCs w:val="22"/>
        </w:rPr>
        <w:t xml:space="preserve"> Granger, D., Roberto, K. A., Davey, A., Blieszner, R., &amp; </w:t>
      </w:r>
      <w:proofErr w:type="spellStart"/>
      <w:r w:rsidRPr="000D5988">
        <w:rPr>
          <w:rFonts w:ascii="Times New Roman" w:hAnsi="Times New Roman"/>
          <w:sz w:val="22"/>
          <w:szCs w:val="22"/>
        </w:rPr>
        <w:t>Gwazdauskas</w:t>
      </w:r>
      <w:proofErr w:type="spellEnd"/>
      <w:r w:rsidRPr="000D5988">
        <w:rPr>
          <w:rFonts w:ascii="Times New Roman" w:hAnsi="Times New Roman"/>
          <w:sz w:val="22"/>
          <w:szCs w:val="22"/>
        </w:rPr>
        <w:t xml:space="preserve">, F. (2013). Cortisol, alpha amylase and daily stressors in spouses of persons with mild cognitive impairment. </w:t>
      </w:r>
      <w:r w:rsidRPr="004A1A8C">
        <w:rPr>
          <w:rFonts w:ascii="Times New Roman" w:hAnsi="Times New Roman"/>
          <w:i/>
          <w:sz w:val="22"/>
          <w:szCs w:val="22"/>
        </w:rPr>
        <w:t>Psychology &amp; Aging, 3</w:t>
      </w:r>
      <w:r w:rsidRPr="000D5988">
        <w:rPr>
          <w:rFonts w:ascii="Times New Roman" w:hAnsi="Times New Roman"/>
          <w:sz w:val="22"/>
          <w:szCs w:val="22"/>
        </w:rPr>
        <w:t>, 666-679. doi:10.1037/a0032654</w:t>
      </w:r>
    </w:p>
    <w:p w14:paraId="20558C87" w14:textId="77777777" w:rsidR="00467204" w:rsidRDefault="00467204" w:rsidP="00467204">
      <w:pPr>
        <w:pStyle w:val="ListParagraph"/>
        <w:jc w:val="both"/>
        <w:rPr>
          <w:rFonts w:ascii="Times New Roman" w:hAnsi="Times New Roman"/>
          <w:sz w:val="22"/>
          <w:szCs w:val="22"/>
        </w:rPr>
      </w:pPr>
    </w:p>
    <w:p w14:paraId="7AF396D4" w14:textId="7A51D42C" w:rsidR="008B2E52" w:rsidRPr="008B2E52" w:rsidRDefault="008B2E52" w:rsidP="00034BBA">
      <w:pPr>
        <w:pStyle w:val="ListParagraph"/>
        <w:numPr>
          <w:ilvl w:val="0"/>
          <w:numId w:val="45"/>
        </w:numPr>
        <w:ind w:hanging="720"/>
        <w:jc w:val="both"/>
        <w:rPr>
          <w:rFonts w:ascii="Times New Roman" w:hAnsi="Times New Roman"/>
          <w:sz w:val="22"/>
          <w:szCs w:val="22"/>
        </w:rPr>
      </w:pPr>
      <w:proofErr w:type="spellStart"/>
      <w:r w:rsidRPr="008B2E52">
        <w:rPr>
          <w:rFonts w:ascii="Times New Roman" w:hAnsi="Times New Roman"/>
          <w:sz w:val="22"/>
          <w:szCs w:val="22"/>
        </w:rPr>
        <w:t>Pasymowski</w:t>
      </w:r>
      <w:proofErr w:type="spellEnd"/>
      <w:r w:rsidRPr="008B2E52">
        <w:rPr>
          <w:rFonts w:ascii="Times New Roman" w:hAnsi="Times New Roman"/>
          <w:sz w:val="22"/>
          <w:szCs w:val="22"/>
        </w:rPr>
        <w:t xml:space="preserve">, S., Roberto, K.A., &amp; Blieszner, R. (2013). Adjustment to mild cognitive </w:t>
      </w:r>
      <w:r w:rsidR="007C4796">
        <w:rPr>
          <w:rFonts w:ascii="Times New Roman" w:hAnsi="Times New Roman"/>
          <w:sz w:val="22"/>
          <w:szCs w:val="22"/>
        </w:rPr>
        <w:t>i</w:t>
      </w:r>
      <w:r w:rsidRPr="008B2E52">
        <w:rPr>
          <w:rFonts w:ascii="Times New Roman" w:hAnsi="Times New Roman"/>
          <w:sz w:val="22"/>
          <w:szCs w:val="22"/>
        </w:rPr>
        <w:t xml:space="preserve">mpairment: Perspectives of male care partners and their spouses. </w:t>
      </w:r>
      <w:r w:rsidRPr="00E76320">
        <w:rPr>
          <w:rFonts w:ascii="Times New Roman" w:hAnsi="Times New Roman"/>
          <w:i/>
          <w:sz w:val="22"/>
          <w:szCs w:val="22"/>
        </w:rPr>
        <w:t>Journal of Couple and Relationship Therapy, 12</w:t>
      </w:r>
      <w:r w:rsidRPr="008B2E52">
        <w:rPr>
          <w:rFonts w:ascii="Times New Roman" w:hAnsi="Times New Roman"/>
          <w:sz w:val="22"/>
          <w:szCs w:val="22"/>
        </w:rPr>
        <w:t>, 213-234. doi:10.1080/15332691.2013.806703</w:t>
      </w:r>
    </w:p>
    <w:p w14:paraId="6DEE4384" w14:textId="77777777" w:rsidR="00C10556" w:rsidRDefault="00C10556" w:rsidP="00933220">
      <w:pPr>
        <w:pStyle w:val="ListParagraph"/>
        <w:widowControl/>
        <w:jc w:val="both"/>
        <w:rPr>
          <w:rFonts w:ascii="Times New Roman" w:hAnsi="Times New Roman"/>
          <w:sz w:val="22"/>
          <w:szCs w:val="22"/>
        </w:rPr>
      </w:pPr>
    </w:p>
    <w:p w14:paraId="68A10C92" w14:textId="7A531236" w:rsidR="00441A49" w:rsidRPr="0010794E" w:rsidRDefault="00441A49" w:rsidP="00034BBA">
      <w:pPr>
        <w:widowControl/>
        <w:numPr>
          <w:ilvl w:val="0"/>
          <w:numId w:val="45"/>
        </w:numPr>
        <w:ind w:left="720" w:hanging="720"/>
        <w:jc w:val="both"/>
        <w:rPr>
          <w:rFonts w:ascii="Times New Roman" w:hAnsi="Times New Roman"/>
          <w:sz w:val="22"/>
          <w:szCs w:val="22"/>
        </w:rPr>
      </w:pPr>
      <w:bookmarkStart w:id="45" w:name="_Hlk20391114"/>
      <w:r w:rsidRPr="00F87D5E">
        <w:rPr>
          <w:rFonts w:ascii="Times New Roman" w:hAnsi="Times New Roman"/>
          <w:sz w:val="22"/>
          <w:szCs w:val="22"/>
        </w:rPr>
        <w:t>Roberto, K. A., McCann, B. R., &amp; Blieszner, R. (</w:t>
      </w:r>
      <w:r w:rsidR="008720AA">
        <w:rPr>
          <w:rFonts w:ascii="Times New Roman" w:hAnsi="Times New Roman"/>
          <w:sz w:val="22"/>
          <w:szCs w:val="22"/>
        </w:rPr>
        <w:t>2013</w:t>
      </w:r>
      <w:r w:rsidRPr="00F87D5E">
        <w:rPr>
          <w:rFonts w:ascii="Times New Roman" w:hAnsi="Times New Roman"/>
          <w:sz w:val="22"/>
          <w:szCs w:val="22"/>
        </w:rPr>
        <w:t xml:space="preserve">). Trajectories of care: Spouses coping with changes related to MCI. </w:t>
      </w:r>
      <w:r w:rsidRPr="00F87D5E">
        <w:rPr>
          <w:rFonts w:ascii="Times New Roman" w:hAnsi="Times New Roman"/>
          <w:i/>
          <w:sz w:val="22"/>
          <w:szCs w:val="22"/>
        </w:rPr>
        <w:t>Dementia</w:t>
      </w:r>
      <w:r w:rsidRPr="00F87D5E">
        <w:rPr>
          <w:rFonts w:ascii="Times New Roman" w:hAnsi="Times New Roman"/>
          <w:sz w:val="22"/>
          <w:szCs w:val="22"/>
        </w:rPr>
        <w:t xml:space="preserve">: </w:t>
      </w:r>
      <w:r w:rsidRPr="00F87D5E">
        <w:rPr>
          <w:rFonts w:ascii="Times New Roman" w:hAnsi="Times New Roman"/>
          <w:i/>
          <w:sz w:val="22"/>
          <w:szCs w:val="22"/>
        </w:rPr>
        <w:t>The International Journal of Social Research and Practice</w:t>
      </w:r>
      <w:r w:rsidR="008720AA">
        <w:rPr>
          <w:rFonts w:ascii="Times New Roman" w:hAnsi="Times New Roman"/>
          <w:sz w:val="22"/>
          <w:szCs w:val="22"/>
        </w:rPr>
        <w:t xml:space="preserve">, </w:t>
      </w:r>
      <w:r w:rsidR="008720AA" w:rsidRPr="008720AA">
        <w:rPr>
          <w:rFonts w:ascii="Times New Roman" w:hAnsi="Times New Roman"/>
          <w:i/>
          <w:sz w:val="22"/>
          <w:szCs w:val="22"/>
        </w:rPr>
        <w:t>12</w:t>
      </w:r>
      <w:r w:rsidR="008720AA">
        <w:rPr>
          <w:rFonts w:ascii="Times New Roman" w:hAnsi="Times New Roman"/>
          <w:sz w:val="22"/>
          <w:szCs w:val="22"/>
        </w:rPr>
        <w:t xml:space="preserve">, </w:t>
      </w:r>
      <w:r w:rsidR="003F7569">
        <w:rPr>
          <w:rFonts w:ascii="Times New Roman" w:hAnsi="Times New Roman"/>
          <w:sz w:val="22"/>
          <w:szCs w:val="22"/>
        </w:rPr>
        <w:t>45-62</w:t>
      </w:r>
      <w:r w:rsidR="008720AA">
        <w:rPr>
          <w:rFonts w:ascii="Times New Roman" w:hAnsi="Times New Roman"/>
          <w:sz w:val="22"/>
          <w:szCs w:val="22"/>
        </w:rPr>
        <w:t xml:space="preserve">. </w:t>
      </w:r>
      <w:r w:rsidRPr="00F87D5E">
        <w:rPr>
          <w:rFonts w:ascii="Times New Roman" w:hAnsi="Times New Roman"/>
          <w:sz w:val="22"/>
          <w:szCs w:val="22"/>
        </w:rPr>
        <w:t>doi:</w:t>
      </w:r>
      <w:r w:rsidRPr="00F87D5E">
        <w:rPr>
          <w:rFonts w:ascii="Times New Roman" w:hAnsi="Times New Roman"/>
          <w:snapToGrid/>
          <w:sz w:val="22"/>
          <w:szCs w:val="22"/>
        </w:rPr>
        <w:t>10.1177/1471301211421233</w:t>
      </w:r>
    </w:p>
    <w:bookmarkEnd w:id="45"/>
    <w:p w14:paraId="5C91B741" w14:textId="77777777" w:rsidR="00A545B9" w:rsidRDefault="00A545B9" w:rsidP="0010794E">
      <w:pPr>
        <w:pStyle w:val="ListParagraph"/>
        <w:rPr>
          <w:rFonts w:ascii="Times New Roman" w:hAnsi="Times New Roman"/>
          <w:sz w:val="22"/>
          <w:szCs w:val="22"/>
        </w:rPr>
      </w:pPr>
    </w:p>
    <w:p w14:paraId="22FAD645" w14:textId="77777777" w:rsidR="004A1A8C" w:rsidRPr="004A1A8C" w:rsidRDefault="004A1A8C" w:rsidP="00034BBA">
      <w:pPr>
        <w:pStyle w:val="ListParagraph"/>
        <w:numPr>
          <w:ilvl w:val="0"/>
          <w:numId w:val="45"/>
        </w:numPr>
        <w:ind w:hanging="720"/>
        <w:rPr>
          <w:rFonts w:ascii="Times New Roman" w:hAnsi="Times New Roman"/>
          <w:sz w:val="22"/>
          <w:szCs w:val="22"/>
        </w:rPr>
      </w:pPr>
      <w:r w:rsidRPr="004A1A8C">
        <w:rPr>
          <w:rFonts w:ascii="Times New Roman" w:hAnsi="Times New Roman"/>
          <w:sz w:val="22"/>
          <w:szCs w:val="22"/>
        </w:rPr>
        <w:t xml:space="preserve">Collins, S., Wacker, R.R., &amp; Roberto, K.A. (2013). Considering quality of life for older adults: A view from two countries.  </w:t>
      </w:r>
      <w:r w:rsidRPr="00C12DDC">
        <w:rPr>
          <w:rFonts w:ascii="Times New Roman" w:hAnsi="Times New Roman"/>
          <w:i/>
          <w:sz w:val="22"/>
          <w:szCs w:val="22"/>
        </w:rPr>
        <w:t>Generations, 37</w:t>
      </w:r>
      <w:r w:rsidRPr="004A1A8C">
        <w:rPr>
          <w:rFonts w:ascii="Times New Roman" w:hAnsi="Times New Roman"/>
          <w:sz w:val="22"/>
          <w:szCs w:val="22"/>
        </w:rPr>
        <w:t>(1), 80-86.</w:t>
      </w:r>
    </w:p>
    <w:p w14:paraId="0BFACEFD" w14:textId="0BB492D3" w:rsidR="00510E79" w:rsidRDefault="00510E79" w:rsidP="00510E79">
      <w:pPr>
        <w:pStyle w:val="ListParagraph"/>
        <w:rPr>
          <w:rFonts w:ascii="Times New Roman" w:hAnsi="Times New Roman"/>
          <w:sz w:val="22"/>
          <w:szCs w:val="22"/>
        </w:rPr>
      </w:pPr>
    </w:p>
    <w:p w14:paraId="2FE3830C" w14:textId="641B944C" w:rsidR="00510E79" w:rsidRDefault="00510E79" w:rsidP="00034BBA">
      <w:pPr>
        <w:pStyle w:val="ListParagraph"/>
        <w:numPr>
          <w:ilvl w:val="0"/>
          <w:numId w:val="45"/>
        </w:numPr>
        <w:ind w:hanging="720"/>
        <w:jc w:val="both"/>
        <w:rPr>
          <w:rFonts w:ascii="Times New Roman" w:hAnsi="Times New Roman"/>
          <w:sz w:val="22"/>
          <w:szCs w:val="22"/>
        </w:rPr>
      </w:pPr>
      <w:r w:rsidRPr="00510E79">
        <w:rPr>
          <w:rFonts w:ascii="Times New Roman" w:hAnsi="Times New Roman"/>
          <w:sz w:val="22"/>
          <w:szCs w:val="22"/>
        </w:rPr>
        <w:t xml:space="preserve">Savla, J., Roberto, K. A., Jaramillo, A. L., Gambrel, L. E., Karimi, H., &amp; Butner, L. M. (2013). Childhood abuse affects emotional closeness with family in mid and later life. </w:t>
      </w:r>
      <w:r w:rsidRPr="00510E79">
        <w:rPr>
          <w:rFonts w:ascii="Times New Roman" w:hAnsi="Times New Roman"/>
          <w:i/>
          <w:sz w:val="22"/>
          <w:szCs w:val="22"/>
        </w:rPr>
        <w:t>Child Abuse &amp; Neglect, 37</w:t>
      </w:r>
      <w:r w:rsidRPr="00510E79">
        <w:rPr>
          <w:rFonts w:ascii="Times New Roman" w:hAnsi="Times New Roman"/>
          <w:sz w:val="22"/>
          <w:szCs w:val="22"/>
        </w:rPr>
        <w:t>, 388-399. doi:10.1016/j.chiabu.2012.12.009</w:t>
      </w:r>
    </w:p>
    <w:p w14:paraId="4EAB318B" w14:textId="65BA3866" w:rsidR="00ED51A6" w:rsidRDefault="00ED51A6" w:rsidP="00ED51A6">
      <w:pPr>
        <w:pStyle w:val="ListParagraph"/>
        <w:rPr>
          <w:rFonts w:ascii="Times New Roman" w:hAnsi="Times New Roman"/>
          <w:sz w:val="22"/>
          <w:szCs w:val="22"/>
        </w:rPr>
      </w:pPr>
    </w:p>
    <w:p w14:paraId="68F3AFC0" w14:textId="700E3E57" w:rsidR="00742E26" w:rsidRDefault="00742E26" w:rsidP="00034BBA">
      <w:pPr>
        <w:pStyle w:val="ListParagraph"/>
        <w:numPr>
          <w:ilvl w:val="0"/>
          <w:numId w:val="45"/>
        </w:numPr>
        <w:ind w:hanging="720"/>
        <w:jc w:val="both"/>
        <w:rPr>
          <w:rFonts w:ascii="Times New Roman" w:hAnsi="Times New Roman"/>
          <w:sz w:val="22"/>
          <w:szCs w:val="22"/>
        </w:rPr>
      </w:pPr>
      <w:r w:rsidRPr="00742E26">
        <w:rPr>
          <w:rFonts w:ascii="Times New Roman" w:hAnsi="Times New Roman"/>
          <w:sz w:val="22"/>
          <w:szCs w:val="22"/>
        </w:rPr>
        <w:t xml:space="preserve">Roberto, K.A., McPherson, M., &amp; Brossoie, N. (2013). Intimate partner violence in late life: A review of the empirical literature. </w:t>
      </w:r>
      <w:r w:rsidRPr="00C12DDC">
        <w:rPr>
          <w:rFonts w:ascii="Times New Roman" w:hAnsi="Times New Roman"/>
          <w:i/>
          <w:sz w:val="22"/>
          <w:szCs w:val="22"/>
        </w:rPr>
        <w:t>Violence Against Women, 19,</w:t>
      </w:r>
      <w:r>
        <w:rPr>
          <w:rFonts w:ascii="Times New Roman" w:hAnsi="Times New Roman"/>
          <w:sz w:val="22"/>
          <w:szCs w:val="22"/>
        </w:rPr>
        <w:t xml:space="preserve"> 1538-1558</w:t>
      </w:r>
      <w:r w:rsidRPr="00742E26">
        <w:rPr>
          <w:rFonts w:ascii="Times New Roman" w:hAnsi="Times New Roman"/>
          <w:sz w:val="22"/>
          <w:szCs w:val="22"/>
        </w:rPr>
        <w:t>. doi:10.1177/1077801213517564</w:t>
      </w:r>
    </w:p>
    <w:p w14:paraId="57C4F7C9" w14:textId="6A31FFBC" w:rsidR="00AB5D06" w:rsidRDefault="00AB5D06" w:rsidP="00AB5D06">
      <w:pPr>
        <w:pStyle w:val="ListParagraph"/>
        <w:rPr>
          <w:rFonts w:ascii="Times New Roman" w:hAnsi="Times New Roman"/>
          <w:sz w:val="22"/>
          <w:szCs w:val="22"/>
        </w:rPr>
      </w:pPr>
    </w:p>
    <w:p w14:paraId="0BA22BA5" w14:textId="4C2D85C1" w:rsidR="005430A5" w:rsidRPr="005430A5" w:rsidRDefault="005430A5" w:rsidP="00034BBA">
      <w:pPr>
        <w:pStyle w:val="ListParagraph"/>
        <w:numPr>
          <w:ilvl w:val="0"/>
          <w:numId w:val="45"/>
        </w:numPr>
        <w:ind w:hanging="720"/>
        <w:jc w:val="both"/>
        <w:rPr>
          <w:rFonts w:ascii="Times New Roman" w:hAnsi="Times New Roman"/>
          <w:sz w:val="22"/>
          <w:szCs w:val="22"/>
        </w:rPr>
      </w:pPr>
      <w:r w:rsidRPr="005430A5">
        <w:rPr>
          <w:rFonts w:ascii="Times New Roman" w:hAnsi="Times New Roman"/>
          <w:sz w:val="22"/>
          <w:szCs w:val="22"/>
        </w:rPr>
        <w:t xml:space="preserve">Roberto, K.A., McCann, B.R., &amp; Brossoie, N. (2013). Intimate partner violence in late life: An </w:t>
      </w:r>
      <w:r>
        <w:rPr>
          <w:rFonts w:ascii="Times New Roman" w:hAnsi="Times New Roman"/>
          <w:sz w:val="22"/>
          <w:szCs w:val="22"/>
        </w:rPr>
        <w:t>a</w:t>
      </w:r>
      <w:r w:rsidRPr="005430A5">
        <w:rPr>
          <w:rFonts w:ascii="Times New Roman" w:hAnsi="Times New Roman"/>
          <w:sz w:val="22"/>
          <w:szCs w:val="22"/>
        </w:rPr>
        <w:t xml:space="preserve">nalysis of national news reports. </w:t>
      </w:r>
      <w:r w:rsidRPr="005430A5">
        <w:rPr>
          <w:rFonts w:ascii="Times New Roman" w:hAnsi="Times New Roman"/>
          <w:i/>
          <w:sz w:val="22"/>
          <w:szCs w:val="22"/>
        </w:rPr>
        <w:t>Journal of Elder Abuse &amp; Neglect, 25</w:t>
      </w:r>
      <w:r w:rsidRPr="005430A5">
        <w:rPr>
          <w:rFonts w:ascii="Times New Roman" w:hAnsi="Times New Roman"/>
          <w:sz w:val="22"/>
          <w:szCs w:val="22"/>
        </w:rPr>
        <w:t>, 230-241. d</w:t>
      </w:r>
      <w:r w:rsidR="00486A18">
        <w:rPr>
          <w:rFonts w:ascii="Times New Roman" w:hAnsi="Times New Roman"/>
          <w:sz w:val="22"/>
          <w:szCs w:val="22"/>
        </w:rPr>
        <w:t>oi:10.1080/08946566.2012.751825</w:t>
      </w:r>
      <w:r w:rsidR="00D03553">
        <w:rPr>
          <w:rFonts w:ascii="Times New Roman" w:hAnsi="Times New Roman"/>
          <w:sz w:val="22"/>
          <w:szCs w:val="22"/>
        </w:rPr>
        <w:t xml:space="preserve"> [</w:t>
      </w:r>
      <w:r w:rsidR="00D03553" w:rsidRPr="00D03553">
        <w:rPr>
          <w:rFonts w:ascii="Times New Roman" w:hAnsi="Times New Roman"/>
          <w:sz w:val="22"/>
          <w:szCs w:val="22"/>
        </w:rPr>
        <w:t xml:space="preserve">Editor's Choice </w:t>
      </w:r>
      <w:r w:rsidR="00D03553">
        <w:rPr>
          <w:rFonts w:ascii="Times New Roman" w:hAnsi="Times New Roman"/>
          <w:sz w:val="22"/>
          <w:szCs w:val="22"/>
        </w:rPr>
        <w:t xml:space="preserve">List for </w:t>
      </w:r>
      <w:r w:rsidR="00AB5D06">
        <w:rPr>
          <w:rFonts w:ascii="Times New Roman" w:hAnsi="Times New Roman"/>
          <w:sz w:val="22"/>
          <w:szCs w:val="22"/>
        </w:rPr>
        <w:t>2013-2</w:t>
      </w:r>
      <w:r w:rsidR="00D03553" w:rsidRPr="00D03553">
        <w:rPr>
          <w:rFonts w:ascii="Times New Roman" w:hAnsi="Times New Roman"/>
          <w:sz w:val="22"/>
          <w:szCs w:val="22"/>
        </w:rPr>
        <w:t>014 articles</w:t>
      </w:r>
      <w:r w:rsidR="00D03553">
        <w:rPr>
          <w:rFonts w:ascii="Times New Roman" w:hAnsi="Times New Roman"/>
          <w:sz w:val="22"/>
          <w:szCs w:val="22"/>
        </w:rPr>
        <w:t>]</w:t>
      </w:r>
    </w:p>
    <w:p w14:paraId="67711B1A" w14:textId="77777777" w:rsidR="005430A5" w:rsidRPr="005430A5" w:rsidRDefault="005430A5" w:rsidP="005430A5">
      <w:pPr>
        <w:pStyle w:val="ListParagraph"/>
        <w:rPr>
          <w:rFonts w:ascii="Times New Roman" w:hAnsi="Times New Roman"/>
          <w:sz w:val="22"/>
          <w:szCs w:val="22"/>
        </w:rPr>
      </w:pPr>
    </w:p>
    <w:p w14:paraId="79299D31" w14:textId="11272B90" w:rsidR="006A403D" w:rsidRPr="006A403D" w:rsidRDefault="006A403D" w:rsidP="00034BBA">
      <w:pPr>
        <w:pStyle w:val="ListParagraph"/>
        <w:numPr>
          <w:ilvl w:val="0"/>
          <w:numId w:val="45"/>
        </w:numPr>
        <w:ind w:hanging="720"/>
        <w:jc w:val="both"/>
        <w:rPr>
          <w:rFonts w:ascii="Times New Roman" w:hAnsi="Times New Roman"/>
          <w:sz w:val="22"/>
          <w:szCs w:val="22"/>
        </w:rPr>
      </w:pPr>
      <w:r w:rsidRPr="006A403D">
        <w:rPr>
          <w:rFonts w:ascii="Times New Roman" w:hAnsi="Times New Roman"/>
          <w:sz w:val="22"/>
          <w:szCs w:val="22"/>
        </w:rPr>
        <w:t xml:space="preserve">Roberto, K.A., Brossoie, N., McPherson, M., Pulsifer, M.B., &amp; Brown, P. (2013). Violence against rural older women: Promoting community awareness and action. </w:t>
      </w:r>
      <w:r w:rsidRPr="006A403D">
        <w:rPr>
          <w:rFonts w:ascii="Times New Roman" w:hAnsi="Times New Roman"/>
          <w:i/>
          <w:sz w:val="22"/>
          <w:szCs w:val="22"/>
        </w:rPr>
        <w:t xml:space="preserve">Australasian Journal on Ageing, </w:t>
      </w:r>
      <w:r w:rsidR="009860E4">
        <w:rPr>
          <w:rFonts w:ascii="Times New Roman" w:hAnsi="Times New Roman"/>
          <w:i/>
          <w:sz w:val="22"/>
          <w:szCs w:val="22"/>
        </w:rPr>
        <w:t xml:space="preserve">32, </w:t>
      </w:r>
      <w:r w:rsidR="009860E4">
        <w:rPr>
          <w:rFonts w:ascii="Times New Roman" w:hAnsi="Times New Roman"/>
          <w:sz w:val="22"/>
          <w:szCs w:val="22"/>
        </w:rPr>
        <w:t xml:space="preserve">2-7. </w:t>
      </w:r>
      <w:r w:rsidRPr="006A403D">
        <w:rPr>
          <w:rFonts w:ascii="Times New Roman" w:hAnsi="Times New Roman"/>
          <w:sz w:val="22"/>
          <w:szCs w:val="22"/>
        </w:rPr>
        <w:t>doi:10.1111/j.1741-6612.2012.00649.x</w:t>
      </w:r>
    </w:p>
    <w:p w14:paraId="4C805E75" w14:textId="77777777" w:rsidR="006A403D" w:rsidRDefault="006A403D" w:rsidP="006A403D">
      <w:pPr>
        <w:pStyle w:val="ListParagraph"/>
        <w:jc w:val="both"/>
        <w:rPr>
          <w:rFonts w:ascii="Times New Roman" w:hAnsi="Times New Roman"/>
          <w:sz w:val="22"/>
          <w:szCs w:val="22"/>
        </w:rPr>
      </w:pPr>
    </w:p>
    <w:p w14:paraId="73B47981" w14:textId="0CC82108" w:rsidR="00FC7543" w:rsidRDefault="00FC7543" w:rsidP="00034BBA">
      <w:pPr>
        <w:pStyle w:val="ListParagraph"/>
        <w:numPr>
          <w:ilvl w:val="0"/>
          <w:numId w:val="45"/>
        </w:numPr>
        <w:ind w:hanging="720"/>
        <w:jc w:val="both"/>
        <w:rPr>
          <w:rFonts w:ascii="Times New Roman" w:hAnsi="Times New Roman"/>
          <w:sz w:val="22"/>
          <w:szCs w:val="22"/>
        </w:rPr>
      </w:pPr>
      <w:r w:rsidRPr="00FC7543">
        <w:rPr>
          <w:rFonts w:ascii="Times New Roman" w:hAnsi="Times New Roman"/>
          <w:sz w:val="22"/>
          <w:szCs w:val="22"/>
        </w:rPr>
        <w:t xml:space="preserve">Brossoie, N., Roberto, K.A., &amp; Barrow, K. M. (2012). Making sense of intimate partner violence in late life: Comments from online news readers. </w:t>
      </w:r>
      <w:r w:rsidRPr="00B6788A">
        <w:rPr>
          <w:rFonts w:ascii="Times New Roman" w:hAnsi="Times New Roman"/>
          <w:i/>
          <w:sz w:val="22"/>
          <w:szCs w:val="22"/>
        </w:rPr>
        <w:t>The Gerontologist,</w:t>
      </w:r>
      <w:r w:rsidR="009C072C" w:rsidRPr="00B6788A">
        <w:rPr>
          <w:rFonts w:ascii="Times New Roman" w:hAnsi="Times New Roman"/>
          <w:i/>
          <w:sz w:val="22"/>
          <w:szCs w:val="22"/>
        </w:rPr>
        <w:t xml:space="preserve"> </w:t>
      </w:r>
      <w:r w:rsidRPr="00B6788A">
        <w:rPr>
          <w:rFonts w:ascii="Times New Roman" w:hAnsi="Times New Roman"/>
          <w:i/>
          <w:sz w:val="22"/>
          <w:szCs w:val="22"/>
        </w:rPr>
        <w:t>52</w:t>
      </w:r>
      <w:r w:rsidRPr="00FC7543">
        <w:rPr>
          <w:rFonts w:ascii="Times New Roman" w:hAnsi="Times New Roman"/>
          <w:sz w:val="22"/>
          <w:szCs w:val="22"/>
        </w:rPr>
        <w:t>, 792-801</w:t>
      </w:r>
      <w:r w:rsidR="009C072C">
        <w:rPr>
          <w:rFonts w:ascii="Times New Roman" w:hAnsi="Times New Roman"/>
          <w:sz w:val="22"/>
          <w:szCs w:val="22"/>
        </w:rPr>
        <w:t>.</w:t>
      </w:r>
      <w:r w:rsidR="00486A18">
        <w:rPr>
          <w:rFonts w:ascii="Times New Roman" w:hAnsi="Times New Roman"/>
          <w:sz w:val="22"/>
          <w:szCs w:val="22"/>
        </w:rPr>
        <w:t xml:space="preserve"> doi:10.1093/</w:t>
      </w:r>
      <w:proofErr w:type="spellStart"/>
      <w:r w:rsidR="00486A18">
        <w:rPr>
          <w:rFonts w:ascii="Times New Roman" w:hAnsi="Times New Roman"/>
          <w:sz w:val="22"/>
          <w:szCs w:val="22"/>
        </w:rPr>
        <w:t>geront</w:t>
      </w:r>
      <w:proofErr w:type="spellEnd"/>
      <w:r w:rsidR="00486A18">
        <w:rPr>
          <w:rFonts w:ascii="Times New Roman" w:hAnsi="Times New Roman"/>
          <w:sz w:val="22"/>
          <w:szCs w:val="22"/>
        </w:rPr>
        <w:t>/gns046</w:t>
      </w:r>
    </w:p>
    <w:p w14:paraId="1C4FA2FB" w14:textId="77777777" w:rsidR="008B5BAB" w:rsidRPr="008B5BAB" w:rsidRDefault="008B5BAB" w:rsidP="008B5BAB">
      <w:pPr>
        <w:pStyle w:val="ListParagraph"/>
        <w:rPr>
          <w:rFonts w:ascii="Times New Roman" w:hAnsi="Times New Roman"/>
          <w:sz w:val="22"/>
          <w:szCs w:val="22"/>
        </w:rPr>
      </w:pPr>
    </w:p>
    <w:p w14:paraId="0FECFFA2" w14:textId="77777777" w:rsidR="001347AB" w:rsidRDefault="001347AB" w:rsidP="00034BBA">
      <w:pPr>
        <w:widowControl/>
        <w:numPr>
          <w:ilvl w:val="0"/>
          <w:numId w:val="45"/>
        </w:numPr>
        <w:ind w:left="720" w:hanging="720"/>
        <w:jc w:val="both"/>
        <w:rPr>
          <w:rFonts w:ascii="Times New Roman" w:hAnsi="Times New Roman"/>
          <w:sz w:val="22"/>
          <w:szCs w:val="22"/>
        </w:rPr>
      </w:pPr>
      <w:bookmarkStart w:id="46" w:name="_Hlk103338821"/>
      <w:bookmarkStart w:id="47" w:name="_Hlk92436789"/>
      <w:r w:rsidRPr="00C2346B">
        <w:rPr>
          <w:rFonts w:ascii="Times New Roman" w:hAnsi="Times New Roman"/>
          <w:sz w:val="22"/>
          <w:szCs w:val="22"/>
        </w:rPr>
        <w:t xml:space="preserve">Teaster, P.B., Roberto, K.A., Migliaccio, J. N., Timmerman, S., &amp; Blancato, R.B. (2012). Elder financial abuse in the news. </w:t>
      </w:r>
      <w:r w:rsidRPr="00D44D69">
        <w:rPr>
          <w:rFonts w:ascii="Times New Roman" w:hAnsi="Times New Roman"/>
          <w:i/>
          <w:sz w:val="22"/>
          <w:szCs w:val="22"/>
        </w:rPr>
        <w:t>Public Policy &amp; Aging Report, 22</w:t>
      </w:r>
      <w:r w:rsidRPr="00C2346B">
        <w:rPr>
          <w:rFonts w:ascii="Times New Roman" w:hAnsi="Times New Roman"/>
          <w:sz w:val="22"/>
          <w:szCs w:val="22"/>
        </w:rPr>
        <w:t>, 33-36. doi:10.1093/</w:t>
      </w:r>
      <w:proofErr w:type="spellStart"/>
      <w:r w:rsidRPr="00C2346B">
        <w:rPr>
          <w:rFonts w:ascii="Times New Roman" w:hAnsi="Times New Roman"/>
          <w:sz w:val="22"/>
          <w:szCs w:val="22"/>
        </w:rPr>
        <w:t>ppar</w:t>
      </w:r>
      <w:proofErr w:type="spellEnd"/>
      <w:r w:rsidRPr="00C2346B">
        <w:rPr>
          <w:rFonts w:ascii="Times New Roman" w:hAnsi="Times New Roman"/>
          <w:sz w:val="22"/>
          <w:szCs w:val="22"/>
        </w:rPr>
        <w:t>/22.1.33</w:t>
      </w:r>
    </w:p>
    <w:bookmarkEnd w:id="46"/>
    <w:p w14:paraId="0DF0BE6F" w14:textId="77777777" w:rsidR="001347AB" w:rsidRDefault="001347AB" w:rsidP="00875C71">
      <w:pPr>
        <w:pStyle w:val="ListParagraph"/>
        <w:ind w:hanging="720"/>
        <w:rPr>
          <w:rFonts w:ascii="Times New Roman" w:hAnsi="Times New Roman"/>
          <w:sz w:val="22"/>
          <w:szCs w:val="22"/>
        </w:rPr>
      </w:pPr>
    </w:p>
    <w:bookmarkEnd w:id="47"/>
    <w:p w14:paraId="1E6EAB9E" w14:textId="018DCB92" w:rsidR="008366A9" w:rsidRPr="00C10556" w:rsidRDefault="008366A9" w:rsidP="00034BBA">
      <w:pPr>
        <w:widowControl/>
        <w:numPr>
          <w:ilvl w:val="0"/>
          <w:numId w:val="45"/>
        </w:numPr>
        <w:ind w:left="720" w:hanging="720"/>
        <w:jc w:val="both"/>
        <w:rPr>
          <w:rFonts w:ascii="Times New Roman" w:hAnsi="Times New Roman"/>
          <w:sz w:val="22"/>
          <w:szCs w:val="22"/>
        </w:rPr>
      </w:pPr>
      <w:r w:rsidRPr="00C832A0">
        <w:rPr>
          <w:rFonts w:ascii="Times New Roman" w:hAnsi="Times New Roman"/>
          <w:sz w:val="22"/>
          <w:szCs w:val="22"/>
        </w:rPr>
        <w:t>McCann, B.R., &amp; Roberto, K.A. (201</w:t>
      </w:r>
      <w:r w:rsidR="00E5096C" w:rsidRPr="00C832A0">
        <w:rPr>
          <w:rFonts w:ascii="Times New Roman" w:hAnsi="Times New Roman"/>
          <w:sz w:val="22"/>
          <w:szCs w:val="22"/>
        </w:rPr>
        <w:t>2</w:t>
      </w:r>
      <w:r w:rsidRPr="00C832A0">
        <w:rPr>
          <w:rFonts w:ascii="Times New Roman" w:hAnsi="Times New Roman"/>
          <w:sz w:val="22"/>
          <w:szCs w:val="22"/>
        </w:rPr>
        <w:t>).</w:t>
      </w:r>
      <w:r w:rsidRPr="00C10556">
        <w:rPr>
          <w:rFonts w:ascii="Times New Roman" w:hAnsi="Times New Roman"/>
          <w:sz w:val="22"/>
          <w:szCs w:val="22"/>
        </w:rPr>
        <w:t xml:space="preserve"> Relational systems: How older women with chronic health problems construct close relationships. </w:t>
      </w:r>
      <w:r w:rsidRPr="00C10556">
        <w:rPr>
          <w:rFonts w:ascii="Times New Roman" w:hAnsi="Times New Roman"/>
          <w:i/>
          <w:sz w:val="22"/>
          <w:szCs w:val="22"/>
        </w:rPr>
        <w:t>Journal of Family Issues</w:t>
      </w:r>
      <w:r w:rsidR="00E5096C">
        <w:rPr>
          <w:rFonts w:ascii="Times New Roman" w:hAnsi="Times New Roman"/>
          <w:i/>
          <w:sz w:val="22"/>
          <w:szCs w:val="22"/>
        </w:rPr>
        <w:t>, 33,</w:t>
      </w:r>
      <w:r w:rsidR="00E5096C">
        <w:rPr>
          <w:rFonts w:ascii="Times New Roman" w:hAnsi="Times New Roman"/>
          <w:sz w:val="22"/>
          <w:szCs w:val="22"/>
        </w:rPr>
        <w:t xml:space="preserve"> 559-583</w:t>
      </w:r>
      <w:r w:rsidRPr="00C10556">
        <w:rPr>
          <w:rFonts w:ascii="Times New Roman" w:hAnsi="Times New Roman"/>
          <w:sz w:val="22"/>
          <w:szCs w:val="22"/>
        </w:rPr>
        <w:t>. doi:</w:t>
      </w:r>
      <w:r w:rsidR="00486A18">
        <w:rPr>
          <w:rFonts w:ascii="Times New Roman" w:hAnsi="Times New Roman"/>
          <w:snapToGrid/>
          <w:sz w:val="22"/>
          <w:szCs w:val="22"/>
        </w:rPr>
        <w:t>10.1177/0192513X11414796</w:t>
      </w:r>
    </w:p>
    <w:p w14:paraId="16BA9D40" w14:textId="77777777" w:rsidR="008366A9" w:rsidRDefault="008366A9" w:rsidP="00875C71">
      <w:pPr>
        <w:pStyle w:val="ListParagraph"/>
        <w:widowControl/>
        <w:ind w:hanging="720"/>
        <w:rPr>
          <w:rFonts w:ascii="Times New Roman" w:hAnsi="Times New Roman"/>
          <w:sz w:val="22"/>
          <w:szCs w:val="22"/>
        </w:rPr>
      </w:pPr>
    </w:p>
    <w:p w14:paraId="102F535B" w14:textId="4E365798" w:rsidR="00AE4121" w:rsidRPr="00AE4121" w:rsidRDefault="00AE4121" w:rsidP="00034BBA">
      <w:pPr>
        <w:widowControl/>
        <w:numPr>
          <w:ilvl w:val="0"/>
          <w:numId w:val="45"/>
        </w:numPr>
        <w:ind w:left="720" w:hanging="720"/>
        <w:jc w:val="both"/>
        <w:rPr>
          <w:rFonts w:ascii="Times New Roman" w:hAnsi="Times New Roman"/>
          <w:sz w:val="22"/>
          <w:szCs w:val="22"/>
        </w:rPr>
      </w:pPr>
      <w:r w:rsidRPr="00AE4121">
        <w:rPr>
          <w:rFonts w:ascii="Times New Roman" w:hAnsi="Times New Roman"/>
          <w:sz w:val="22"/>
          <w:szCs w:val="22"/>
        </w:rPr>
        <w:t>Roberto, K. A., Blieszner, R., McCann, B. &amp; McPherson, M. (</w:t>
      </w:r>
      <w:r w:rsidR="00C10556">
        <w:rPr>
          <w:rFonts w:ascii="Times New Roman" w:hAnsi="Times New Roman"/>
          <w:sz w:val="22"/>
          <w:szCs w:val="22"/>
        </w:rPr>
        <w:t>2011</w:t>
      </w:r>
      <w:r w:rsidRPr="00AE4121">
        <w:rPr>
          <w:rFonts w:ascii="Times New Roman" w:hAnsi="Times New Roman"/>
          <w:sz w:val="22"/>
          <w:szCs w:val="22"/>
        </w:rPr>
        <w:t xml:space="preserve">). Family triad perceptions of mild cognitive impairment. </w:t>
      </w:r>
      <w:r w:rsidRPr="00AE4121">
        <w:rPr>
          <w:rFonts w:ascii="Times New Roman" w:hAnsi="Times New Roman"/>
          <w:i/>
          <w:sz w:val="22"/>
          <w:szCs w:val="22"/>
        </w:rPr>
        <w:t>Journal of Gerontology: Social Sciences</w:t>
      </w:r>
      <w:r w:rsidR="001D2F40">
        <w:rPr>
          <w:rFonts w:ascii="Times New Roman" w:hAnsi="Times New Roman"/>
          <w:i/>
          <w:sz w:val="22"/>
          <w:szCs w:val="22"/>
        </w:rPr>
        <w:t xml:space="preserve">, 6, </w:t>
      </w:r>
      <w:r w:rsidR="001D2F40" w:rsidRPr="001D2F40">
        <w:rPr>
          <w:rFonts w:ascii="Times New Roman" w:hAnsi="Times New Roman"/>
          <w:sz w:val="22"/>
          <w:szCs w:val="22"/>
        </w:rPr>
        <w:t>756-768.</w:t>
      </w:r>
      <w:r w:rsidR="001D2F40">
        <w:rPr>
          <w:rFonts w:ascii="Times New Roman" w:hAnsi="Times New Roman"/>
          <w:i/>
          <w:sz w:val="22"/>
          <w:szCs w:val="22"/>
        </w:rPr>
        <w:t xml:space="preserve"> </w:t>
      </w:r>
      <w:r w:rsidR="00F87D5E" w:rsidRPr="00F87D5E">
        <w:rPr>
          <w:rFonts w:ascii="Times New Roman" w:hAnsi="Times New Roman"/>
          <w:color w:val="211D1E"/>
          <w:sz w:val="22"/>
          <w:szCs w:val="22"/>
        </w:rPr>
        <w:t>doi:10.1093/</w:t>
      </w:r>
      <w:proofErr w:type="spellStart"/>
      <w:r w:rsidR="00F87D5E" w:rsidRPr="00F87D5E">
        <w:rPr>
          <w:rFonts w:ascii="Times New Roman" w:hAnsi="Times New Roman"/>
          <w:color w:val="211D1E"/>
          <w:sz w:val="22"/>
          <w:szCs w:val="22"/>
        </w:rPr>
        <w:t>geronb</w:t>
      </w:r>
      <w:proofErr w:type="spellEnd"/>
      <w:r w:rsidR="00F87D5E" w:rsidRPr="00F87D5E">
        <w:rPr>
          <w:rFonts w:ascii="Times New Roman" w:hAnsi="Times New Roman"/>
          <w:color w:val="211D1E"/>
          <w:sz w:val="22"/>
          <w:szCs w:val="22"/>
        </w:rPr>
        <w:t>/gbr107</w:t>
      </w:r>
    </w:p>
    <w:p w14:paraId="029D78E5" w14:textId="36DD00CD" w:rsidR="00872C4C" w:rsidRDefault="00872C4C" w:rsidP="00875C71">
      <w:pPr>
        <w:widowControl/>
        <w:ind w:left="720" w:hanging="720"/>
        <w:jc w:val="both"/>
        <w:rPr>
          <w:rFonts w:ascii="Times New Roman" w:hAnsi="Times New Roman"/>
          <w:sz w:val="22"/>
          <w:szCs w:val="22"/>
        </w:rPr>
      </w:pPr>
    </w:p>
    <w:p w14:paraId="6E338A75" w14:textId="0D454E82" w:rsidR="00F87D5E" w:rsidRPr="001007A1" w:rsidRDefault="00F87D5E" w:rsidP="00034BBA">
      <w:pPr>
        <w:widowControl/>
        <w:numPr>
          <w:ilvl w:val="0"/>
          <w:numId w:val="45"/>
        </w:numPr>
        <w:ind w:left="720" w:hanging="720"/>
        <w:jc w:val="both"/>
        <w:rPr>
          <w:rFonts w:ascii="Times New Roman" w:hAnsi="Times New Roman"/>
          <w:sz w:val="22"/>
          <w:szCs w:val="22"/>
        </w:rPr>
      </w:pPr>
      <w:r w:rsidRPr="00A83FAA">
        <w:rPr>
          <w:rFonts w:ascii="Times New Roman" w:hAnsi="Times New Roman"/>
          <w:sz w:val="22"/>
          <w:szCs w:val="22"/>
        </w:rPr>
        <w:t xml:space="preserve">Savla, J., Roberto, K. A., Blieszner, R., Cox, M., &amp; </w:t>
      </w:r>
      <w:proofErr w:type="spellStart"/>
      <w:r w:rsidRPr="00A83FAA">
        <w:rPr>
          <w:rFonts w:ascii="Times New Roman" w:hAnsi="Times New Roman"/>
          <w:sz w:val="22"/>
          <w:szCs w:val="22"/>
        </w:rPr>
        <w:t>Gwazdauskas</w:t>
      </w:r>
      <w:proofErr w:type="spellEnd"/>
      <w:r w:rsidRPr="00A83FAA">
        <w:rPr>
          <w:rFonts w:ascii="Times New Roman" w:hAnsi="Times New Roman"/>
          <w:sz w:val="22"/>
          <w:szCs w:val="22"/>
        </w:rPr>
        <w:t>, F. (</w:t>
      </w:r>
      <w:r>
        <w:rPr>
          <w:rFonts w:ascii="Times New Roman" w:hAnsi="Times New Roman"/>
          <w:sz w:val="22"/>
          <w:szCs w:val="22"/>
        </w:rPr>
        <w:t>2011</w:t>
      </w:r>
      <w:r w:rsidRPr="00A83FAA">
        <w:rPr>
          <w:rFonts w:ascii="Times New Roman" w:hAnsi="Times New Roman"/>
          <w:sz w:val="22"/>
          <w:szCs w:val="22"/>
        </w:rPr>
        <w:t>)</w:t>
      </w:r>
      <w:r>
        <w:rPr>
          <w:rFonts w:ascii="Times New Roman" w:hAnsi="Times New Roman"/>
          <w:sz w:val="22"/>
          <w:szCs w:val="22"/>
        </w:rPr>
        <w:t xml:space="preserve">. </w:t>
      </w:r>
      <w:r w:rsidRPr="00A83FAA">
        <w:rPr>
          <w:rFonts w:ascii="Times New Roman" w:hAnsi="Times New Roman"/>
          <w:sz w:val="22"/>
          <w:szCs w:val="22"/>
        </w:rPr>
        <w:t xml:space="preserve">Effects of daily stressors on the psychological and biological </w:t>
      </w:r>
      <w:proofErr w:type="spellStart"/>
      <w:r w:rsidRPr="00A83FAA">
        <w:rPr>
          <w:rFonts w:ascii="Times New Roman" w:hAnsi="Times New Roman"/>
          <w:sz w:val="22"/>
          <w:szCs w:val="22"/>
        </w:rPr>
        <w:t>well being</w:t>
      </w:r>
      <w:proofErr w:type="spellEnd"/>
      <w:r w:rsidRPr="00A83FAA">
        <w:rPr>
          <w:rFonts w:ascii="Times New Roman" w:hAnsi="Times New Roman"/>
          <w:sz w:val="22"/>
          <w:szCs w:val="22"/>
        </w:rPr>
        <w:t xml:space="preserve"> of </w:t>
      </w:r>
      <w:r w:rsidRPr="008E1EC8">
        <w:rPr>
          <w:rFonts w:ascii="Times New Roman" w:hAnsi="Times New Roman"/>
          <w:sz w:val="22"/>
          <w:szCs w:val="22"/>
        </w:rPr>
        <w:t>spouses of persons with mild cognitive impairment.</w:t>
      </w:r>
      <w:r w:rsidR="00FC7543">
        <w:rPr>
          <w:rFonts w:ascii="Times New Roman" w:hAnsi="Times New Roman"/>
          <w:sz w:val="22"/>
          <w:szCs w:val="22"/>
        </w:rPr>
        <w:t xml:space="preserve"> </w:t>
      </w:r>
      <w:r w:rsidR="00B60EC4">
        <w:rPr>
          <w:rFonts w:ascii="Times New Roman" w:hAnsi="Times New Roman"/>
          <w:i/>
          <w:iCs/>
          <w:sz w:val="22"/>
          <w:szCs w:val="22"/>
        </w:rPr>
        <w:t>Journal</w:t>
      </w:r>
      <w:r w:rsidRPr="008E1EC8">
        <w:rPr>
          <w:rFonts w:ascii="Times New Roman" w:hAnsi="Times New Roman"/>
          <w:i/>
          <w:iCs/>
          <w:sz w:val="22"/>
          <w:szCs w:val="22"/>
        </w:rPr>
        <w:t xml:space="preserve"> of Gerontology:</w:t>
      </w:r>
      <w:r w:rsidR="001347AB">
        <w:rPr>
          <w:rFonts w:ascii="Times New Roman" w:hAnsi="Times New Roman"/>
          <w:i/>
          <w:iCs/>
          <w:sz w:val="22"/>
          <w:szCs w:val="22"/>
        </w:rPr>
        <w:t xml:space="preserve"> </w:t>
      </w:r>
      <w:r w:rsidRPr="008E1EC8">
        <w:rPr>
          <w:rFonts w:ascii="Times New Roman" w:hAnsi="Times New Roman"/>
          <w:i/>
          <w:iCs/>
          <w:sz w:val="22"/>
          <w:szCs w:val="22"/>
        </w:rPr>
        <w:t>Psychological Sciences</w:t>
      </w:r>
      <w:r w:rsidR="001D2F40">
        <w:rPr>
          <w:rFonts w:ascii="Times New Roman" w:hAnsi="Times New Roman"/>
          <w:i/>
          <w:iCs/>
          <w:sz w:val="22"/>
          <w:szCs w:val="22"/>
        </w:rPr>
        <w:t xml:space="preserve">, 6, </w:t>
      </w:r>
      <w:r w:rsidR="001D2F40" w:rsidRPr="001D2F40">
        <w:rPr>
          <w:rFonts w:ascii="Times New Roman" w:hAnsi="Times New Roman"/>
          <w:iCs/>
          <w:sz w:val="22"/>
          <w:szCs w:val="22"/>
        </w:rPr>
        <w:t>653-664</w:t>
      </w:r>
      <w:r>
        <w:rPr>
          <w:rFonts w:ascii="Times New Roman" w:hAnsi="Times New Roman"/>
          <w:i/>
          <w:iCs/>
          <w:sz w:val="22"/>
          <w:szCs w:val="22"/>
        </w:rPr>
        <w:t>.</w:t>
      </w:r>
      <w:r w:rsidRPr="008E1EC8">
        <w:rPr>
          <w:rFonts w:ascii="Times New Roman" w:hAnsi="Times New Roman"/>
          <w:sz w:val="22"/>
          <w:szCs w:val="22"/>
        </w:rPr>
        <w:t xml:space="preserve"> </w:t>
      </w:r>
      <w:r>
        <w:rPr>
          <w:rFonts w:ascii="Times New Roman" w:hAnsi="Times New Roman"/>
          <w:sz w:val="22"/>
          <w:szCs w:val="22"/>
        </w:rPr>
        <w:t>doi:</w:t>
      </w:r>
      <w:r w:rsidRPr="008E1EC8">
        <w:rPr>
          <w:rFonts w:ascii="Times New Roman" w:hAnsi="Times New Roman"/>
          <w:color w:val="221E1F"/>
          <w:sz w:val="22"/>
          <w:szCs w:val="22"/>
        </w:rPr>
        <w:t>10.1093/</w:t>
      </w:r>
      <w:r w:rsidR="001347AB">
        <w:rPr>
          <w:rFonts w:ascii="Times New Roman" w:hAnsi="Times New Roman"/>
          <w:color w:val="221E1F"/>
          <w:sz w:val="22"/>
          <w:szCs w:val="22"/>
        </w:rPr>
        <w:t xml:space="preserve"> </w:t>
      </w:r>
      <w:proofErr w:type="spellStart"/>
      <w:r w:rsidRPr="008E1EC8">
        <w:rPr>
          <w:rFonts w:ascii="Times New Roman" w:hAnsi="Times New Roman"/>
          <w:color w:val="221E1F"/>
          <w:sz w:val="22"/>
          <w:szCs w:val="22"/>
        </w:rPr>
        <w:t>geronb</w:t>
      </w:r>
      <w:proofErr w:type="spellEnd"/>
      <w:r w:rsidRPr="008E1EC8">
        <w:rPr>
          <w:rFonts w:ascii="Times New Roman" w:hAnsi="Times New Roman"/>
          <w:color w:val="221E1F"/>
          <w:sz w:val="22"/>
          <w:szCs w:val="22"/>
        </w:rPr>
        <w:t>/gbr041</w:t>
      </w:r>
    </w:p>
    <w:p w14:paraId="4A539D39" w14:textId="656F5B21" w:rsidR="001007A1" w:rsidRDefault="001007A1" w:rsidP="00875C71">
      <w:pPr>
        <w:pStyle w:val="ListParagraph"/>
        <w:widowControl/>
        <w:ind w:hanging="720"/>
        <w:rPr>
          <w:rFonts w:ascii="Times New Roman" w:hAnsi="Times New Roman"/>
          <w:sz w:val="22"/>
          <w:szCs w:val="22"/>
        </w:rPr>
      </w:pPr>
    </w:p>
    <w:p w14:paraId="04C361B6" w14:textId="533C3DFF" w:rsidR="001007A1" w:rsidRPr="001007A1" w:rsidRDefault="001007A1" w:rsidP="00034BBA">
      <w:pPr>
        <w:widowControl/>
        <w:numPr>
          <w:ilvl w:val="0"/>
          <w:numId w:val="45"/>
        </w:numPr>
        <w:ind w:left="720" w:hanging="720"/>
        <w:jc w:val="both"/>
        <w:rPr>
          <w:rFonts w:ascii="Times New Roman" w:hAnsi="Times New Roman"/>
          <w:sz w:val="22"/>
          <w:szCs w:val="22"/>
        </w:rPr>
      </w:pPr>
      <w:r w:rsidRPr="001007A1">
        <w:rPr>
          <w:rFonts w:ascii="Times New Roman" w:hAnsi="Times New Roman"/>
          <w:sz w:val="22"/>
          <w:szCs w:val="22"/>
        </w:rPr>
        <w:t xml:space="preserve">Paskett, E.D., Fisher, J. L., Lengerich, E.J., Schoenberg, N.E., Kennedy, S.K., Conn, M.E., Roberto, K.A., Dwyer, S. K., Fickle, D., &amp; Dignan, M. (2011). Disparities in underserved White </w:t>
      </w:r>
      <w:r w:rsidRPr="001007A1">
        <w:rPr>
          <w:rFonts w:ascii="Times New Roman" w:hAnsi="Times New Roman"/>
          <w:sz w:val="22"/>
          <w:szCs w:val="22"/>
        </w:rPr>
        <w:lastRenderedPageBreak/>
        <w:t xml:space="preserve">populations:  The case of cancer-related disparities in Appalachia. </w:t>
      </w:r>
      <w:r w:rsidRPr="00C4069A">
        <w:rPr>
          <w:rFonts w:ascii="Times New Roman" w:hAnsi="Times New Roman"/>
          <w:i/>
          <w:sz w:val="22"/>
          <w:szCs w:val="22"/>
        </w:rPr>
        <w:t>The Oncologist, 16</w:t>
      </w:r>
      <w:r w:rsidRPr="001007A1">
        <w:rPr>
          <w:rFonts w:ascii="Times New Roman" w:hAnsi="Times New Roman"/>
          <w:sz w:val="22"/>
          <w:szCs w:val="22"/>
        </w:rPr>
        <w:t>, 1072-1081.  doi:</w:t>
      </w:r>
      <w:r w:rsidR="00486A18">
        <w:rPr>
          <w:rFonts w:ascii="Times New Roman" w:hAnsi="Times New Roman"/>
          <w:sz w:val="22"/>
          <w:szCs w:val="22"/>
        </w:rPr>
        <w:t>10.1634/theoncologist.2011-0145</w:t>
      </w:r>
    </w:p>
    <w:p w14:paraId="568839F7" w14:textId="77777777" w:rsidR="001007A1" w:rsidRPr="0055494A" w:rsidRDefault="001007A1" w:rsidP="00875C71">
      <w:pPr>
        <w:widowControl/>
        <w:ind w:left="720" w:hanging="720"/>
        <w:jc w:val="both"/>
        <w:rPr>
          <w:rFonts w:ascii="Times New Roman" w:hAnsi="Times New Roman"/>
          <w:sz w:val="22"/>
          <w:szCs w:val="22"/>
        </w:rPr>
      </w:pPr>
    </w:p>
    <w:p w14:paraId="43249112" w14:textId="5799C239" w:rsidR="0092450C" w:rsidRDefault="0092450C" w:rsidP="00034BBA">
      <w:pPr>
        <w:widowControl/>
        <w:numPr>
          <w:ilvl w:val="0"/>
          <w:numId w:val="45"/>
        </w:numPr>
        <w:autoSpaceDE w:val="0"/>
        <w:autoSpaceDN w:val="0"/>
        <w:adjustRightInd w:val="0"/>
        <w:ind w:left="720" w:hanging="720"/>
        <w:jc w:val="both"/>
        <w:rPr>
          <w:rFonts w:ascii="Times New Roman" w:hAnsi="Times New Roman"/>
          <w:sz w:val="22"/>
          <w:szCs w:val="22"/>
        </w:rPr>
      </w:pPr>
      <w:r w:rsidRPr="00645D6F">
        <w:rPr>
          <w:rFonts w:ascii="Times New Roman" w:eastAsia="MS Mincho" w:hAnsi="Times New Roman"/>
          <w:sz w:val="22"/>
          <w:szCs w:val="22"/>
          <w:lang w:eastAsia="ja-JP"/>
        </w:rPr>
        <w:t>Kamo, Y., Henderson, T.L., &amp; Roberto, K.A. (</w:t>
      </w:r>
      <w:r>
        <w:rPr>
          <w:rFonts w:ascii="Times New Roman" w:eastAsia="MS Mincho" w:hAnsi="Times New Roman"/>
          <w:sz w:val="22"/>
          <w:szCs w:val="22"/>
          <w:lang w:eastAsia="ja-JP"/>
        </w:rPr>
        <w:t>2011</w:t>
      </w:r>
      <w:r w:rsidRPr="00645D6F">
        <w:rPr>
          <w:rFonts w:ascii="Times New Roman" w:eastAsia="MS Mincho" w:hAnsi="Times New Roman"/>
          <w:sz w:val="22"/>
          <w:szCs w:val="22"/>
          <w:lang w:eastAsia="ja-JP"/>
        </w:rPr>
        <w:t>).</w:t>
      </w:r>
      <w:r w:rsidR="00941D6A" w:rsidRPr="00941D6A">
        <w:t xml:space="preserve"> </w:t>
      </w:r>
      <w:r w:rsidR="00941D6A" w:rsidRPr="00941D6A">
        <w:rPr>
          <w:rFonts w:ascii="Times New Roman" w:eastAsia="MS Mincho" w:hAnsi="Times New Roman"/>
          <w:sz w:val="22"/>
          <w:szCs w:val="22"/>
          <w:lang w:eastAsia="ja-JP"/>
        </w:rPr>
        <w:t>Displaced older adults' reactions to and coping with the aftermath of hurricane Katrina</w:t>
      </w:r>
      <w:r w:rsidRPr="00645D6F">
        <w:rPr>
          <w:rFonts w:ascii="Times New Roman" w:eastAsia="MS Mincho" w:hAnsi="Times New Roman"/>
          <w:sz w:val="22"/>
          <w:szCs w:val="22"/>
          <w:lang w:eastAsia="ja-JP"/>
        </w:rPr>
        <w:t xml:space="preserve">. </w:t>
      </w:r>
      <w:r w:rsidRPr="00645D6F">
        <w:rPr>
          <w:rFonts w:ascii="Times New Roman" w:hAnsi="Times New Roman"/>
          <w:i/>
          <w:sz w:val="22"/>
          <w:szCs w:val="22"/>
        </w:rPr>
        <w:t>Journal of Family Issues</w:t>
      </w:r>
      <w:r>
        <w:rPr>
          <w:rFonts w:ascii="Times New Roman" w:hAnsi="Times New Roman"/>
          <w:i/>
          <w:sz w:val="22"/>
          <w:szCs w:val="22"/>
        </w:rPr>
        <w:t xml:space="preserve">, 32, </w:t>
      </w:r>
      <w:r w:rsidRPr="0092450C">
        <w:rPr>
          <w:rFonts w:ascii="Times New Roman" w:hAnsi="Times New Roman"/>
          <w:sz w:val="22"/>
          <w:szCs w:val="22"/>
        </w:rPr>
        <w:t>1346-1370.</w:t>
      </w:r>
      <w:r w:rsidRPr="004D6890">
        <w:rPr>
          <w:rFonts w:ascii="Arial" w:hAnsi="Arial" w:cs="Arial"/>
          <w:snapToGrid/>
          <w:sz w:val="22"/>
          <w:szCs w:val="22"/>
        </w:rPr>
        <w:t xml:space="preserve"> </w:t>
      </w:r>
      <w:r w:rsidR="006555AC">
        <w:rPr>
          <w:rFonts w:ascii="Times New Roman" w:hAnsi="Times New Roman"/>
          <w:snapToGrid/>
          <w:sz w:val="22"/>
          <w:szCs w:val="22"/>
        </w:rPr>
        <w:t>doi:1</w:t>
      </w:r>
      <w:r w:rsidRPr="004D6890">
        <w:rPr>
          <w:rFonts w:ascii="Times New Roman" w:hAnsi="Times New Roman"/>
          <w:snapToGrid/>
          <w:sz w:val="22"/>
          <w:szCs w:val="22"/>
        </w:rPr>
        <w:t>0.1177/0192513X11412495</w:t>
      </w:r>
    </w:p>
    <w:p w14:paraId="6CDE3F4C" w14:textId="77777777" w:rsidR="0092450C" w:rsidRDefault="0092450C" w:rsidP="00875C71">
      <w:pPr>
        <w:pStyle w:val="ListParagraph"/>
        <w:widowControl/>
        <w:ind w:hanging="720"/>
        <w:rPr>
          <w:rFonts w:ascii="Times New Roman" w:hAnsi="Times New Roman"/>
          <w:sz w:val="22"/>
          <w:szCs w:val="22"/>
        </w:rPr>
      </w:pPr>
    </w:p>
    <w:p w14:paraId="252F25B2" w14:textId="7E35402C" w:rsidR="0055494A" w:rsidRPr="00DA5D52" w:rsidRDefault="0055494A" w:rsidP="00034BBA">
      <w:pPr>
        <w:widowControl/>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5494A">
        <w:rPr>
          <w:rFonts w:ascii="Times New Roman" w:hAnsi="Times New Roman"/>
          <w:sz w:val="22"/>
          <w:szCs w:val="22"/>
        </w:rPr>
        <w:t xml:space="preserve">Allen, K. R., Blieszner, R., &amp; Roberto, K. A. (2011). Perspectives on extended family and fictive kin in the later years: Strategies and meanings of kin reinterpretation. </w:t>
      </w:r>
      <w:r w:rsidRPr="0055494A">
        <w:rPr>
          <w:rFonts w:ascii="Times New Roman" w:hAnsi="Times New Roman"/>
          <w:i/>
          <w:sz w:val="22"/>
          <w:szCs w:val="22"/>
        </w:rPr>
        <w:t xml:space="preserve">Journal of Family Issues, 32, </w:t>
      </w:r>
      <w:r w:rsidRPr="0055494A">
        <w:rPr>
          <w:rFonts w:ascii="Times New Roman" w:hAnsi="Times New Roman"/>
          <w:sz w:val="22"/>
          <w:szCs w:val="22"/>
        </w:rPr>
        <w:t xml:space="preserve">1156-1177. </w:t>
      </w:r>
      <w:r w:rsidR="006555AC">
        <w:rPr>
          <w:rFonts w:ascii="Times New Roman" w:hAnsi="Times New Roman"/>
          <w:sz w:val="22"/>
          <w:szCs w:val="22"/>
        </w:rPr>
        <w:t>doi:1</w:t>
      </w:r>
      <w:r w:rsidRPr="0055494A">
        <w:rPr>
          <w:rFonts w:ascii="Times New Roman" w:hAnsi="Times New Roman"/>
          <w:bCs/>
          <w:sz w:val="22"/>
          <w:szCs w:val="22"/>
        </w:rPr>
        <w:t>0.1177/0192513X11404335</w:t>
      </w:r>
    </w:p>
    <w:p w14:paraId="1CC5E479" w14:textId="77777777" w:rsidR="00DA5D52" w:rsidRDefault="00DA5D52" w:rsidP="00875C71">
      <w:pPr>
        <w:pStyle w:val="ListParagraph"/>
        <w:widowControl/>
        <w:ind w:hanging="720"/>
        <w:rPr>
          <w:rFonts w:ascii="Times New Roman" w:hAnsi="Times New Roman"/>
          <w:sz w:val="22"/>
          <w:szCs w:val="22"/>
        </w:rPr>
      </w:pPr>
    </w:p>
    <w:p w14:paraId="6EDAC262" w14:textId="56C22FB1" w:rsidR="00241D58" w:rsidRDefault="00241D58" w:rsidP="00034BBA">
      <w:pPr>
        <w:widowControl/>
        <w:numPr>
          <w:ilvl w:val="0"/>
          <w:numId w:val="45"/>
        </w:numPr>
        <w:autoSpaceDE w:val="0"/>
        <w:autoSpaceDN w:val="0"/>
        <w:adjustRightInd w:val="0"/>
        <w:ind w:left="720" w:hanging="720"/>
        <w:jc w:val="both"/>
        <w:rPr>
          <w:rFonts w:ascii="Times New Roman" w:hAnsi="Times New Roman"/>
          <w:sz w:val="22"/>
          <w:szCs w:val="22"/>
        </w:rPr>
      </w:pPr>
      <w:bookmarkStart w:id="48" w:name="_Hlk6918863"/>
      <w:r w:rsidRPr="00B506FC">
        <w:rPr>
          <w:rFonts w:ascii="Times New Roman" w:hAnsi="Times New Roman"/>
          <w:sz w:val="22"/>
          <w:szCs w:val="22"/>
        </w:rPr>
        <w:t>Roberto, K.A., &amp; McCann, B.R. (201</w:t>
      </w:r>
      <w:r w:rsidR="006337BC">
        <w:rPr>
          <w:rFonts w:ascii="Times New Roman" w:hAnsi="Times New Roman"/>
          <w:sz w:val="22"/>
          <w:szCs w:val="22"/>
        </w:rPr>
        <w:t>1</w:t>
      </w:r>
      <w:r w:rsidRPr="00B506FC">
        <w:rPr>
          <w:rFonts w:ascii="Times New Roman" w:hAnsi="Times New Roman"/>
          <w:sz w:val="22"/>
          <w:szCs w:val="22"/>
        </w:rPr>
        <w:t>).</w:t>
      </w:r>
      <w:bookmarkEnd w:id="48"/>
      <w:r w:rsidRPr="00B506FC">
        <w:rPr>
          <w:rFonts w:ascii="Times New Roman" w:hAnsi="Times New Roman"/>
          <w:sz w:val="22"/>
          <w:szCs w:val="22"/>
        </w:rPr>
        <w:t xml:space="preserve"> Everyday health and identity management among older women with chronic health conditions. </w:t>
      </w:r>
      <w:r w:rsidRPr="00B506FC">
        <w:rPr>
          <w:rFonts w:ascii="Times New Roman" w:hAnsi="Times New Roman"/>
          <w:i/>
          <w:sz w:val="22"/>
          <w:szCs w:val="22"/>
        </w:rPr>
        <w:t>Journal of Aging Studies,</w:t>
      </w:r>
      <w:r w:rsidR="001258DA">
        <w:rPr>
          <w:rFonts w:ascii="Times New Roman" w:hAnsi="Times New Roman"/>
          <w:i/>
          <w:sz w:val="22"/>
          <w:szCs w:val="22"/>
        </w:rPr>
        <w:t xml:space="preserve"> </w:t>
      </w:r>
      <w:r w:rsidR="001258DA" w:rsidRPr="001258DA">
        <w:rPr>
          <w:rFonts w:ascii="Times New Roman" w:hAnsi="Times New Roman"/>
          <w:sz w:val="22"/>
          <w:szCs w:val="22"/>
        </w:rPr>
        <w:t>25, 94-100.</w:t>
      </w:r>
      <w:r w:rsidR="001258DA">
        <w:t xml:space="preserve"> </w:t>
      </w:r>
      <w:r w:rsidRPr="00B506FC">
        <w:rPr>
          <w:rFonts w:ascii="Times New Roman" w:hAnsi="Times New Roman"/>
          <w:sz w:val="22"/>
          <w:szCs w:val="22"/>
        </w:rPr>
        <w:t>doi.o</w:t>
      </w:r>
      <w:r w:rsidR="00486A18">
        <w:rPr>
          <w:rFonts w:ascii="Times New Roman" w:hAnsi="Times New Roman"/>
          <w:sz w:val="22"/>
          <w:szCs w:val="22"/>
        </w:rPr>
        <w:t>rg/10.1016/j.jaging.2010.08.017</w:t>
      </w:r>
    </w:p>
    <w:p w14:paraId="0965A4DB" w14:textId="7FA2B03B" w:rsidR="003C79E0" w:rsidRDefault="003C79E0" w:rsidP="00875C71">
      <w:pPr>
        <w:widowControl/>
        <w:autoSpaceDE w:val="0"/>
        <w:autoSpaceDN w:val="0"/>
        <w:adjustRightInd w:val="0"/>
        <w:ind w:left="720" w:hanging="720"/>
        <w:jc w:val="both"/>
        <w:rPr>
          <w:rFonts w:ascii="Times New Roman" w:hAnsi="Times New Roman"/>
          <w:sz w:val="22"/>
          <w:szCs w:val="22"/>
        </w:rPr>
      </w:pPr>
    </w:p>
    <w:p w14:paraId="24217077" w14:textId="5FC69B59" w:rsidR="00A24B36" w:rsidRPr="00A24B36" w:rsidRDefault="00B506FC" w:rsidP="00034BBA">
      <w:pPr>
        <w:pStyle w:val="ListParagraph"/>
        <w:numPr>
          <w:ilvl w:val="0"/>
          <w:numId w:val="45"/>
        </w:numPr>
        <w:ind w:hanging="720"/>
        <w:jc w:val="both"/>
        <w:rPr>
          <w:rFonts w:ascii="Times New Roman" w:hAnsi="Times New Roman"/>
          <w:sz w:val="22"/>
          <w:szCs w:val="22"/>
        </w:rPr>
      </w:pPr>
      <w:r w:rsidRPr="00A24B36">
        <w:rPr>
          <w:rFonts w:ascii="Times New Roman" w:hAnsi="Times New Roman"/>
          <w:sz w:val="22"/>
          <w:szCs w:val="22"/>
        </w:rPr>
        <w:t>Roberto, K.A., Henderson, T.L., Kamo, Y., &amp; McCann, B.R. (</w:t>
      </w:r>
      <w:r w:rsidR="00241D58" w:rsidRPr="00A24B36">
        <w:rPr>
          <w:rFonts w:ascii="Times New Roman" w:hAnsi="Times New Roman"/>
          <w:sz w:val="22"/>
          <w:szCs w:val="22"/>
        </w:rPr>
        <w:t>2010</w:t>
      </w:r>
      <w:r w:rsidRPr="00A24B36">
        <w:rPr>
          <w:rFonts w:ascii="Times New Roman" w:hAnsi="Times New Roman"/>
          <w:sz w:val="22"/>
          <w:szCs w:val="22"/>
        </w:rPr>
        <w:t xml:space="preserve">). Challenges to older women’s sense of self in the aftermath of Hurricane Katrina. </w:t>
      </w:r>
      <w:r w:rsidRPr="00A24B36">
        <w:rPr>
          <w:rFonts w:ascii="Times New Roman" w:hAnsi="Times New Roman"/>
          <w:i/>
          <w:sz w:val="22"/>
          <w:szCs w:val="22"/>
        </w:rPr>
        <w:t>Health Care for Women International</w:t>
      </w:r>
      <w:r w:rsidR="00241D58" w:rsidRPr="00A24B36">
        <w:rPr>
          <w:rFonts w:ascii="Times New Roman" w:hAnsi="Times New Roman"/>
          <w:sz w:val="22"/>
          <w:szCs w:val="22"/>
        </w:rPr>
        <w:t xml:space="preserve">, </w:t>
      </w:r>
      <w:r w:rsidR="00241D58" w:rsidRPr="00A24B36">
        <w:rPr>
          <w:rFonts w:ascii="Times New Roman" w:hAnsi="Times New Roman"/>
          <w:i/>
          <w:sz w:val="22"/>
          <w:szCs w:val="22"/>
        </w:rPr>
        <w:t>31</w:t>
      </w:r>
      <w:r w:rsidR="00D15E78" w:rsidRPr="00A24B36">
        <w:rPr>
          <w:rFonts w:ascii="Times New Roman" w:hAnsi="Times New Roman"/>
          <w:sz w:val="22"/>
          <w:szCs w:val="22"/>
        </w:rPr>
        <w:t>, 981–996</w:t>
      </w:r>
      <w:r w:rsidR="00241D58" w:rsidRPr="00A24B36">
        <w:rPr>
          <w:rFonts w:ascii="Times New Roman" w:hAnsi="Times New Roman"/>
          <w:sz w:val="22"/>
          <w:szCs w:val="22"/>
        </w:rPr>
        <w:t>.</w:t>
      </w:r>
      <w:r w:rsidR="00A24B36" w:rsidRPr="00A24B36">
        <w:t xml:space="preserve"> </w:t>
      </w:r>
      <w:proofErr w:type="spellStart"/>
      <w:r w:rsidR="00A24B36" w:rsidRPr="00A24B36">
        <w:rPr>
          <w:rFonts w:ascii="Times New Roman" w:hAnsi="Times New Roman"/>
          <w:sz w:val="22"/>
          <w:szCs w:val="22"/>
        </w:rPr>
        <w:t>d</w:t>
      </w:r>
      <w:r w:rsidR="00486A18">
        <w:rPr>
          <w:rFonts w:ascii="Times New Roman" w:hAnsi="Times New Roman"/>
          <w:sz w:val="22"/>
          <w:szCs w:val="22"/>
        </w:rPr>
        <w:t>oi</w:t>
      </w:r>
      <w:proofErr w:type="spellEnd"/>
      <w:r w:rsidR="00486A18">
        <w:rPr>
          <w:rFonts w:ascii="Times New Roman" w:hAnsi="Times New Roman"/>
          <w:sz w:val="22"/>
          <w:szCs w:val="22"/>
        </w:rPr>
        <w:t>: 0.1080/07399332.2010.500754</w:t>
      </w:r>
    </w:p>
    <w:p w14:paraId="79957628" w14:textId="77777777" w:rsidR="00C30CA1" w:rsidRPr="00D8469E" w:rsidRDefault="00C30CA1" w:rsidP="00875C71">
      <w:pPr>
        <w:widowControl/>
        <w:ind w:left="720" w:hanging="720"/>
        <w:jc w:val="both"/>
        <w:rPr>
          <w:rFonts w:ascii="Times New Roman" w:hAnsi="Times New Roman"/>
          <w:i/>
          <w:sz w:val="22"/>
          <w:szCs w:val="22"/>
        </w:rPr>
      </w:pPr>
    </w:p>
    <w:p w14:paraId="75E2DB15" w14:textId="001D6D4C" w:rsidR="00967ADB" w:rsidRPr="006D4234" w:rsidRDefault="00967ADB" w:rsidP="00034BBA">
      <w:pPr>
        <w:widowControl/>
        <w:numPr>
          <w:ilvl w:val="0"/>
          <w:numId w:val="45"/>
        </w:numPr>
        <w:ind w:left="720" w:hanging="720"/>
        <w:jc w:val="both"/>
        <w:rPr>
          <w:rFonts w:ascii="Times New Roman" w:hAnsi="Times New Roman"/>
          <w:b/>
          <w:sz w:val="22"/>
          <w:szCs w:val="22"/>
        </w:rPr>
      </w:pPr>
      <w:proofErr w:type="spellStart"/>
      <w:r w:rsidRPr="00967ADB">
        <w:rPr>
          <w:rFonts w:ascii="Times New Roman" w:hAnsi="Times New Roman"/>
          <w:sz w:val="22"/>
          <w:szCs w:val="22"/>
        </w:rPr>
        <w:t>Piehowski</w:t>
      </w:r>
      <w:proofErr w:type="spellEnd"/>
      <w:r w:rsidRPr="00967ADB">
        <w:rPr>
          <w:rFonts w:ascii="Times New Roman" w:hAnsi="Times New Roman"/>
          <w:sz w:val="22"/>
          <w:szCs w:val="22"/>
        </w:rPr>
        <w:t>, K.E., Nickols-Richardson, S.M., Clymer, E. K., &amp; Roberto, K.A. (2010</w:t>
      </w:r>
      <w:r w:rsidRPr="00967ADB">
        <w:rPr>
          <w:rFonts w:ascii="Times New Roman" w:hAnsi="Times New Roman"/>
          <w:i/>
          <w:sz w:val="22"/>
          <w:szCs w:val="22"/>
        </w:rPr>
        <w:t>).</w:t>
      </w:r>
      <w:r w:rsidRPr="00967ADB">
        <w:rPr>
          <w:rStyle w:val="Strong"/>
          <w:rFonts w:ascii="Times New Roman" w:hAnsi="Times New Roman"/>
          <w:i/>
          <w:sz w:val="22"/>
          <w:szCs w:val="22"/>
        </w:rPr>
        <w:t xml:space="preserve"> </w:t>
      </w:r>
      <w:r w:rsidRPr="00967ADB">
        <w:rPr>
          <w:rStyle w:val="Strong"/>
          <w:rFonts w:ascii="Times New Roman" w:hAnsi="Times New Roman"/>
          <w:b w:val="0"/>
          <w:sz w:val="22"/>
          <w:szCs w:val="22"/>
        </w:rPr>
        <w:t>Osteoporosis health beliefs in women differ by menopausal status and across age cohorts</w:t>
      </w:r>
      <w:r w:rsidRPr="00967ADB">
        <w:rPr>
          <w:rStyle w:val="Strong"/>
          <w:rFonts w:ascii="Times New Roman" w:hAnsi="Times New Roman"/>
          <w:b w:val="0"/>
          <w:i/>
          <w:sz w:val="22"/>
          <w:szCs w:val="22"/>
        </w:rPr>
        <w:t>.</w:t>
      </w:r>
      <w:r w:rsidRPr="00967ADB">
        <w:rPr>
          <w:rStyle w:val="Strong"/>
          <w:rFonts w:ascii="Times New Roman" w:hAnsi="Times New Roman"/>
          <w:i/>
          <w:sz w:val="22"/>
          <w:szCs w:val="22"/>
        </w:rPr>
        <w:t xml:space="preserve"> </w:t>
      </w:r>
      <w:r w:rsidRPr="00967ADB">
        <w:rPr>
          <w:rFonts w:ascii="Times New Roman" w:hAnsi="Times New Roman"/>
          <w:i/>
          <w:sz w:val="22"/>
          <w:szCs w:val="22"/>
        </w:rPr>
        <w:t xml:space="preserve">Family and Consumer Sciences Research Journal, 38, </w:t>
      </w:r>
      <w:r w:rsidRPr="006D4234">
        <w:rPr>
          <w:rStyle w:val="Strong"/>
          <w:rFonts w:ascii="Times New Roman" w:hAnsi="Times New Roman"/>
          <w:b w:val="0"/>
          <w:sz w:val="22"/>
          <w:szCs w:val="22"/>
        </w:rPr>
        <w:t>345-355.</w:t>
      </w:r>
      <w:r w:rsidR="00130CBD">
        <w:rPr>
          <w:rStyle w:val="Strong"/>
          <w:rFonts w:ascii="Times New Roman" w:hAnsi="Times New Roman"/>
          <w:b w:val="0"/>
          <w:sz w:val="22"/>
          <w:szCs w:val="22"/>
        </w:rPr>
        <w:t xml:space="preserve"> </w:t>
      </w:r>
      <w:r w:rsidR="006555AC">
        <w:rPr>
          <w:rStyle w:val="Strong"/>
          <w:rFonts w:ascii="Times New Roman" w:hAnsi="Times New Roman"/>
          <w:b w:val="0"/>
          <w:sz w:val="22"/>
          <w:szCs w:val="22"/>
        </w:rPr>
        <w:t>doi:1</w:t>
      </w:r>
      <w:r w:rsidR="00130CBD" w:rsidRPr="00A24B36">
        <w:rPr>
          <w:rFonts w:ascii="Times New Roman" w:hAnsi="Times New Roman"/>
          <w:color w:val="000000"/>
          <w:sz w:val="22"/>
          <w:szCs w:val="22"/>
          <w:shd w:val="clear" w:color="auto" w:fill="FFFFFF"/>
        </w:rPr>
        <w:t>0.1111/j.1552-3934.2009.00029.x</w:t>
      </w:r>
    </w:p>
    <w:p w14:paraId="1AFBACE4" w14:textId="77777777" w:rsidR="00967ADB" w:rsidRDefault="00967ADB" w:rsidP="00875C71">
      <w:pPr>
        <w:widowControl/>
        <w:ind w:left="720" w:hanging="720"/>
        <w:jc w:val="both"/>
        <w:rPr>
          <w:rFonts w:ascii="Times New Roman" w:hAnsi="Times New Roman"/>
          <w:sz w:val="22"/>
          <w:szCs w:val="22"/>
        </w:rPr>
      </w:pPr>
    </w:p>
    <w:p w14:paraId="44246ED6" w14:textId="2C017452" w:rsidR="00A345DD" w:rsidRPr="002E20AB" w:rsidRDefault="00A345DD" w:rsidP="00034BBA">
      <w:pPr>
        <w:widowControl/>
        <w:numPr>
          <w:ilvl w:val="0"/>
          <w:numId w:val="45"/>
        </w:numPr>
        <w:ind w:left="720" w:hanging="720"/>
        <w:jc w:val="both"/>
        <w:rPr>
          <w:rFonts w:ascii="Times New Roman" w:hAnsi="Times New Roman"/>
          <w:sz w:val="22"/>
          <w:szCs w:val="22"/>
        </w:rPr>
      </w:pPr>
      <w:bookmarkStart w:id="49" w:name="_Hlk121996943"/>
      <w:r w:rsidRPr="002E20AB">
        <w:rPr>
          <w:rFonts w:ascii="Times New Roman" w:hAnsi="Times New Roman"/>
          <w:sz w:val="22"/>
          <w:szCs w:val="22"/>
        </w:rPr>
        <w:t xml:space="preserve">Blieszner, R., &amp; Roberto, K. A. </w:t>
      </w:r>
      <w:r>
        <w:rPr>
          <w:rFonts w:ascii="Times New Roman" w:hAnsi="Times New Roman"/>
          <w:sz w:val="22"/>
          <w:szCs w:val="22"/>
        </w:rPr>
        <w:t xml:space="preserve">(2010). </w:t>
      </w:r>
      <w:r w:rsidRPr="002E20AB">
        <w:rPr>
          <w:rFonts w:ascii="Times New Roman" w:hAnsi="Times New Roman"/>
          <w:sz w:val="22"/>
          <w:szCs w:val="22"/>
        </w:rPr>
        <w:t xml:space="preserve">Care partner responses to the onset of mild cognitive impairment, </w:t>
      </w:r>
      <w:r w:rsidRPr="002E20AB">
        <w:rPr>
          <w:rFonts w:ascii="Times New Roman" w:hAnsi="Times New Roman"/>
          <w:i/>
          <w:sz w:val="22"/>
          <w:szCs w:val="22"/>
        </w:rPr>
        <w:t>The Gerontologist</w:t>
      </w:r>
      <w:r>
        <w:rPr>
          <w:rFonts w:ascii="Times New Roman" w:hAnsi="Times New Roman"/>
          <w:i/>
          <w:sz w:val="22"/>
          <w:szCs w:val="22"/>
        </w:rPr>
        <w:t>,</w:t>
      </w:r>
      <w:r w:rsidRPr="002E20AB">
        <w:rPr>
          <w:rFonts w:ascii="Times New Roman" w:hAnsi="Times New Roman"/>
          <w:i/>
          <w:sz w:val="22"/>
          <w:szCs w:val="22"/>
        </w:rPr>
        <w:t xml:space="preserve"> </w:t>
      </w:r>
      <w:r w:rsidR="007269B3">
        <w:rPr>
          <w:rFonts w:ascii="Times New Roman" w:hAnsi="Times New Roman"/>
          <w:i/>
          <w:sz w:val="22"/>
          <w:szCs w:val="22"/>
        </w:rPr>
        <w:t xml:space="preserve">50, </w:t>
      </w:r>
      <w:r w:rsidR="007269B3">
        <w:rPr>
          <w:rFonts w:ascii="Times New Roman" w:hAnsi="Times New Roman"/>
          <w:sz w:val="22"/>
          <w:szCs w:val="22"/>
        </w:rPr>
        <w:t>11-22.</w:t>
      </w:r>
      <w:r w:rsidR="00130CBD">
        <w:rPr>
          <w:rFonts w:ascii="Times New Roman" w:hAnsi="Times New Roman"/>
          <w:sz w:val="22"/>
          <w:szCs w:val="22"/>
        </w:rPr>
        <w:t xml:space="preserve"> </w:t>
      </w:r>
      <w:r w:rsidR="006555AC">
        <w:rPr>
          <w:rFonts w:ascii="Times New Roman" w:hAnsi="Times New Roman"/>
          <w:sz w:val="22"/>
          <w:szCs w:val="22"/>
        </w:rPr>
        <w:t>doi:1</w:t>
      </w:r>
      <w:r w:rsidR="00130CBD" w:rsidRPr="00A24B36">
        <w:rPr>
          <w:rFonts w:ascii="Times New Roman" w:hAnsi="Times New Roman"/>
          <w:color w:val="333300"/>
          <w:sz w:val="22"/>
          <w:szCs w:val="22"/>
          <w:shd w:val="clear" w:color="auto" w:fill="FFFFFF"/>
        </w:rPr>
        <w:t>0.1093/</w:t>
      </w:r>
      <w:proofErr w:type="spellStart"/>
      <w:r w:rsidR="00130CBD" w:rsidRPr="00A24B36">
        <w:rPr>
          <w:rFonts w:ascii="Times New Roman" w:hAnsi="Times New Roman"/>
          <w:color w:val="333300"/>
          <w:sz w:val="22"/>
          <w:szCs w:val="22"/>
          <w:shd w:val="clear" w:color="auto" w:fill="FFFFFF"/>
        </w:rPr>
        <w:t>geront</w:t>
      </w:r>
      <w:proofErr w:type="spellEnd"/>
      <w:r w:rsidR="00130CBD" w:rsidRPr="00A24B36">
        <w:rPr>
          <w:rFonts w:ascii="Times New Roman" w:hAnsi="Times New Roman"/>
          <w:color w:val="333300"/>
          <w:sz w:val="22"/>
          <w:szCs w:val="22"/>
          <w:shd w:val="clear" w:color="auto" w:fill="FFFFFF"/>
        </w:rPr>
        <w:t>/gnp068</w:t>
      </w:r>
    </w:p>
    <w:bookmarkEnd w:id="49"/>
    <w:p w14:paraId="44BCD093" w14:textId="77777777" w:rsidR="00AE4121" w:rsidRDefault="00AE4121" w:rsidP="00875C71">
      <w:pPr>
        <w:widowControl/>
        <w:ind w:left="720" w:hanging="720"/>
        <w:jc w:val="both"/>
        <w:rPr>
          <w:rFonts w:ascii="Times New Roman" w:hAnsi="Times New Roman"/>
          <w:sz w:val="22"/>
          <w:szCs w:val="22"/>
        </w:rPr>
      </w:pPr>
    </w:p>
    <w:p w14:paraId="1A9A6029" w14:textId="5646A0F6" w:rsidR="009D41A0" w:rsidRDefault="009D41A0" w:rsidP="00034BBA">
      <w:pPr>
        <w:widowControl/>
        <w:numPr>
          <w:ilvl w:val="0"/>
          <w:numId w:val="45"/>
        </w:numPr>
        <w:ind w:left="720" w:hanging="720"/>
        <w:jc w:val="both"/>
        <w:rPr>
          <w:rFonts w:ascii="Times New Roman" w:hAnsi="Times New Roman"/>
          <w:sz w:val="22"/>
          <w:szCs w:val="22"/>
        </w:rPr>
      </w:pPr>
      <w:smartTag w:uri="urn:schemas-microsoft-com:office:smarttags" w:element="City">
        <w:smartTag w:uri="urn:schemas-microsoft-com:office:smarttags" w:element="place">
          <w:r>
            <w:rPr>
              <w:rFonts w:ascii="Times New Roman" w:hAnsi="Times New Roman"/>
              <w:sz w:val="22"/>
              <w:szCs w:val="22"/>
            </w:rPr>
            <w:t>Henderson</w:t>
          </w:r>
        </w:smartTag>
      </w:smartTag>
      <w:r>
        <w:rPr>
          <w:rFonts w:ascii="Times New Roman" w:hAnsi="Times New Roman"/>
          <w:sz w:val="22"/>
          <w:szCs w:val="22"/>
        </w:rPr>
        <w:t xml:space="preserve">, T.L., Roberto, K.A., &amp; Kamo, Y. (2010). Older adults’ responses to Hurricane Katrina: Daily hassles and coping strategies. </w:t>
      </w:r>
      <w:r w:rsidRPr="00DF4614">
        <w:rPr>
          <w:rFonts w:ascii="Times New Roman" w:hAnsi="Times New Roman"/>
          <w:i/>
          <w:sz w:val="22"/>
          <w:szCs w:val="22"/>
        </w:rPr>
        <w:t>Journal of Applied Gerontology, 29</w:t>
      </w:r>
      <w:r>
        <w:rPr>
          <w:rFonts w:ascii="Times New Roman" w:hAnsi="Times New Roman"/>
          <w:sz w:val="22"/>
          <w:szCs w:val="22"/>
        </w:rPr>
        <w:t>, 48-69.</w:t>
      </w:r>
      <w:r w:rsidR="00130CBD">
        <w:rPr>
          <w:rFonts w:ascii="Times New Roman" w:hAnsi="Times New Roman"/>
          <w:sz w:val="22"/>
          <w:szCs w:val="22"/>
        </w:rPr>
        <w:t xml:space="preserve"> </w:t>
      </w:r>
      <w:r w:rsidR="006555AC">
        <w:rPr>
          <w:rFonts w:ascii="Times New Roman" w:hAnsi="Times New Roman"/>
          <w:bCs/>
          <w:sz w:val="22"/>
          <w:szCs w:val="22"/>
          <w:shd w:val="clear" w:color="auto" w:fill="FFFFFF"/>
        </w:rPr>
        <w:t>doi:1</w:t>
      </w:r>
      <w:r w:rsidR="00130CBD" w:rsidRPr="00A24B36">
        <w:rPr>
          <w:rStyle w:val="slug-doi"/>
          <w:rFonts w:ascii="Times New Roman" w:hAnsi="Times New Roman"/>
          <w:bCs/>
          <w:sz w:val="22"/>
          <w:szCs w:val="22"/>
          <w:bdr w:val="none" w:sz="0" w:space="0" w:color="auto" w:frame="1"/>
          <w:shd w:val="clear" w:color="auto" w:fill="FFFFFF"/>
        </w:rPr>
        <w:t>0.1177/0733464809334287</w:t>
      </w:r>
    </w:p>
    <w:p w14:paraId="2F67C6AF" w14:textId="77777777" w:rsidR="009D41A0" w:rsidRPr="009D41A0" w:rsidRDefault="009D41A0" w:rsidP="00875C71">
      <w:pPr>
        <w:widowControl/>
        <w:ind w:left="720" w:hanging="720"/>
        <w:jc w:val="both"/>
        <w:rPr>
          <w:rFonts w:ascii="Times New Roman" w:hAnsi="Times New Roman"/>
          <w:sz w:val="22"/>
          <w:szCs w:val="22"/>
        </w:rPr>
      </w:pPr>
    </w:p>
    <w:p w14:paraId="3B3DED7C" w14:textId="1F073C3F" w:rsidR="00154733" w:rsidRDefault="00154733" w:rsidP="00034BBA">
      <w:pPr>
        <w:widowControl/>
        <w:numPr>
          <w:ilvl w:val="0"/>
          <w:numId w:val="45"/>
        </w:numPr>
        <w:ind w:left="720" w:hanging="720"/>
        <w:jc w:val="both"/>
        <w:rPr>
          <w:rFonts w:ascii="Times New Roman" w:hAnsi="Times New Roman"/>
          <w:sz w:val="22"/>
          <w:szCs w:val="22"/>
        </w:rPr>
      </w:pPr>
      <w:r>
        <w:rPr>
          <w:rFonts w:ascii="Times New Roman" w:hAnsi="Times New Roman"/>
          <w:sz w:val="22"/>
          <w:szCs w:val="22"/>
          <w:lang w:val="de-DE"/>
        </w:rPr>
        <w:t xml:space="preserve">Allen, K. R., &amp; Roberto, K.A. (2009). </w:t>
      </w:r>
      <w:r w:rsidRPr="00154733">
        <w:rPr>
          <w:rFonts w:ascii="Times New Roman" w:hAnsi="Times New Roman"/>
          <w:sz w:val="22"/>
          <w:szCs w:val="22"/>
        </w:rPr>
        <w:t xml:space="preserve">From sexism to sexy: </w:t>
      </w:r>
      <w:r w:rsidR="00B4753F">
        <w:rPr>
          <w:rFonts w:ascii="Times New Roman" w:hAnsi="Times New Roman"/>
          <w:sz w:val="22"/>
          <w:szCs w:val="22"/>
        </w:rPr>
        <w:t>C</w:t>
      </w:r>
      <w:r w:rsidRPr="00154733">
        <w:rPr>
          <w:rFonts w:ascii="Times New Roman" w:hAnsi="Times New Roman"/>
          <w:sz w:val="22"/>
          <w:szCs w:val="22"/>
        </w:rPr>
        <w:t>hallenging young adults' ageism about older women's sexuality</w:t>
      </w:r>
      <w:r>
        <w:rPr>
          <w:rFonts w:ascii="Times New Roman" w:hAnsi="Times New Roman"/>
          <w:sz w:val="22"/>
          <w:szCs w:val="22"/>
        </w:rPr>
        <w:t xml:space="preserve">. </w:t>
      </w:r>
      <w:r w:rsidRPr="00154733">
        <w:rPr>
          <w:rFonts w:ascii="Times New Roman" w:hAnsi="Times New Roman"/>
          <w:i/>
          <w:sz w:val="22"/>
          <w:szCs w:val="22"/>
        </w:rPr>
        <w:t>Sexuality Research and Social Policy, 6</w:t>
      </w:r>
      <w:r>
        <w:rPr>
          <w:rFonts w:ascii="Times New Roman" w:hAnsi="Times New Roman"/>
          <w:sz w:val="22"/>
          <w:szCs w:val="22"/>
        </w:rPr>
        <w:t>(4), 13-24.</w:t>
      </w:r>
      <w:r w:rsidR="003F5A9E">
        <w:rPr>
          <w:rFonts w:ascii="Times New Roman" w:hAnsi="Times New Roman"/>
          <w:sz w:val="22"/>
          <w:szCs w:val="22"/>
        </w:rPr>
        <w:t xml:space="preserve"> </w:t>
      </w:r>
      <w:r w:rsidR="006555AC">
        <w:rPr>
          <w:rFonts w:ascii="Times New Roman" w:hAnsi="Times New Roman"/>
          <w:sz w:val="22"/>
          <w:szCs w:val="22"/>
        </w:rPr>
        <w:t>doi:1</w:t>
      </w:r>
      <w:r w:rsidR="003F5A9E" w:rsidRPr="00A24B36">
        <w:rPr>
          <w:rFonts w:ascii="Times New Roman" w:hAnsi="Times New Roman"/>
          <w:sz w:val="22"/>
          <w:szCs w:val="22"/>
          <w:shd w:val="clear" w:color="auto" w:fill="FFFFFF"/>
        </w:rPr>
        <w:t>0.1525/srsp.2009.6.4.13</w:t>
      </w:r>
    </w:p>
    <w:p w14:paraId="51CC7394" w14:textId="77777777" w:rsidR="00586CD6" w:rsidRDefault="00586CD6" w:rsidP="00586CD6">
      <w:pPr>
        <w:pStyle w:val="ListParagraph"/>
        <w:rPr>
          <w:rFonts w:ascii="Times New Roman" w:hAnsi="Times New Roman"/>
          <w:sz w:val="22"/>
          <w:szCs w:val="22"/>
        </w:rPr>
      </w:pPr>
    </w:p>
    <w:p w14:paraId="2B7AE430" w14:textId="617B2FD8" w:rsidR="001E7577" w:rsidRPr="004F020A" w:rsidRDefault="001E7577" w:rsidP="00034BBA">
      <w:pPr>
        <w:widowControl/>
        <w:numPr>
          <w:ilvl w:val="0"/>
          <w:numId w:val="45"/>
        </w:numPr>
        <w:ind w:left="720" w:hanging="720"/>
        <w:jc w:val="both"/>
        <w:rPr>
          <w:rFonts w:ascii="Times New Roman" w:hAnsi="Times New Roman"/>
          <w:sz w:val="22"/>
          <w:szCs w:val="22"/>
        </w:rPr>
      </w:pPr>
      <w:bookmarkStart w:id="50" w:name="_Hlk85361775"/>
      <w:r w:rsidRPr="001E7577">
        <w:rPr>
          <w:rFonts w:ascii="Times New Roman" w:hAnsi="Times New Roman"/>
          <w:snapToGrid/>
          <w:sz w:val="22"/>
          <w:szCs w:val="22"/>
        </w:rPr>
        <w:t>Kim, S</w:t>
      </w:r>
      <w:r>
        <w:rPr>
          <w:rFonts w:ascii="Times New Roman" w:hAnsi="Times New Roman"/>
          <w:snapToGrid/>
          <w:sz w:val="22"/>
          <w:szCs w:val="22"/>
        </w:rPr>
        <w:t xml:space="preserve">., </w:t>
      </w:r>
      <w:r w:rsidRPr="001E7577">
        <w:rPr>
          <w:rFonts w:ascii="Times New Roman" w:hAnsi="Times New Roman"/>
          <w:snapToGrid/>
          <w:sz w:val="22"/>
          <w:szCs w:val="22"/>
        </w:rPr>
        <w:t>Lockhart,</w:t>
      </w:r>
      <w:r>
        <w:rPr>
          <w:rFonts w:ascii="Times New Roman" w:hAnsi="Times New Roman"/>
          <w:snapToGrid/>
          <w:sz w:val="22"/>
          <w:szCs w:val="22"/>
        </w:rPr>
        <w:t xml:space="preserve"> T.E., &amp; </w:t>
      </w:r>
      <w:r w:rsidRPr="001E7577">
        <w:rPr>
          <w:rFonts w:ascii="Times New Roman" w:hAnsi="Times New Roman"/>
          <w:snapToGrid/>
          <w:sz w:val="22"/>
          <w:szCs w:val="22"/>
        </w:rPr>
        <w:t>Roberto,</w:t>
      </w:r>
      <w:r>
        <w:rPr>
          <w:rFonts w:ascii="Times New Roman" w:hAnsi="Times New Roman"/>
          <w:snapToGrid/>
          <w:sz w:val="22"/>
          <w:szCs w:val="22"/>
        </w:rPr>
        <w:t xml:space="preserve"> K.A. (</w:t>
      </w:r>
      <w:r w:rsidRPr="001E7577">
        <w:rPr>
          <w:rFonts w:ascii="Times New Roman" w:hAnsi="Times New Roman"/>
          <w:snapToGrid/>
          <w:sz w:val="22"/>
          <w:szCs w:val="22"/>
        </w:rPr>
        <w:t>2009</w:t>
      </w:r>
      <w:r>
        <w:rPr>
          <w:rFonts w:ascii="Times New Roman" w:hAnsi="Times New Roman"/>
          <w:snapToGrid/>
          <w:sz w:val="22"/>
          <w:szCs w:val="22"/>
        </w:rPr>
        <w:t>).</w:t>
      </w:r>
      <w:r w:rsidRPr="001E7577">
        <w:rPr>
          <w:rFonts w:ascii="Times New Roman" w:hAnsi="Times New Roman"/>
          <w:snapToGrid/>
          <w:sz w:val="22"/>
          <w:szCs w:val="22"/>
        </w:rPr>
        <w:t xml:space="preserve"> The effects of 8-week balance training or weight training for the elderly on fear of falling meas</w:t>
      </w:r>
      <w:r>
        <w:rPr>
          <w:rFonts w:ascii="Times New Roman" w:hAnsi="Times New Roman"/>
          <w:snapToGrid/>
          <w:sz w:val="22"/>
          <w:szCs w:val="22"/>
        </w:rPr>
        <w:t>ures and social activity levels.</w:t>
      </w:r>
      <w:r w:rsidRPr="001E7577">
        <w:rPr>
          <w:rFonts w:ascii="Times New Roman" w:hAnsi="Times New Roman"/>
          <w:i/>
          <w:snapToGrid/>
          <w:sz w:val="22"/>
          <w:szCs w:val="22"/>
        </w:rPr>
        <w:t xml:space="preserve"> Quality in Ageing, 10</w:t>
      </w:r>
      <w:r>
        <w:rPr>
          <w:rFonts w:ascii="Times New Roman" w:hAnsi="Times New Roman"/>
          <w:snapToGrid/>
          <w:sz w:val="22"/>
          <w:szCs w:val="22"/>
        </w:rPr>
        <w:t>(4), 37-48.</w:t>
      </w:r>
      <w:r w:rsidR="003F5A9E">
        <w:rPr>
          <w:rFonts w:ascii="Times New Roman" w:hAnsi="Times New Roman"/>
          <w:snapToGrid/>
          <w:sz w:val="22"/>
          <w:szCs w:val="22"/>
        </w:rPr>
        <w:t xml:space="preserve"> </w:t>
      </w:r>
      <w:proofErr w:type="spellStart"/>
      <w:r w:rsidR="003F5A9E" w:rsidRPr="00A24B36">
        <w:rPr>
          <w:rFonts w:ascii="Times New Roman" w:hAnsi="Times New Roman"/>
          <w:color w:val="000000"/>
          <w:sz w:val="22"/>
          <w:szCs w:val="22"/>
          <w:shd w:val="clear" w:color="auto" w:fill="FFFFFF"/>
        </w:rPr>
        <w:t>doi</w:t>
      </w:r>
      <w:proofErr w:type="spellEnd"/>
      <w:r w:rsidR="003F5A9E" w:rsidRPr="00A24B36">
        <w:rPr>
          <w:rFonts w:ascii="Times New Roman" w:hAnsi="Times New Roman"/>
          <w:color w:val="000000"/>
          <w:sz w:val="22"/>
          <w:szCs w:val="22"/>
          <w:shd w:val="clear" w:color="auto" w:fill="FFFFFF"/>
        </w:rPr>
        <w:t>: </w:t>
      </w:r>
      <w:r w:rsidR="003F5A9E" w:rsidRPr="00A24B36">
        <w:rPr>
          <w:rStyle w:val="apple-converted-space"/>
          <w:rFonts w:ascii="Times New Roman" w:hAnsi="Times New Roman"/>
          <w:color w:val="000000"/>
          <w:sz w:val="22"/>
          <w:szCs w:val="22"/>
          <w:shd w:val="clear" w:color="auto" w:fill="FFFFFF"/>
        </w:rPr>
        <w:t> </w:t>
      </w:r>
      <w:hyperlink r:id="rId8" w:tgtFrame="pmc_ext" w:history="1">
        <w:r w:rsidR="003F5A9E" w:rsidRPr="00A24B36">
          <w:rPr>
            <w:rStyle w:val="Hyperlink"/>
            <w:rFonts w:ascii="Times New Roman" w:hAnsi="Times New Roman"/>
            <w:color w:val="auto"/>
            <w:sz w:val="22"/>
            <w:szCs w:val="22"/>
            <w:u w:val="none"/>
            <w:shd w:val="clear" w:color="auto" w:fill="FFFFFF"/>
          </w:rPr>
          <w:t>10.1097/MRR.0b013e32832e6b5e</w:t>
        </w:r>
      </w:hyperlink>
    </w:p>
    <w:bookmarkEnd w:id="50"/>
    <w:p w14:paraId="2490BCBD" w14:textId="77777777" w:rsidR="004F020A" w:rsidRDefault="004F020A" w:rsidP="00875C71">
      <w:pPr>
        <w:widowControl/>
        <w:ind w:left="720" w:hanging="720"/>
        <w:jc w:val="both"/>
        <w:rPr>
          <w:rFonts w:ascii="Times New Roman" w:hAnsi="Times New Roman"/>
          <w:sz w:val="22"/>
          <w:szCs w:val="22"/>
        </w:rPr>
      </w:pPr>
    </w:p>
    <w:p w14:paraId="5FA55415" w14:textId="468AD96F" w:rsidR="00FD7305" w:rsidRPr="005569BF" w:rsidRDefault="00FD7305" w:rsidP="00034BBA">
      <w:pPr>
        <w:widowControl/>
        <w:numPr>
          <w:ilvl w:val="0"/>
          <w:numId w:val="45"/>
        </w:numPr>
        <w:ind w:left="720" w:hanging="720"/>
        <w:jc w:val="both"/>
        <w:rPr>
          <w:rFonts w:ascii="Times New Roman" w:hAnsi="Times New Roman"/>
          <w:sz w:val="22"/>
          <w:szCs w:val="22"/>
        </w:rPr>
      </w:pPr>
      <w:r w:rsidRPr="00FD4EE4">
        <w:rPr>
          <w:rFonts w:ascii="Times New Roman" w:hAnsi="Times New Roman"/>
          <w:sz w:val="22"/>
          <w:szCs w:val="22"/>
        </w:rPr>
        <w:t xml:space="preserve">Katz, M.L., Reiter, P.L., </w:t>
      </w:r>
      <w:proofErr w:type="spellStart"/>
      <w:r w:rsidRPr="00FD4EE4">
        <w:rPr>
          <w:rFonts w:ascii="Times New Roman" w:hAnsi="Times New Roman"/>
          <w:sz w:val="22"/>
          <w:szCs w:val="22"/>
        </w:rPr>
        <w:t>Kluhsman</w:t>
      </w:r>
      <w:proofErr w:type="spellEnd"/>
      <w:r w:rsidRPr="00FD4EE4">
        <w:rPr>
          <w:rFonts w:ascii="Times New Roman" w:hAnsi="Times New Roman"/>
          <w:sz w:val="22"/>
          <w:szCs w:val="22"/>
        </w:rPr>
        <w:t xml:space="preserve">, B.S., Kennedy, S., Dwyer, S., Schoenberg, N., Johnson, A., Ely, G., Roberto, K.A., Lengerich, E.J., Brown, P., Paskett, E.D., &amp; Dignan, M. (2009). Human Papillomavirus (HPV) Vaccine availability, recommendations, cost, and policies among health departments in seven Appalachian states. </w:t>
      </w:r>
      <w:r w:rsidRPr="00FD4EE4">
        <w:rPr>
          <w:rFonts w:ascii="Times New Roman" w:hAnsi="Times New Roman"/>
          <w:i/>
          <w:sz w:val="22"/>
          <w:szCs w:val="22"/>
        </w:rPr>
        <w:t xml:space="preserve">Vaccine, 27, </w:t>
      </w:r>
      <w:r w:rsidRPr="00FD4EE4">
        <w:rPr>
          <w:rFonts w:ascii="Times New Roman" w:hAnsi="Times New Roman"/>
          <w:snapToGrid/>
          <w:sz w:val="22"/>
          <w:szCs w:val="22"/>
        </w:rPr>
        <w:t>3195–3200.</w:t>
      </w:r>
      <w:r w:rsidR="00FD4EE4" w:rsidRPr="00FD4EE4">
        <w:rPr>
          <w:rFonts w:ascii="Times New Roman" w:hAnsi="Times New Roman"/>
          <w:snapToGrid/>
          <w:sz w:val="22"/>
          <w:szCs w:val="22"/>
        </w:rPr>
        <w:t xml:space="preserve"> </w:t>
      </w:r>
      <w:r w:rsidR="006555AC">
        <w:rPr>
          <w:rFonts w:ascii="Times New Roman" w:hAnsi="Times New Roman"/>
          <w:color w:val="000000"/>
          <w:sz w:val="22"/>
          <w:szCs w:val="22"/>
          <w:shd w:val="clear" w:color="auto" w:fill="FFFFFF"/>
        </w:rPr>
        <w:t>doi:1</w:t>
      </w:r>
      <w:r w:rsidR="003F5A9E" w:rsidRPr="00FD4EE4">
        <w:rPr>
          <w:rFonts w:ascii="Times New Roman" w:hAnsi="Times New Roman"/>
          <w:color w:val="000000"/>
          <w:sz w:val="22"/>
          <w:szCs w:val="22"/>
          <w:shd w:val="clear" w:color="auto" w:fill="FFFFFF"/>
        </w:rPr>
        <w:t>0.1016/j.vaccine.2009.03.042</w:t>
      </w:r>
    </w:p>
    <w:p w14:paraId="33AB9F73" w14:textId="77777777" w:rsidR="005569BF" w:rsidRDefault="005569BF" w:rsidP="005569BF">
      <w:pPr>
        <w:pStyle w:val="ListParagraph"/>
        <w:rPr>
          <w:rFonts w:ascii="Times New Roman" w:hAnsi="Times New Roman"/>
          <w:sz w:val="22"/>
          <w:szCs w:val="22"/>
        </w:rPr>
      </w:pPr>
    </w:p>
    <w:p w14:paraId="2689A283" w14:textId="14BF7E0B" w:rsidR="003A5A3B" w:rsidRPr="00034BBA" w:rsidRDefault="003A5A3B" w:rsidP="00034BBA">
      <w:pPr>
        <w:widowControl/>
        <w:numPr>
          <w:ilvl w:val="0"/>
          <w:numId w:val="45"/>
        </w:numPr>
        <w:ind w:left="720" w:hanging="720"/>
        <w:jc w:val="both"/>
        <w:rPr>
          <w:rFonts w:ascii="Times New Roman" w:hAnsi="Times New Roman"/>
          <w:sz w:val="22"/>
          <w:szCs w:val="22"/>
        </w:rPr>
      </w:pPr>
      <w:r w:rsidRPr="003A5A3B">
        <w:rPr>
          <w:rFonts w:ascii="Times New Roman" w:hAnsi="Times New Roman"/>
          <w:sz w:val="22"/>
          <w:szCs w:val="22"/>
          <w:lang w:val="de-DE"/>
        </w:rPr>
        <w:t xml:space="preserve">Husser, E. K., &amp; Roberto, K. A. (2009). </w:t>
      </w:r>
      <w:r w:rsidRPr="003A5A3B">
        <w:rPr>
          <w:rFonts w:ascii="Times New Roman" w:hAnsi="Times New Roman"/>
          <w:sz w:val="22"/>
          <w:szCs w:val="22"/>
        </w:rPr>
        <w:t xml:space="preserve">Older women with coronary heart disease: Initial experiences and long term influences on daily life. </w:t>
      </w:r>
      <w:r w:rsidRPr="003A5A3B">
        <w:rPr>
          <w:rFonts w:ascii="Times New Roman" w:hAnsi="Times New Roman"/>
          <w:i/>
          <w:sz w:val="22"/>
          <w:szCs w:val="22"/>
        </w:rPr>
        <w:t>Journal of Women &amp; Aging, 21</w:t>
      </w:r>
      <w:r w:rsidRPr="003A5A3B">
        <w:rPr>
          <w:rFonts w:ascii="Times New Roman" w:hAnsi="Times New Roman"/>
          <w:sz w:val="22"/>
          <w:szCs w:val="22"/>
        </w:rPr>
        <w:t>, 3-18.</w:t>
      </w:r>
      <w:r w:rsidR="003F5A9E">
        <w:rPr>
          <w:rFonts w:ascii="Times New Roman" w:hAnsi="Times New Roman"/>
          <w:sz w:val="22"/>
          <w:szCs w:val="22"/>
        </w:rPr>
        <w:t xml:space="preserve"> </w:t>
      </w:r>
      <w:r w:rsidR="006555AC">
        <w:rPr>
          <w:rFonts w:ascii="Times New Roman" w:hAnsi="Times New Roman"/>
          <w:color w:val="000000"/>
          <w:sz w:val="22"/>
          <w:szCs w:val="22"/>
          <w:shd w:val="clear" w:color="auto" w:fill="FFFFFF"/>
        </w:rPr>
        <w:t>doi:1</w:t>
      </w:r>
      <w:r w:rsidR="003F5A9E" w:rsidRPr="00A24B36">
        <w:rPr>
          <w:rFonts w:ascii="Times New Roman" w:hAnsi="Times New Roman"/>
          <w:color w:val="000000"/>
          <w:sz w:val="22"/>
          <w:szCs w:val="22"/>
          <w:shd w:val="clear" w:color="auto" w:fill="FFFFFF"/>
        </w:rPr>
        <w:t>0.1080/08952840802633529</w:t>
      </w:r>
    </w:p>
    <w:p w14:paraId="4601ACF5" w14:textId="77777777" w:rsidR="00034BBA" w:rsidRPr="00081DB4" w:rsidRDefault="00034BBA" w:rsidP="00034BBA">
      <w:pPr>
        <w:widowControl/>
        <w:ind w:left="720"/>
        <w:jc w:val="both"/>
        <w:rPr>
          <w:rFonts w:ascii="Times New Roman" w:hAnsi="Times New Roman"/>
          <w:sz w:val="22"/>
          <w:szCs w:val="22"/>
        </w:rPr>
      </w:pPr>
    </w:p>
    <w:p w14:paraId="048E51DF" w14:textId="05EB1100" w:rsidR="00594317" w:rsidRPr="00D873F7" w:rsidRDefault="00594317" w:rsidP="00034BBA">
      <w:pPr>
        <w:widowControl/>
        <w:numPr>
          <w:ilvl w:val="0"/>
          <w:numId w:val="45"/>
        </w:numPr>
        <w:autoSpaceDE w:val="0"/>
        <w:autoSpaceDN w:val="0"/>
        <w:adjustRightInd w:val="0"/>
        <w:ind w:left="720" w:hanging="720"/>
        <w:jc w:val="both"/>
        <w:rPr>
          <w:rFonts w:ascii="Times New Roman" w:hAnsi="Times New Roman"/>
          <w:sz w:val="22"/>
          <w:szCs w:val="22"/>
        </w:rPr>
      </w:pPr>
      <w:r w:rsidRPr="00096177">
        <w:rPr>
          <w:rFonts w:ascii="Times New Roman" w:hAnsi="Times New Roman"/>
          <w:sz w:val="22"/>
          <w:szCs w:val="22"/>
        </w:rPr>
        <w:t>Glass, A., Roberto, K.</w:t>
      </w:r>
      <w:r>
        <w:rPr>
          <w:rFonts w:ascii="Times New Roman" w:hAnsi="Times New Roman"/>
          <w:sz w:val="22"/>
          <w:szCs w:val="22"/>
        </w:rPr>
        <w:t>A.</w:t>
      </w:r>
      <w:r w:rsidRPr="00096177">
        <w:rPr>
          <w:rFonts w:ascii="Times New Roman" w:hAnsi="Times New Roman"/>
          <w:sz w:val="22"/>
          <w:szCs w:val="22"/>
        </w:rPr>
        <w:t>,</w:t>
      </w:r>
      <w:r>
        <w:rPr>
          <w:rFonts w:ascii="Times New Roman" w:hAnsi="Times New Roman"/>
          <w:sz w:val="22"/>
          <w:szCs w:val="22"/>
        </w:rPr>
        <w:t xml:space="preserve"> </w:t>
      </w:r>
      <w:r w:rsidRPr="00096177">
        <w:rPr>
          <w:rFonts w:ascii="Times New Roman" w:hAnsi="Times New Roman"/>
          <w:sz w:val="22"/>
          <w:szCs w:val="22"/>
        </w:rPr>
        <w:t>&amp; Brossoie, N.</w:t>
      </w:r>
      <w:r>
        <w:rPr>
          <w:rFonts w:ascii="Times New Roman" w:hAnsi="Times New Roman"/>
          <w:sz w:val="22"/>
          <w:szCs w:val="22"/>
        </w:rPr>
        <w:t xml:space="preserve">, </w:t>
      </w:r>
      <w:r w:rsidRPr="00096177">
        <w:rPr>
          <w:rFonts w:ascii="Times New Roman" w:hAnsi="Times New Roman"/>
          <w:sz w:val="22"/>
          <w:szCs w:val="22"/>
        </w:rPr>
        <w:t>Teaster,</w:t>
      </w:r>
      <w:r>
        <w:rPr>
          <w:rFonts w:ascii="Times New Roman" w:hAnsi="Times New Roman"/>
          <w:sz w:val="22"/>
          <w:szCs w:val="22"/>
        </w:rPr>
        <w:t xml:space="preserve"> </w:t>
      </w:r>
      <w:r w:rsidRPr="00096177">
        <w:rPr>
          <w:rFonts w:ascii="Times New Roman" w:hAnsi="Times New Roman"/>
          <w:sz w:val="22"/>
          <w:szCs w:val="22"/>
        </w:rPr>
        <w:t>P.</w:t>
      </w:r>
      <w:r>
        <w:rPr>
          <w:rFonts w:ascii="Times New Roman" w:hAnsi="Times New Roman"/>
          <w:sz w:val="22"/>
          <w:szCs w:val="22"/>
        </w:rPr>
        <w:t>B.</w:t>
      </w:r>
      <w:r w:rsidR="00AF0905">
        <w:rPr>
          <w:rFonts w:ascii="Times New Roman" w:hAnsi="Times New Roman"/>
          <w:sz w:val="22"/>
          <w:szCs w:val="22"/>
        </w:rPr>
        <w:t>,</w:t>
      </w:r>
      <w:r>
        <w:rPr>
          <w:rFonts w:ascii="Times New Roman" w:hAnsi="Times New Roman"/>
          <w:sz w:val="22"/>
          <w:szCs w:val="22"/>
        </w:rPr>
        <w:t xml:space="preserve"> &amp; Butler, D. Q. </w:t>
      </w:r>
      <w:r w:rsidRPr="00096177">
        <w:rPr>
          <w:rFonts w:ascii="Times New Roman" w:hAnsi="Times New Roman"/>
          <w:sz w:val="22"/>
          <w:szCs w:val="22"/>
        </w:rPr>
        <w:t>(</w:t>
      </w:r>
      <w:r>
        <w:rPr>
          <w:rFonts w:ascii="Times New Roman" w:hAnsi="Times New Roman"/>
          <w:sz w:val="22"/>
          <w:szCs w:val="22"/>
        </w:rPr>
        <w:t>2008-2009</w:t>
      </w:r>
      <w:r w:rsidRPr="00096177">
        <w:rPr>
          <w:rFonts w:ascii="Times New Roman" w:hAnsi="Times New Roman"/>
          <w:sz w:val="22"/>
          <w:szCs w:val="22"/>
        </w:rPr>
        <w:t>).</w:t>
      </w:r>
      <w:r w:rsidRPr="00594317">
        <w:rPr>
          <w:rFonts w:ascii="CenturyOldStyleStd-Bold" w:hAnsi="CenturyOldStyleStd-Bold" w:cs="CenturyOldStyleStd-Bold"/>
          <w:b/>
          <w:bCs/>
          <w:snapToGrid/>
          <w:sz w:val="16"/>
          <w:szCs w:val="16"/>
        </w:rPr>
        <w:t xml:space="preserve"> </w:t>
      </w:r>
      <w:r w:rsidRPr="00594317">
        <w:rPr>
          <w:rFonts w:ascii="Times New Roman" w:hAnsi="Times New Roman"/>
          <w:bCs/>
          <w:snapToGrid/>
          <w:sz w:val="22"/>
          <w:szCs w:val="22"/>
        </w:rPr>
        <w:t>M</w:t>
      </w:r>
      <w:r w:rsidRPr="00594317">
        <w:rPr>
          <w:rFonts w:ascii="Times New Roman" w:hAnsi="Times New Roman"/>
          <w:snapToGrid/>
          <w:sz w:val="22"/>
          <w:szCs w:val="22"/>
        </w:rPr>
        <w:t xml:space="preserve">edicaid waiver personal care services: </w:t>
      </w:r>
      <w:r>
        <w:rPr>
          <w:rFonts w:ascii="Times New Roman" w:hAnsi="Times New Roman"/>
          <w:snapToGrid/>
          <w:sz w:val="22"/>
          <w:szCs w:val="22"/>
        </w:rPr>
        <w:t>R</w:t>
      </w:r>
      <w:r w:rsidRPr="00594317">
        <w:rPr>
          <w:rFonts w:ascii="Times New Roman" w:hAnsi="Times New Roman"/>
          <w:snapToGrid/>
          <w:sz w:val="22"/>
          <w:szCs w:val="22"/>
        </w:rPr>
        <w:t>esults of a</w:t>
      </w:r>
      <w:r>
        <w:rPr>
          <w:rFonts w:ascii="Times New Roman" w:hAnsi="Times New Roman"/>
          <w:snapToGrid/>
          <w:sz w:val="22"/>
          <w:szCs w:val="22"/>
        </w:rPr>
        <w:t xml:space="preserve"> </w:t>
      </w:r>
      <w:r w:rsidRPr="00594317">
        <w:rPr>
          <w:rFonts w:ascii="Times New Roman" w:hAnsi="Times New Roman"/>
          <w:snapToGrid/>
          <w:sz w:val="22"/>
          <w:szCs w:val="22"/>
        </w:rPr>
        <w:t>statewide survey</w:t>
      </w:r>
      <w:r>
        <w:rPr>
          <w:rFonts w:ascii="Times New Roman" w:hAnsi="Times New Roman"/>
          <w:snapToGrid/>
          <w:sz w:val="22"/>
          <w:szCs w:val="22"/>
        </w:rPr>
        <w:t xml:space="preserve">. </w:t>
      </w:r>
      <w:r w:rsidRPr="00594317">
        <w:rPr>
          <w:rFonts w:ascii="Times New Roman" w:hAnsi="Times New Roman"/>
          <w:bCs/>
          <w:i/>
          <w:snapToGrid/>
          <w:sz w:val="22"/>
          <w:szCs w:val="22"/>
        </w:rPr>
        <w:t>Health Care Financing Revie</w:t>
      </w:r>
      <w:r>
        <w:rPr>
          <w:rFonts w:ascii="Times New Roman" w:hAnsi="Times New Roman"/>
          <w:bCs/>
          <w:i/>
          <w:snapToGrid/>
          <w:sz w:val="22"/>
          <w:szCs w:val="22"/>
        </w:rPr>
        <w:t xml:space="preserve">w, 30, </w:t>
      </w:r>
      <w:r>
        <w:rPr>
          <w:rFonts w:ascii="Times New Roman" w:hAnsi="Times New Roman"/>
          <w:bCs/>
          <w:snapToGrid/>
          <w:sz w:val="22"/>
          <w:szCs w:val="22"/>
        </w:rPr>
        <w:t>53-66.</w:t>
      </w:r>
    </w:p>
    <w:p w14:paraId="62E77EF9" w14:textId="77777777" w:rsidR="00D873F7" w:rsidRDefault="00D873F7" w:rsidP="00875C71">
      <w:pPr>
        <w:pStyle w:val="ListParagraph"/>
        <w:widowControl/>
        <w:ind w:hanging="720"/>
        <w:rPr>
          <w:rFonts w:ascii="Times New Roman" w:hAnsi="Times New Roman"/>
          <w:sz w:val="22"/>
          <w:szCs w:val="22"/>
        </w:rPr>
      </w:pPr>
    </w:p>
    <w:p w14:paraId="65FF01AD" w14:textId="1C42DB11" w:rsidR="009A1D15" w:rsidRPr="00A24B36" w:rsidRDefault="009A1D15" w:rsidP="00034BBA">
      <w:pPr>
        <w:widowControl/>
        <w:numPr>
          <w:ilvl w:val="0"/>
          <w:numId w:val="45"/>
        </w:numPr>
        <w:tabs>
          <w:tab w:val="left" w:pos="1167"/>
          <w:tab w:val="left" w:pos="2067"/>
          <w:tab w:val="left" w:pos="5472"/>
          <w:tab w:val="left" w:pos="8496"/>
        </w:tabs>
        <w:ind w:left="720" w:hanging="720"/>
        <w:jc w:val="both"/>
        <w:rPr>
          <w:rFonts w:ascii="Times New Roman" w:hAnsi="Times New Roman"/>
          <w:sz w:val="22"/>
          <w:szCs w:val="22"/>
        </w:rPr>
      </w:pPr>
      <w:r w:rsidRPr="00A345DD">
        <w:rPr>
          <w:rFonts w:ascii="Times New Roman" w:hAnsi="Times New Roman"/>
          <w:sz w:val="22"/>
          <w:szCs w:val="22"/>
          <w:lang w:val="de-DE"/>
        </w:rPr>
        <w:lastRenderedPageBreak/>
        <w:t>Roberto, K.A., Ermann, L.S., &amp; Savla, J. (200</w:t>
      </w:r>
      <w:r>
        <w:rPr>
          <w:rFonts w:ascii="Times New Roman" w:hAnsi="Times New Roman"/>
          <w:sz w:val="22"/>
          <w:szCs w:val="22"/>
          <w:lang w:val="de-DE"/>
        </w:rPr>
        <w:t>8</w:t>
      </w:r>
      <w:r w:rsidRPr="00A345DD">
        <w:rPr>
          <w:rFonts w:ascii="Times New Roman" w:hAnsi="Times New Roman"/>
          <w:sz w:val="22"/>
          <w:szCs w:val="22"/>
          <w:lang w:val="de-DE"/>
        </w:rPr>
        <w:t xml:space="preserve">). </w:t>
      </w:r>
      <w:r w:rsidRPr="00142074">
        <w:rPr>
          <w:rFonts w:ascii="Times New Roman" w:hAnsi="Times New Roman"/>
          <w:sz w:val="22"/>
          <w:szCs w:val="22"/>
        </w:rPr>
        <w:t xml:space="preserve">Older women’s assessment and </w:t>
      </w:r>
      <w:r>
        <w:rPr>
          <w:rFonts w:ascii="Times New Roman" w:hAnsi="Times New Roman"/>
          <w:sz w:val="22"/>
          <w:szCs w:val="22"/>
        </w:rPr>
        <w:t xml:space="preserve">management of chronic </w:t>
      </w:r>
      <w:r w:rsidRPr="00A24B36">
        <w:rPr>
          <w:rFonts w:ascii="Times New Roman" w:hAnsi="Times New Roman"/>
          <w:sz w:val="22"/>
          <w:szCs w:val="22"/>
        </w:rPr>
        <w:t xml:space="preserve">pain in their daily lives. </w:t>
      </w:r>
      <w:r w:rsidRPr="00A24B36">
        <w:rPr>
          <w:rFonts w:ascii="Times New Roman" w:hAnsi="Times New Roman"/>
          <w:i/>
          <w:sz w:val="22"/>
          <w:szCs w:val="22"/>
        </w:rPr>
        <w:t>Journal of Pain Management, 1</w:t>
      </w:r>
      <w:r w:rsidRPr="00A24B36">
        <w:rPr>
          <w:rFonts w:ascii="Times New Roman" w:hAnsi="Times New Roman"/>
          <w:sz w:val="22"/>
          <w:szCs w:val="22"/>
        </w:rPr>
        <w:t>, 345-356.</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0.1300/J074v14n03_02</w:t>
      </w:r>
    </w:p>
    <w:p w14:paraId="02F04748" w14:textId="77777777" w:rsidR="00594317" w:rsidRPr="00A24B36" w:rsidRDefault="00594317" w:rsidP="00875C71">
      <w:pPr>
        <w:widowControl/>
        <w:ind w:left="720" w:hanging="720"/>
        <w:jc w:val="both"/>
        <w:rPr>
          <w:rFonts w:ascii="Times New Roman" w:hAnsi="Times New Roman"/>
          <w:sz w:val="22"/>
          <w:szCs w:val="22"/>
        </w:rPr>
      </w:pPr>
    </w:p>
    <w:p w14:paraId="56EB4B2E" w14:textId="29107679" w:rsidR="00577B87" w:rsidRPr="00A24B36" w:rsidRDefault="00577B87" w:rsidP="00034BBA">
      <w:pPr>
        <w:widowControl/>
        <w:numPr>
          <w:ilvl w:val="0"/>
          <w:numId w:val="45"/>
        </w:numPr>
        <w:ind w:left="720" w:hanging="720"/>
        <w:jc w:val="both"/>
        <w:rPr>
          <w:rFonts w:ascii="Times New Roman" w:hAnsi="Times New Roman"/>
          <w:bCs/>
          <w:sz w:val="22"/>
          <w:szCs w:val="22"/>
        </w:rPr>
      </w:pPr>
      <w:r w:rsidRPr="00A24B36">
        <w:rPr>
          <w:rFonts w:ascii="Times New Roman" w:hAnsi="Times New Roman"/>
          <w:sz w:val="22"/>
          <w:szCs w:val="22"/>
        </w:rPr>
        <w:t>Roberto, K.A., &amp; Jarrott, S.E. (2008). C</w:t>
      </w:r>
      <w:r w:rsidRPr="00A24B36">
        <w:rPr>
          <w:rFonts w:ascii="Times New Roman" w:hAnsi="Times New Roman"/>
          <w:bCs/>
          <w:sz w:val="22"/>
          <w:szCs w:val="22"/>
        </w:rPr>
        <w:t xml:space="preserve">aregiving in late life: A life-span human development perspective. </w:t>
      </w:r>
      <w:r w:rsidRPr="00A24B36">
        <w:rPr>
          <w:rFonts w:ascii="Times New Roman" w:hAnsi="Times New Roman"/>
          <w:bCs/>
          <w:i/>
          <w:sz w:val="22"/>
          <w:szCs w:val="22"/>
        </w:rPr>
        <w:t>Family Relations, 57</w:t>
      </w:r>
      <w:r w:rsidRPr="00A24B36">
        <w:rPr>
          <w:rFonts w:ascii="Times New Roman" w:hAnsi="Times New Roman"/>
          <w:bCs/>
          <w:sz w:val="22"/>
          <w:szCs w:val="22"/>
        </w:rPr>
        <w:t>, 100-111.</w:t>
      </w:r>
      <w:r w:rsidR="00784B3B" w:rsidRPr="00A24B36">
        <w:rPr>
          <w:rFonts w:ascii="Times New Roman" w:hAnsi="Times New Roman"/>
          <w:bCs/>
          <w:sz w:val="22"/>
          <w:szCs w:val="22"/>
        </w:rPr>
        <w:t xml:space="preserve"> [5th</w:t>
      </w:r>
      <w:r w:rsidR="00784B3B" w:rsidRPr="00A24B36">
        <w:rPr>
          <w:rFonts w:ascii="Times New Roman" w:hAnsi="Times New Roman"/>
          <w:sz w:val="22"/>
          <w:szCs w:val="22"/>
        </w:rPr>
        <w:t xml:space="preserve"> top downloaded article f</w:t>
      </w:r>
      <w:r w:rsidR="00A35FA6" w:rsidRPr="00A24B36">
        <w:rPr>
          <w:rFonts w:ascii="Times New Roman" w:hAnsi="Times New Roman"/>
          <w:sz w:val="22"/>
          <w:szCs w:val="22"/>
        </w:rPr>
        <w:t xml:space="preserve">or </w:t>
      </w:r>
      <w:r w:rsidR="00784B3B" w:rsidRPr="00A24B36">
        <w:rPr>
          <w:rFonts w:ascii="Times New Roman" w:hAnsi="Times New Roman"/>
          <w:sz w:val="22"/>
          <w:szCs w:val="22"/>
        </w:rPr>
        <w:t>2008]</w:t>
      </w:r>
      <w:r w:rsidR="00C3748B" w:rsidRPr="00A24B36">
        <w:rPr>
          <w:rFonts w:ascii="Times New Roman" w:hAnsi="Times New Roman"/>
          <w:sz w:val="22"/>
          <w:szCs w:val="22"/>
        </w:rPr>
        <w:t xml:space="preserve"> </w:t>
      </w:r>
      <w:r w:rsidR="006555AC">
        <w:rPr>
          <w:rFonts w:ascii="Times New Roman" w:hAnsi="Times New Roman"/>
          <w:sz w:val="22"/>
          <w:szCs w:val="22"/>
        </w:rPr>
        <w:t>doi:1</w:t>
      </w:r>
      <w:r w:rsidR="00C3748B" w:rsidRPr="00A24B36">
        <w:rPr>
          <w:rFonts w:ascii="Times New Roman" w:hAnsi="Times New Roman"/>
          <w:sz w:val="22"/>
          <w:szCs w:val="22"/>
          <w:shd w:val="clear" w:color="auto" w:fill="FFFFFF"/>
        </w:rPr>
        <w:t>0.1007/978-1-4614-8973-3_10</w:t>
      </w:r>
    </w:p>
    <w:p w14:paraId="1BAFFC22" w14:textId="77777777" w:rsidR="00DA5D52" w:rsidRPr="00A24B36" w:rsidRDefault="00DA5D52" w:rsidP="00875C71">
      <w:pPr>
        <w:pStyle w:val="ListParagraph"/>
        <w:widowControl/>
        <w:ind w:hanging="720"/>
        <w:rPr>
          <w:rFonts w:ascii="Times New Roman" w:hAnsi="Times New Roman"/>
          <w:bCs/>
          <w:sz w:val="22"/>
          <w:szCs w:val="22"/>
        </w:rPr>
      </w:pPr>
    </w:p>
    <w:p w14:paraId="4968555B" w14:textId="7B521474" w:rsidR="004071D7" w:rsidRPr="00A24B36" w:rsidRDefault="004071D7"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Buys, L., Roberto, K.A., Miller, E., &amp; Blieszner, R. (</w:t>
      </w:r>
      <w:r w:rsidR="007030D3" w:rsidRPr="00A24B36">
        <w:rPr>
          <w:rFonts w:ascii="Times New Roman" w:hAnsi="Times New Roman"/>
          <w:sz w:val="22"/>
          <w:szCs w:val="22"/>
        </w:rPr>
        <w:t>2008</w:t>
      </w:r>
      <w:r w:rsidRPr="00A24B36">
        <w:rPr>
          <w:rFonts w:ascii="Times New Roman" w:hAnsi="Times New Roman"/>
          <w:sz w:val="22"/>
          <w:szCs w:val="22"/>
        </w:rPr>
        <w:t xml:space="preserve">). Prevalence and predictors of depression among older rural Australians and Americans. </w:t>
      </w:r>
      <w:r w:rsidRPr="00A24B36">
        <w:rPr>
          <w:rStyle w:val="eudoraheader"/>
          <w:rFonts w:ascii="Times New Roman" w:hAnsi="Times New Roman"/>
          <w:i/>
          <w:sz w:val="22"/>
          <w:szCs w:val="22"/>
        </w:rPr>
        <w:t>Australian Journal of Rural Health</w:t>
      </w:r>
      <w:r w:rsidR="007030D3" w:rsidRPr="00A24B36">
        <w:rPr>
          <w:rStyle w:val="eudoraheader"/>
          <w:rFonts w:ascii="Times New Roman" w:hAnsi="Times New Roman"/>
          <w:sz w:val="22"/>
          <w:szCs w:val="22"/>
        </w:rPr>
        <w:t xml:space="preserve">, </w:t>
      </w:r>
      <w:r w:rsidR="007030D3" w:rsidRPr="00A24B36">
        <w:rPr>
          <w:rFonts w:ascii="Times New Roman" w:hAnsi="Times New Roman"/>
          <w:i/>
          <w:sz w:val="22"/>
          <w:szCs w:val="22"/>
        </w:rPr>
        <w:t>16(1),</w:t>
      </w:r>
      <w:r w:rsidR="007030D3" w:rsidRPr="00A24B36">
        <w:rPr>
          <w:rFonts w:ascii="Times New Roman" w:hAnsi="Times New Roman"/>
          <w:sz w:val="22"/>
          <w:szCs w:val="22"/>
        </w:rPr>
        <w:t xml:space="preserve"> 33–39.</w:t>
      </w:r>
      <w:r w:rsidR="00C3748B" w:rsidRPr="00A24B36">
        <w:rPr>
          <w:rFonts w:ascii="Times New Roman" w:hAnsi="Times New Roman"/>
          <w:sz w:val="22"/>
          <w:szCs w:val="22"/>
        </w:rPr>
        <w:t xml:space="preserve"> </w:t>
      </w:r>
      <w:r w:rsidR="006555AC">
        <w:rPr>
          <w:rFonts w:ascii="Times New Roman" w:hAnsi="Times New Roman"/>
          <w:sz w:val="22"/>
          <w:szCs w:val="22"/>
          <w:shd w:val="clear" w:color="auto" w:fill="FFFFFF"/>
        </w:rPr>
        <w:t>doi:1</w:t>
      </w:r>
      <w:r w:rsidR="00C3748B" w:rsidRPr="00A24B36">
        <w:rPr>
          <w:rFonts w:ascii="Times New Roman" w:hAnsi="Times New Roman"/>
          <w:sz w:val="22"/>
          <w:szCs w:val="22"/>
          <w:shd w:val="clear" w:color="auto" w:fill="FFFFFF"/>
        </w:rPr>
        <w:t>0.1111/j.1440-1584.2007.00948.x</w:t>
      </w:r>
    </w:p>
    <w:p w14:paraId="429F55F5" w14:textId="77777777" w:rsidR="00705D11" w:rsidRPr="00A24B36" w:rsidRDefault="00705D11" w:rsidP="00875C71">
      <w:pPr>
        <w:widowControl/>
        <w:ind w:left="720" w:hanging="720"/>
        <w:jc w:val="both"/>
        <w:rPr>
          <w:rFonts w:ascii="Times New Roman" w:hAnsi="Times New Roman"/>
          <w:sz w:val="22"/>
          <w:szCs w:val="22"/>
        </w:rPr>
      </w:pPr>
    </w:p>
    <w:p w14:paraId="75B15FEF" w14:textId="4FC2D144" w:rsidR="0049434F" w:rsidRPr="00A24B36" w:rsidRDefault="0049434F" w:rsidP="00034BBA">
      <w:pPr>
        <w:widowControl/>
        <w:numPr>
          <w:ilvl w:val="0"/>
          <w:numId w:val="45"/>
        </w:numPr>
        <w:ind w:left="720" w:hanging="720"/>
        <w:jc w:val="both"/>
        <w:rPr>
          <w:rFonts w:ascii="Times New Roman" w:hAnsi="Times New Roman"/>
          <w:iCs/>
          <w:sz w:val="22"/>
          <w:szCs w:val="22"/>
        </w:rPr>
      </w:pPr>
      <w:r w:rsidRPr="00A24B36">
        <w:rPr>
          <w:rFonts w:ascii="Times New Roman" w:hAnsi="Times New Roman"/>
          <w:sz w:val="22"/>
          <w:szCs w:val="22"/>
        </w:rPr>
        <w:t xml:space="preserve">Roberto, K.A., Perkins, S. N., &amp; </w:t>
      </w:r>
      <w:smartTag w:uri="urn:schemas-microsoft-com:office:smarttags" w:element="place">
        <w:smartTag w:uri="urn:schemas-microsoft-com:office:smarttags" w:element="City">
          <w:r w:rsidRPr="00A24B36">
            <w:rPr>
              <w:rFonts w:ascii="Times New Roman" w:hAnsi="Times New Roman"/>
              <w:sz w:val="22"/>
              <w:szCs w:val="22"/>
            </w:rPr>
            <w:t>Holland</w:t>
          </w:r>
        </w:smartTag>
      </w:smartTag>
      <w:r w:rsidRPr="00A24B36">
        <w:rPr>
          <w:rFonts w:ascii="Times New Roman" w:hAnsi="Times New Roman"/>
          <w:sz w:val="22"/>
          <w:szCs w:val="22"/>
        </w:rPr>
        <w:t>, A.K. (</w:t>
      </w:r>
      <w:r w:rsidR="00FD0C18" w:rsidRPr="00A24B36">
        <w:rPr>
          <w:rFonts w:ascii="Times New Roman" w:hAnsi="Times New Roman"/>
          <w:sz w:val="22"/>
          <w:szCs w:val="22"/>
        </w:rPr>
        <w:t>2007</w:t>
      </w:r>
      <w:r w:rsidRPr="00A24B36">
        <w:rPr>
          <w:rFonts w:ascii="Times New Roman" w:hAnsi="Times New Roman"/>
          <w:sz w:val="22"/>
          <w:szCs w:val="22"/>
        </w:rPr>
        <w:t>).</w:t>
      </w:r>
      <w:r w:rsidRPr="00A24B36">
        <w:rPr>
          <w:rFonts w:ascii="Times New Roman" w:hAnsi="Times New Roman"/>
          <w:bCs/>
          <w:sz w:val="22"/>
          <w:szCs w:val="22"/>
        </w:rPr>
        <w:t xml:space="preserve"> Research on persistent pain in late life: Current topics and challenges. </w:t>
      </w:r>
      <w:r w:rsidR="00FD0C18" w:rsidRPr="00A24B36">
        <w:rPr>
          <w:rFonts w:ascii="Times New Roman" w:hAnsi="Times New Roman"/>
          <w:i/>
          <w:iCs/>
          <w:sz w:val="22"/>
          <w:szCs w:val="22"/>
        </w:rPr>
        <w:t>Journal of Women &amp; Aging, 19</w:t>
      </w:r>
      <w:r w:rsidR="00FD0C18" w:rsidRPr="00A24B36">
        <w:rPr>
          <w:rFonts w:ascii="Times New Roman" w:hAnsi="Times New Roman"/>
          <w:iCs/>
          <w:sz w:val="22"/>
          <w:szCs w:val="22"/>
        </w:rPr>
        <w:t>(3/4), 5-20.</w:t>
      </w:r>
      <w:r w:rsidR="00C3748B" w:rsidRPr="00A24B36">
        <w:rPr>
          <w:rFonts w:ascii="Times New Roman" w:hAnsi="Times New Roman"/>
          <w:iCs/>
          <w:sz w:val="22"/>
          <w:szCs w:val="22"/>
        </w:rPr>
        <w:t xml:space="preserve"> </w:t>
      </w:r>
      <w:r w:rsidR="006555AC">
        <w:rPr>
          <w:rFonts w:ascii="Times New Roman" w:hAnsi="Times New Roman"/>
          <w:iCs/>
          <w:sz w:val="22"/>
          <w:szCs w:val="22"/>
        </w:rPr>
        <w:t>doi:1</w:t>
      </w:r>
      <w:r w:rsidR="00C3748B" w:rsidRPr="00A24B36">
        <w:rPr>
          <w:rFonts w:ascii="Times New Roman" w:hAnsi="Times New Roman"/>
          <w:sz w:val="22"/>
          <w:szCs w:val="22"/>
          <w:shd w:val="clear" w:color="auto" w:fill="FFFFFF"/>
        </w:rPr>
        <w:t>0.1300/J074v19n03_02</w:t>
      </w:r>
    </w:p>
    <w:p w14:paraId="30BA3C0D" w14:textId="77777777" w:rsidR="00F902A2" w:rsidRDefault="00F902A2" w:rsidP="00875C71">
      <w:pPr>
        <w:pStyle w:val="ListParagraph"/>
        <w:widowControl/>
        <w:ind w:hanging="720"/>
        <w:rPr>
          <w:rFonts w:ascii="Times New Roman" w:hAnsi="Times New Roman"/>
          <w:iCs/>
          <w:sz w:val="22"/>
          <w:szCs w:val="22"/>
        </w:rPr>
      </w:pPr>
    </w:p>
    <w:p w14:paraId="739E8BAC" w14:textId="43E2E2C7" w:rsidR="005064A0" w:rsidRPr="003C79E0" w:rsidRDefault="005064A0" w:rsidP="00034BBA">
      <w:pPr>
        <w:widowControl/>
        <w:numPr>
          <w:ilvl w:val="0"/>
          <w:numId w:val="45"/>
        </w:numPr>
        <w:ind w:left="720" w:hanging="720"/>
        <w:jc w:val="both"/>
        <w:rPr>
          <w:rFonts w:ascii="Times New Roman" w:hAnsi="Times New Roman"/>
          <w:i/>
          <w:sz w:val="22"/>
          <w:szCs w:val="22"/>
        </w:rPr>
      </w:pPr>
      <w:r w:rsidRPr="003C568B">
        <w:rPr>
          <w:rFonts w:ascii="Times New Roman" w:hAnsi="Times New Roman"/>
          <w:sz w:val="22"/>
          <w:szCs w:val="22"/>
        </w:rPr>
        <w:t>Roberto, K.A., Teaster, P.B., &amp; Nikzad, K.A. (</w:t>
      </w:r>
      <w:r>
        <w:rPr>
          <w:rFonts w:ascii="Times New Roman" w:hAnsi="Times New Roman"/>
          <w:sz w:val="22"/>
          <w:szCs w:val="22"/>
        </w:rPr>
        <w:t>2007)</w:t>
      </w:r>
      <w:r w:rsidRPr="003C568B">
        <w:rPr>
          <w:rFonts w:ascii="Times New Roman" w:hAnsi="Times New Roman"/>
          <w:sz w:val="22"/>
          <w:szCs w:val="22"/>
        </w:rPr>
        <w:t xml:space="preserve">. Sexual </w:t>
      </w:r>
      <w:r>
        <w:rPr>
          <w:rFonts w:ascii="Times New Roman" w:hAnsi="Times New Roman"/>
          <w:sz w:val="22"/>
          <w:szCs w:val="22"/>
        </w:rPr>
        <w:t>a</w:t>
      </w:r>
      <w:r w:rsidRPr="003C568B">
        <w:rPr>
          <w:rFonts w:ascii="Times New Roman" w:hAnsi="Times New Roman"/>
          <w:sz w:val="22"/>
          <w:szCs w:val="22"/>
        </w:rPr>
        <w:t xml:space="preserve">buse of </w:t>
      </w:r>
      <w:r>
        <w:rPr>
          <w:rFonts w:ascii="Times New Roman" w:hAnsi="Times New Roman"/>
          <w:sz w:val="22"/>
          <w:szCs w:val="22"/>
        </w:rPr>
        <w:t>v</w:t>
      </w:r>
      <w:r w:rsidRPr="003C568B">
        <w:rPr>
          <w:rFonts w:ascii="Times New Roman" w:hAnsi="Times New Roman"/>
          <w:sz w:val="22"/>
          <w:szCs w:val="22"/>
        </w:rPr>
        <w:t xml:space="preserve">ulnerable </w:t>
      </w:r>
      <w:r>
        <w:rPr>
          <w:rFonts w:ascii="Times New Roman" w:hAnsi="Times New Roman"/>
          <w:sz w:val="22"/>
          <w:szCs w:val="22"/>
        </w:rPr>
        <w:t>y</w:t>
      </w:r>
      <w:r w:rsidRPr="003C568B">
        <w:rPr>
          <w:rFonts w:ascii="Times New Roman" w:hAnsi="Times New Roman"/>
          <w:sz w:val="22"/>
          <w:szCs w:val="22"/>
        </w:rPr>
        <w:t xml:space="preserve">oung and </w:t>
      </w:r>
      <w:r>
        <w:rPr>
          <w:rFonts w:ascii="Times New Roman" w:hAnsi="Times New Roman"/>
          <w:sz w:val="22"/>
          <w:szCs w:val="22"/>
        </w:rPr>
        <w:t>o</w:t>
      </w:r>
      <w:r w:rsidRPr="003C568B">
        <w:rPr>
          <w:rFonts w:ascii="Times New Roman" w:hAnsi="Times New Roman"/>
          <w:sz w:val="22"/>
          <w:szCs w:val="22"/>
        </w:rPr>
        <w:t xml:space="preserve">ld </w:t>
      </w:r>
      <w:r>
        <w:rPr>
          <w:rFonts w:ascii="Times New Roman" w:hAnsi="Times New Roman"/>
          <w:sz w:val="22"/>
          <w:szCs w:val="22"/>
        </w:rPr>
        <w:t>m</w:t>
      </w:r>
      <w:r w:rsidRPr="003C568B">
        <w:rPr>
          <w:rFonts w:ascii="Times New Roman" w:hAnsi="Times New Roman"/>
          <w:sz w:val="22"/>
          <w:szCs w:val="22"/>
        </w:rPr>
        <w:t xml:space="preserve">en. </w:t>
      </w:r>
      <w:r w:rsidRPr="003C568B">
        <w:rPr>
          <w:rFonts w:ascii="Times New Roman" w:hAnsi="Times New Roman"/>
          <w:i/>
          <w:sz w:val="22"/>
          <w:szCs w:val="22"/>
        </w:rPr>
        <w:t>Jo</w:t>
      </w:r>
      <w:r>
        <w:rPr>
          <w:rFonts w:ascii="Times New Roman" w:hAnsi="Times New Roman"/>
          <w:i/>
          <w:sz w:val="22"/>
          <w:szCs w:val="22"/>
        </w:rPr>
        <w:t xml:space="preserve">urnal of Interpersonal Violence, 22, </w:t>
      </w:r>
      <w:r w:rsidRPr="005064A0">
        <w:rPr>
          <w:rFonts w:ascii="Times New Roman" w:hAnsi="Times New Roman"/>
          <w:sz w:val="22"/>
          <w:szCs w:val="22"/>
        </w:rPr>
        <w:t>1009-1023</w:t>
      </w:r>
      <w:r>
        <w:rPr>
          <w:rFonts w:ascii="Times New Roman" w:hAnsi="Times New Roman"/>
          <w:i/>
          <w:sz w:val="22"/>
          <w:szCs w:val="22"/>
        </w:rPr>
        <w:t>.</w:t>
      </w:r>
      <w:r w:rsidR="006247EF">
        <w:rPr>
          <w:rFonts w:ascii="Times New Roman" w:hAnsi="Times New Roman"/>
          <w:sz w:val="22"/>
          <w:szCs w:val="22"/>
        </w:rPr>
        <w:t xml:space="preserve"> </w:t>
      </w:r>
      <w:r w:rsidR="006555AC">
        <w:rPr>
          <w:rFonts w:ascii="Times New Roman" w:hAnsi="Times New Roman"/>
          <w:sz w:val="22"/>
          <w:szCs w:val="22"/>
        </w:rPr>
        <w:t>doi:1</w:t>
      </w:r>
      <w:r w:rsidR="006247EF" w:rsidRPr="00A24B36">
        <w:rPr>
          <w:rFonts w:ascii="Times New Roman" w:hAnsi="Times New Roman"/>
          <w:sz w:val="22"/>
          <w:szCs w:val="22"/>
          <w:shd w:val="clear" w:color="auto" w:fill="FFFFFF"/>
        </w:rPr>
        <w:t>0.1177/0886260507302997</w:t>
      </w:r>
    </w:p>
    <w:p w14:paraId="0157358B" w14:textId="77777777" w:rsidR="003C79E0" w:rsidRDefault="003C79E0" w:rsidP="00875C71">
      <w:pPr>
        <w:pStyle w:val="ListParagraph"/>
        <w:ind w:hanging="720"/>
        <w:rPr>
          <w:rFonts w:ascii="Times New Roman" w:hAnsi="Times New Roman"/>
          <w:i/>
          <w:sz w:val="22"/>
          <w:szCs w:val="22"/>
        </w:rPr>
      </w:pPr>
    </w:p>
    <w:p w14:paraId="401D80E4" w14:textId="39A228D6" w:rsidR="00933A7D" w:rsidRPr="00A24B36" w:rsidRDefault="00933A7D" w:rsidP="00034BBA">
      <w:pPr>
        <w:widowControl/>
        <w:numPr>
          <w:ilvl w:val="0"/>
          <w:numId w:val="45"/>
        </w:numPr>
        <w:ind w:left="720" w:hanging="720"/>
        <w:jc w:val="both"/>
        <w:rPr>
          <w:rFonts w:ascii="Times New Roman" w:hAnsi="Times New Roman"/>
          <w:i/>
          <w:sz w:val="22"/>
          <w:szCs w:val="22"/>
        </w:rPr>
      </w:pPr>
      <w:r w:rsidRPr="00A24B36">
        <w:rPr>
          <w:rFonts w:ascii="Times New Roman" w:hAnsi="Times New Roman"/>
          <w:sz w:val="22"/>
          <w:szCs w:val="22"/>
        </w:rPr>
        <w:t xml:space="preserve">Blieszner, R., Roberto, K.A., Wilcox, K. L., Barham, E.J., &amp; Winston, B.L. (2007). Dimensions of ambiguous loss in couples coping with mild cognitive impairment. </w:t>
      </w:r>
      <w:r w:rsidR="00193941" w:rsidRPr="00A24B36">
        <w:rPr>
          <w:rFonts w:ascii="Times New Roman" w:hAnsi="Times New Roman"/>
          <w:i/>
          <w:sz w:val="22"/>
          <w:szCs w:val="22"/>
        </w:rPr>
        <w:t>Family Relations, 56,</w:t>
      </w:r>
      <w:r w:rsidR="00193941" w:rsidRPr="00A24B36">
        <w:rPr>
          <w:rFonts w:ascii="Times New Roman" w:hAnsi="Times New Roman"/>
          <w:sz w:val="22"/>
          <w:szCs w:val="22"/>
        </w:rPr>
        <w:t xml:space="preserve"> 195-208.</w:t>
      </w:r>
      <w:r w:rsidR="006247EF" w:rsidRPr="00A24B36">
        <w:rPr>
          <w:rFonts w:ascii="Times New Roman" w:hAnsi="Times New Roman"/>
          <w:sz w:val="22"/>
          <w:szCs w:val="22"/>
        </w:rPr>
        <w:t xml:space="preserve"> </w:t>
      </w:r>
      <w:r w:rsidR="006555AC">
        <w:rPr>
          <w:rFonts w:ascii="Times New Roman" w:hAnsi="Times New Roman"/>
          <w:sz w:val="22"/>
          <w:szCs w:val="22"/>
        </w:rPr>
        <w:t>doi:1</w:t>
      </w:r>
      <w:r w:rsidR="006247EF" w:rsidRPr="00A24B36">
        <w:rPr>
          <w:rFonts w:ascii="Times New Roman" w:hAnsi="Times New Roman"/>
          <w:sz w:val="22"/>
          <w:szCs w:val="22"/>
          <w:shd w:val="clear" w:color="auto" w:fill="FFFFFF"/>
        </w:rPr>
        <w:t>0.1111/j.1741-3729.2007.00452.x</w:t>
      </w:r>
    </w:p>
    <w:p w14:paraId="46E69347" w14:textId="77777777" w:rsidR="003C568B" w:rsidRPr="00A24B36" w:rsidRDefault="003C568B" w:rsidP="00875C71">
      <w:pPr>
        <w:pStyle w:val="BodyTextIndent2"/>
        <w:widowControl/>
        <w:ind w:left="720" w:hanging="720"/>
        <w:jc w:val="both"/>
        <w:rPr>
          <w:szCs w:val="22"/>
        </w:rPr>
      </w:pPr>
    </w:p>
    <w:p w14:paraId="16ACEC94" w14:textId="74EAEFE7" w:rsidR="00BA7959" w:rsidRPr="00A24B36" w:rsidRDefault="00BA7959" w:rsidP="00034BBA">
      <w:pPr>
        <w:widowControl/>
        <w:numPr>
          <w:ilvl w:val="0"/>
          <w:numId w:val="45"/>
        </w:numPr>
        <w:ind w:left="720" w:hanging="720"/>
        <w:jc w:val="both"/>
        <w:outlineLvl w:val="0"/>
        <w:rPr>
          <w:rFonts w:ascii="Times New Roman" w:hAnsi="Times New Roman"/>
          <w:i/>
          <w:sz w:val="22"/>
          <w:szCs w:val="22"/>
        </w:rPr>
      </w:pPr>
      <w:r w:rsidRPr="00A24B36">
        <w:rPr>
          <w:rFonts w:ascii="Times New Roman" w:hAnsi="Times New Roman"/>
          <w:sz w:val="22"/>
          <w:szCs w:val="22"/>
        </w:rPr>
        <w:t>Roberto, K. A., Blieszner, R., &amp; Allen, K.R. (</w:t>
      </w:r>
      <w:r w:rsidR="00933A7D" w:rsidRPr="00A24B36">
        <w:rPr>
          <w:rFonts w:ascii="Times New Roman" w:hAnsi="Times New Roman"/>
          <w:sz w:val="22"/>
          <w:szCs w:val="22"/>
        </w:rPr>
        <w:t>2006</w:t>
      </w:r>
      <w:r w:rsidRPr="00A24B36">
        <w:rPr>
          <w:rFonts w:ascii="Times New Roman" w:hAnsi="Times New Roman"/>
          <w:sz w:val="22"/>
          <w:szCs w:val="22"/>
        </w:rPr>
        <w:t xml:space="preserve">). Theorizing in </w:t>
      </w:r>
      <w:r w:rsidR="00F4335B" w:rsidRPr="00A24B36">
        <w:rPr>
          <w:rFonts w:ascii="Times New Roman" w:hAnsi="Times New Roman"/>
          <w:sz w:val="22"/>
          <w:szCs w:val="22"/>
        </w:rPr>
        <w:t>f</w:t>
      </w:r>
      <w:r w:rsidRPr="00A24B36">
        <w:rPr>
          <w:rFonts w:ascii="Times New Roman" w:hAnsi="Times New Roman"/>
          <w:sz w:val="22"/>
          <w:szCs w:val="22"/>
        </w:rPr>
        <w:t xml:space="preserve">amily </w:t>
      </w:r>
      <w:r w:rsidR="00F4335B" w:rsidRPr="00A24B36">
        <w:rPr>
          <w:rFonts w:ascii="Times New Roman" w:hAnsi="Times New Roman"/>
          <w:sz w:val="22"/>
          <w:szCs w:val="22"/>
        </w:rPr>
        <w:t>g</w:t>
      </w:r>
      <w:r w:rsidRPr="00A24B36">
        <w:rPr>
          <w:rFonts w:ascii="Times New Roman" w:hAnsi="Times New Roman"/>
          <w:sz w:val="22"/>
          <w:szCs w:val="22"/>
        </w:rPr>
        <w:t xml:space="preserve">erontology: New opportunities for research and practice. </w:t>
      </w:r>
      <w:r w:rsidRPr="00A24B36">
        <w:rPr>
          <w:rFonts w:ascii="Times New Roman" w:hAnsi="Times New Roman"/>
          <w:i/>
          <w:sz w:val="22"/>
          <w:szCs w:val="22"/>
        </w:rPr>
        <w:t>Family Relations.</w:t>
      </w:r>
      <w:r w:rsidR="00321E85" w:rsidRPr="00A24B36">
        <w:rPr>
          <w:rFonts w:ascii="Times New Roman" w:hAnsi="Times New Roman"/>
          <w:i/>
          <w:sz w:val="22"/>
          <w:szCs w:val="22"/>
        </w:rPr>
        <w:t xml:space="preserve"> 55</w:t>
      </w:r>
      <w:r w:rsidR="00321E85" w:rsidRPr="00A24B36">
        <w:rPr>
          <w:rFonts w:ascii="Times New Roman" w:hAnsi="Times New Roman"/>
          <w:sz w:val="22"/>
          <w:szCs w:val="22"/>
        </w:rPr>
        <w:t>, 513-525.</w:t>
      </w:r>
      <w:r w:rsidR="006247EF" w:rsidRPr="00A24B36">
        <w:rPr>
          <w:rFonts w:ascii="Times New Roman" w:hAnsi="Times New Roman"/>
          <w:sz w:val="22"/>
          <w:szCs w:val="22"/>
        </w:rPr>
        <w:t xml:space="preserve"> </w:t>
      </w:r>
      <w:r w:rsidR="006555AC">
        <w:rPr>
          <w:rFonts w:ascii="Times New Roman" w:hAnsi="Times New Roman"/>
          <w:sz w:val="22"/>
          <w:szCs w:val="22"/>
        </w:rPr>
        <w:t>doi:1</w:t>
      </w:r>
      <w:r w:rsidR="006247EF" w:rsidRPr="00A24B36">
        <w:rPr>
          <w:rFonts w:ascii="Times New Roman" w:hAnsi="Times New Roman"/>
          <w:sz w:val="22"/>
          <w:szCs w:val="22"/>
          <w:shd w:val="clear" w:color="auto" w:fill="FFFFFF"/>
        </w:rPr>
        <w:t>0.1111/j.1741-3729.2006.00422.x</w:t>
      </w:r>
    </w:p>
    <w:p w14:paraId="02FC9ED2" w14:textId="77777777" w:rsidR="000A7866" w:rsidRPr="00A24B36" w:rsidRDefault="000A7866" w:rsidP="00875C71">
      <w:pPr>
        <w:pStyle w:val="ListParagraph"/>
        <w:widowControl/>
        <w:ind w:hanging="720"/>
        <w:rPr>
          <w:rFonts w:ascii="Times New Roman" w:hAnsi="Times New Roman"/>
          <w:i/>
          <w:sz w:val="22"/>
          <w:szCs w:val="22"/>
        </w:rPr>
      </w:pPr>
    </w:p>
    <w:p w14:paraId="3065827B" w14:textId="1A3C60B9" w:rsidR="00321E85" w:rsidRPr="00A24B36" w:rsidRDefault="00BA7959" w:rsidP="00034BBA">
      <w:pPr>
        <w:widowControl/>
        <w:numPr>
          <w:ilvl w:val="0"/>
          <w:numId w:val="45"/>
        </w:numPr>
        <w:autoSpaceDE w:val="0"/>
        <w:autoSpaceDN w:val="0"/>
        <w:adjustRightInd w:val="0"/>
        <w:ind w:left="720" w:hanging="720"/>
        <w:jc w:val="both"/>
        <w:rPr>
          <w:rFonts w:ascii="Times New Roman" w:hAnsi="Times New Roman"/>
          <w:sz w:val="22"/>
          <w:szCs w:val="22"/>
        </w:rPr>
      </w:pPr>
      <w:bookmarkStart w:id="51" w:name="_Hlk38112429"/>
      <w:r w:rsidRPr="00A24B36">
        <w:rPr>
          <w:rFonts w:ascii="Times New Roman" w:hAnsi="Times New Roman"/>
          <w:sz w:val="22"/>
          <w:szCs w:val="22"/>
        </w:rPr>
        <w:t>Teaster, P.</w:t>
      </w:r>
      <w:r w:rsidR="006A4F08">
        <w:rPr>
          <w:rFonts w:ascii="Times New Roman" w:hAnsi="Times New Roman"/>
          <w:sz w:val="22"/>
          <w:szCs w:val="22"/>
        </w:rPr>
        <w:t xml:space="preserve"> B</w:t>
      </w:r>
      <w:r w:rsidRPr="00A24B36">
        <w:rPr>
          <w:rFonts w:ascii="Times New Roman" w:hAnsi="Times New Roman"/>
          <w:sz w:val="22"/>
          <w:szCs w:val="22"/>
        </w:rPr>
        <w:t xml:space="preserve">., Roberto, K.A., &amp; </w:t>
      </w:r>
      <w:r w:rsidRPr="00A24B36">
        <w:rPr>
          <w:rFonts w:ascii="Times New Roman" w:hAnsi="Times New Roman"/>
          <w:sz w:val="22"/>
          <w:szCs w:val="22"/>
          <w:lang w:val="de-DE"/>
        </w:rPr>
        <w:t>Dugar</w:t>
      </w:r>
      <w:r w:rsidRPr="00A24B36">
        <w:rPr>
          <w:rFonts w:ascii="Times New Roman" w:hAnsi="Times New Roman"/>
          <w:sz w:val="22"/>
          <w:szCs w:val="22"/>
        </w:rPr>
        <w:t>, T.A. (</w:t>
      </w:r>
      <w:r w:rsidR="00933A7D" w:rsidRPr="00A24B36">
        <w:rPr>
          <w:rFonts w:ascii="Times New Roman" w:hAnsi="Times New Roman"/>
          <w:sz w:val="22"/>
          <w:szCs w:val="22"/>
        </w:rPr>
        <w:t>2006</w:t>
      </w:r>
      <w:r w:rsidRPr="00A24B36">
        <w:rPr>
          <w:rFonts w:ascii="Times New Roman" w:hAnsi="Times New Roman"/>
          <w:sz w:val="22"/>
          <w:szCs w:val="22"/>
        </w:rPr>
        <w:t xml:space="preserve">). Intimate partner violence of rural aging women. </w:t>
      </w:r>
      <w:r w:rsidR="00321E85" w:rsidRPr="00A24B36">
        <w:rPr>
          <w:rFonts w:ascii="Times New Roman" w:hAnsi="Times New Roman"/>
          <w:i/>
          <w:sz w:val="22"/>
          <w:szCs w:val="22"/>
        </w:rPr>
        <w:t xml:space="preserve">Family Relations, 55, </w:t>
      </w:r>
      <w:r w:rsidR="00321E85" w:rsidRPr="00A24B36">
        <w:rPr>
          <w:rFonts w:ascii="AdvGARAD-R" w:hAnsi="AdvGARAD-R" w:cs="AdvGARAD-R"/>
          <w:sz w:val="22"/>
          <w:szCs w:val="22"/>
        </w:rPr>
        <w:t>636–648.</w:t>
      </w:r>
      <w:r w:rsidR="006247EF" w:rsidRPr="00A24B36">
        <w:rPr>
          <w:rFonts w:ascii="AdvGARAD-R" w:hAnsi="AdvGARAD-R" w:cs="AdvGARAD-R"/>
          <w:sz w:val="22"/>
          <w:szCs w:val="22"/>
        </w:rPr>
        <w:t xml:space="preserve"> </w:t>
      </w:r>
      <w:r w:rsidR="006555AC">
        <w:rPr>
          <w:rFonts w:ascii="Times New Roman" w:hAnsi="Times New Roman"/>
          <w:sz w:val="22"/>
          <w:szCs w:val="22"/>
        </w:rPr>
        <w:t>doi:1</w:t>
      </w:r>
      <w:r w:rsidR="006247EF" w:rsidRPr="00A24B36">
        <w:rPr>
          <w:rFonts w:ascii="Times New Roman" w:hAnsi="Times New Roman"/>
          <w:sz w:val="22"/>
          <w:szCs w:val="22"/>
          <w:shd w:val="clear" w:color="auto" w:fill="FFFFFF"/>
        </w:rPr>
        <w:t>0.1111/j.1741-3729.2006.00432.x</w:t>
      </w:r>
    </w:p>
    <w:bookmarkEnd w:id="51"/>
    <w:p w14:paraId="038BA0BF" w14:textId="77777777" w:rsidR="006247EF" w:rsidRPr="00A24B36" w:rsidRDefault="006247EF" w:rsidP="00875C71">
      <w:pPr>
        <w:widowControl/>
        <w:autoSpaceDE w:val="0"/>
        <w:autoSpaceDN w:val="0"/>
        <w:adjustRightInd w:val="0"/>
        <w:ind w:left="720" w:hanging="720"/>
        <w:jc w:val="both"/>
        <w:rPr>
          <w:rFonts w:ascii="AdvGARAD-R" w:hAnsi="AdvGARAD-R" w:cs="AdvGARAD-R"/>
          <w:sz w:val="22"/>
          <w:szCs w:val="22"/>
        </w:rPr>
      </w:pPr>
    </w:p>
    <w:p w14:paraId="414B7843" w14:textId="454265F4" w:rsidR="004029AB" w:rsidRPr="00A24B36" w:rsidRDefault="004029AB" w:rsidP="00034BBA">
      <w:pPr>
        <w:widowControl/>
        <w:numPr>
          <w:ilvl w:val="0"/>
          <w:numId w:val="45"/>
        </w:numPr>
        <w:ind w:left="720" w:hanging="720"/>
        <w:jc w:val="both"/>
        <w:rPr>
          <w:rFonts w:ascii="Times New Roman" w:hAnsi="Times New Roman"/>
          <w:snapToGrid/>
          <w:sz w:val="22"/>
          <w:szCs w:val="22"/>
        </w:rPr>
      </w:pPr>
      <w:r w:rsidRPr="00A24B36">
        <w:rPr>
          <w:rFonts w:ascii="Times New Roman" w:hAnsi="Times New Roman"/>
          <w:sz w:val="22"/>
          <w:szCs w:val="22"/>
          <w:lang w:val="en-AU"/>
        </w:rPr>
        <w:t xml:space="preserve">Miller, E., Buys, L., &amp; Roberto, K.A. (2006). </w:t>
      </w:r>
      <w:r w:rsidRPr="00A24B36">
        <w:rPr>
          <w:rFonts w:ascii="Times New Roman" w:hAnsi="Times New Roman"/>
          <w:iCs/>
          <w:sz w:val="22"/>
          <w:szCs w:val="22"/>
          <w:lang w:val="en-AU"/>
        </w:rPr>
        <w:t xml:space="preserve">Feeling blue? The importance of a confidant for the wellbeing of older rural married Australian and American men. </w:t>
      </w:r>
      <w:r w:rsidRPr="00A24B36">
        <w:rPr>
          <w:rFonts w:ascii="Times New Roman" w:hAnsi="Times New Roman"/>
          <w:i/>
          <w:sz w:val="22"/>
          <w:szCs w:val="22"/>
          <w:lang w:val="en-AU"/>
        </w:rPr>
        <w:t>Ageing International,</w:t>
      </w:r>
      <w:r w:rsidRPr="00A24B36">
        <w:rPr>
          <w:rFonts w:ascii="Times New Roman" w:hAnsi="Times New Roman"/>
          <w:snapToGrid/>
          <w:sz w:val="22"/>
          <w:szCs w:val="22"/>
        </w:rPr>
        <w:t xml:space="preserve"> 31(4), 283-295. </w:t>
      </w:r>
      <w:r w:rsidR="00092B6C" w:rsidRPr="00A24B36">
        <w:rPr>
          <w:rFonts w:ascii="Times New Roman" w:hAnsi="Times New Roman"/>
          <w:snapToGrid/>
          <w:sz w:val="22"/>
          <w:szCs w:val="22"/>
        </w:rPr>
        <w:t xml:space="preserve"> </w:t>
      </w:r>
      <w:r w:rsidR="006555AC">
        <w:rPr>
          <w:rFonts w:ascii="Times New Roman" w:hAnsi="Times New Roman"/>
          <w:snapToGrid/>
          <w:sz w:val="22"/>
          <w:szCs w:val="22"/>
        </w:rPr>
        <w:t>doi:1</w:t>
      </w:r>
      <w:r w:rsidR="00092B6C" w:rsidRPr="00A24B36">
        <w:rPr>
          <w:rFonts w:ascii="Times New Roman" w:hAnsi="Times New Roman"/>
          <w:sz w:val="22"/>
          <w:szCs w:val="22"/>
          <w:shd w:val="clear" w:color="auto" w:fill="FFFFFF"/>
        </w:rPr>
        <w:t>0.1007/BF02915427</w:t>
      </w:r>
    </w:p>
    <w:p w14:paraId="07516913" w14:textId="77777777" w:rsidR="009D41A0" w:rsidRPr="00A24B36" w:rsidRDefault="009D41A0" w:rsidP="00875C71">
      <w:pPr>
        <w:widowControl/>
        <w:ind w:left="720" w:hanging="720"/>
        <w:jc w:val="both"/>
        <w:rPr>
          <w:rFonts w:ascii="Times New Roman" w:hAnsi="Times New Roman"/>
          <w:snapToGrid/>
          <w:sz w:val="22"/>
          <w:szCs w:val="22"/>
        </w:rPr>
      </w:pPr>
    </w:p>
    <w:p w14:paraId="5938C35C" w14:textId="77777777" w:rsidR="002A1705" w:rsidRPr="00A24B36" w:rsidRDefault="002A1705" w:rsidP="00034BBA">
      <w:pPr>
        <w:pStyle w:val="BodyTextIndent2"/>
        <w:widowControl/>
        <w:numPr>
          <w:ilvl w:val="0"/>
          <w:numId w:val="45"/>
        </w:numPr>
        <w:tabs>
          <w:tab w:val="clear" w:pos="447"/>
          <w:tab w:val="left" w:pos="720"/>
        </w:tabs>
        <w:ind w:left="720" w:hanging="720"/>
        <w:jc w:val="both"/>
        <w:rPr>
          <w:szCs w:val="22"/>
        </w:rPr>
      </w:pPr>
      <w:r w:rsidRPr="00A24B36">
        <w:rPr>
          <w:szCs w:val="22"/>
        </w:rPr>
        <w:t>Martin, V., &amp; Roberto, K.</w:t>
      </w:r>
      <w:r w:rsidR="00237069" w:rsidRPr="00A24B36">
        <w:rPr>
          <w:szCs w:val="22"/>
        </w:rPr>
        <w:t xml:space="preserve"> </w:t>
      </w:r>
      <w:r w:rsidRPr="00A24B36">
        <w:rPr>
          <w:szCs w:val="22"/>
        </w:rPr>
        <w:t>A. (</w:t>
      </w:r>
      <w:r w:rsidR="00933A7D" w:rsidRPr="00A24B36">
        <w:rPr>
          <w:szCs w:val="22"/>
        </w:rPr>
        <w:t>2006</w:t>
      </w:r>
      <w:r w:rsidRPr="00A24B36">
        <w:rPr>
          <w:szCs w:val="22"/>
        </w:rPr>
        <w:t xml:space="preserve">). </w:t>
      </w:r>
      <w:r w:rsidR="0058631B" w:rsidRPr="00A24B36">
        <w:rPr>
          <w:szCs w:val="22"/>
        </w:rPr>
        <w:t>Assessing the s</w:t>
      </w:r>
      <w:r w:rsidRPr="00A24B36">
        <w:rPr>
          <w:szCs w:val="22"/>
        </w:rPr>
        <w:t>tability of values and health care preferences of older adults in late life</w:t>
      </w:r>
      <w:r w:rsidR="00B4334C" w:rsidRPr="00A24B36">
        <w:rPr>
          <w:szCs w:val="22"/>
        </w:rPr>
        <w:t>: A long term comparison</w:t>
      </w:r>
      <w:r w:rsidRPr="00A24B36">
        <w:rPr>
          <w:szCs w:val="22"/>
        </w:rPr>
        <w:t xml:space="preserve">. </w:t>
      </w:r>
      <w:r w:rsidRPr="00A24B36">
        <w:rPr>
          <w:i/>
          <w:szCs w:val="22"/>
        </w:rPr>
        <w:t>Journal of Gerontological Nursing</w:t>
      </w:r>
      <w:r w:rsidR="0058631B" w:rsidRPr="00A24B36">
        <w:rPr>
          <w:szCs w:val="22"/>
        </w:rPr>
        <w:t xml:space="preserve">, </w:t>
      </w:r>
      <w:r w:rsidR="0058631B" w:rsidRPr="00A24B36">
        <w:rPr>
          <w:i/>
          <w:szCs w:val="22"/>
        </w:rPr>
        <w:t>32</w:t>
      </w:r>
      <w:r w:rsidR="0058631B" w:rsidRPr="00A24B36">
        <w:rPr>
          <w:szCs w:val="22"/>
        </w:rPr>
        <w:t>(11), 23-30.</w:t>
      </w:r>
    </w:p>
    <w:p w14:paraId="71AB88DF" w14:textId="77777777" w:rsidR="00B4753F" w:rsidRPr="00A24B36" w:rsidRDefault="00B4753F" w:rsidP="00875C71">
      <w:pPr>
        <w:pStyle w:val="BodyTextIndent2"/>
        <w:widowControl/>
        <w:tabs>
          <w:tab w:val="clear" w:pos="447"/>
        </w:tabs>
        <w:ind w:left="720" w:hanging="720"/>
        <w:jc w:val="both"/>
        <w:rPr>
          <w:szCs w:val="22"/>
        </w:rPr>
      </w:pPr>
    </w:p>
    <w:p w14:paraId="5CAEB4CB" w14:textId="1202950D" w:rsidR="002A1705" w:rsidRPr="00A24B36" w:rsidRDefault="002A1705" w:rsidP="00034BBA">
      <w:pPr>
        <w:widowControl/>
        <w:numPr>
          <w:ilvl w:val="0"/>
          <w:numId w:val="45"/>
        </w:numPr>
        <w:ind w:left="720" w:hanging="720"/>
        <w:jc w:val="both"/>
        <w:rPr>
          <w:rFonts w:ascii="Times New Roman" w:hAnsi="Times New Roman"/>
          <w:i/>
          <w:sz w:val="22"/>
          <w:szCs w:val="22"/>
        </w:rPr>
      </w:pPr>
      <w:r w:rsidRPr="00A24B36">
        <w:rPr>
          <w:rFonts w:ascii="Times New Roman" w:hAnsi="Times New Roman"/>
          <w:sz w:val="22"/>
          <w:szCs w:val="22"/>
        </w:rPr>
        <w:t>Benson, M. J., Allen, K. R., Few, A. L., Roberto, K.A., Blieszner, R., Meszaros, P., &amp; Henderson, T. L. (</w:t>
      </w:r>
      <w:r w:rsidR="003C568B" w:rsidRPr="00A24B36">
        <w:rPr>
          <w:rFonts w:ascii="Times New Roman" w:hAnsi="Times New Roman"/>
          <w:sz w:val="22"/>
          <w:szCs w:val="22"/>
        </w:rPr>
        <w:t>2006</w:t>
      </w:r>
      <w:r w:rsidRPr="00A24B36">
        <w:rPr>
          <w:rFonts w:ascii="Times New Roman" w:hAnsi="Times New Roman"/>
          <w:sz w:val="22"/>
          <w:szCs w:val="22"/>
        </w:rPr>
        <w:t xml:space="preserve">). Transforming the master’s degree in human development and family science. </w:t>
      </w:r>
      <w:r w:rsidRPr="00A24B36">
        <w:rPr>
          <w:rFonts w:ascii="Times New Roman" w:hAnsi="Times New Roman"/>
          <w:i/>
          <w:sz w:val="22"/>
          <w:szCs w:val="22"/>
        </w:rPr>
        <w:t>Family Relation</w:t>
      </w:r>
      <w:r w:rsidR="003C568B" w:rsidRPr="00A24B36">
        <w:rPr>
          <w:rFonts w:ascii="Times New Roman" w:hAnsi="Times New Roman"/>
          <w:i/>
          <w:sz w:val="22"/>
          <w:szCs w:val="22"/>
        </w:rPr>
        <w:t xml:space="preserve">, 55, </w:t>
      </w:r>
      <w:r w:rsidR="003C568B" w:rsidRPr="00A24B36">
        <w:rPr>
          <w:rFonts w:ascii="Times New Roman" w:hAnsi="Times New Roman"/>
          <w:sz w:val="22"/>
          <w:szCs w:val="22"/>
        </w:rPr>
        <w:t>44-55</w:t>
      </w:r>
      <w:r w:rsidRPr="00A24B36">
        <w:rPr>
          <w:rFonts w:ascii="Times New Roman" w:hAnsi="Times New Roman"/>
          <w:i/>
          <w:sz w:val="22"/>
          <w:szCs w:val="22"/>
        </w:rPr>
        <w:t>.</w:t>
      </w:r>
      <w:r w:rsidR="00092B6C" w:rsidRPr="00A24B36">
        <w:rPr>
          <w:rFonts w:ascii="Times New Roman" w:hAnsi="Times New Roman"/>
          <w:sz w:val="22"/>
          <w:szCs w:val="22"/>
        </w:rPr>
        <w:t xml:space="preserve"> </w:t>
      </w:r>
      <w:r w:rsidR="006555AC">
        <w:rPr>
          <w:rFonts w:ascii="Times New Roman" w:hAnsi="Times New Roman"/>
          <w:sz w:val="22"/>
          <w:szCs w:val="22"/>
        </w:rPr>
        <w:t>doi:1</w:t>
      </w:r>
      <w:r w:rsidR="00092B6C" w:rsidRPr="00A24B36">
        <w:rPr>
          <w:rFonts w:ascii="Times New Roman" w:hAnsi="Times New Roman"/>
          <w:sz w:val="22"/>
          <w:szCs w:val="22"/>
          <w:shd w:val="clear" w:color="auto" w:fill="FFFFFF"/>
        </w:rPr>
        <w:t>0.1111/j.1741-3729.2006.00355.x</w:t>
      </w:r>
    </w:p>
    <w:p w14:paraId="355AAB3C" w14:textId="77777777" w:rsidR="00221F53" w:rsidRPr="00A24B36" w:rsidRDefault="00221F53" w:rsidP="00875C71">
      <w:pPr>
        <w:pStyle w:val="ListParagraph"/>
        <w:widowControl/>
        <w:ind w:hanging="720"/>
        <w:rPr>
          <w:rFonts w:ascii="Times New Roman" w:hAnsi="Times New Roman"/>
          <w:i/>
          <w:sz w:val="22"/>
          <w:szCs w:val="22"/>
        </w:rPr>
      </w:pPr>
    </w:p>
    <w:p w14:paraId="7267EE51" w14:textId="698B955E" w:rsidR="002A1705" w:rsidRDefault="002A1705"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Brossoie, N., Roberto, K. A., Teaster, P.B., &amp; Glass, A. (</w:t>
      </w:r>
      <w:r w:rsidR="006068B3" w:rsidRPr="00A24B36">
        <w:rPr>
          <w:rFonts w:ascii="Times New Roman" w:hAnsi="Times New Roman"/>
          <w:sz w:val="22"/>
          <w:szCs w:val="22"/>
        </w:rPr>
        <w:t>2005</w:t>
      </w:r>
      <w:r w:rsidRPr="00A24B36">
        <w:rPr>
          <w:rFonts w:ascii="Times New Roman" w:hAnsi="Times New Roman"/>
          <w:sz w:val="22"/>
          <w:szCs w:val="22"/>
        </w:rPr>
        <w:t xml:space="preserve">). Assuring quality care: Exploring strategies of Medicaid E&amp;D waiver providers. </w:t>
      </w:r>
      <w:r w:rsidRPr="00A24B36">
        <w:rPr>
          <w:rFonts w:ascii="Times New Roman" w:hAnsi="Times New Roman"/>
          <w:i/>
          <w:iCs/>
          <w:sz w:val="22"/>
          <w:szCs w:val="22"/>
        </w:rPr>
        <w:t>Home Health Care Services Quarterly</w:t>
      </w:r>
      <w:r w:rsidR="006068B3" w:rsidRPr="00A24B36">
        <w:rPr>
          <w:rFonts w:ascii="Times New Roman" w:hAnsi="Times New Roman"/>
          <w:i/>
          <w:iCs/>
          <w:sz w:val="22"/>
          <w:szCs w:val="22"/>
        </w:rPr>
        <w:t>, 24</w:t>
      </w:r>
      <w:r w:rsidR="006068B3" w:rsidRPr="00A24B36">
        <w:rPr>
          <w:rFonts w:ascii="Times New Roman" w:hAnsi="Times New Roman"/>
          <w:iCs/>
          <w:sz w:val="22"/>
          <w:szCs w:val="22"/>
        </w:rPr>
        <w:t>(4), 83-103.</w:t>
      </w:r>
      <w:r w:rsidR="00172BA6" w:rsidRPr="00A24B36">
        <w:rPr>
          <w:rFonts w:ascii="Times New Roman" w:hAnsi="Times New Roman"/>
          <w:iCs/>
          <w:sz w:val="22"/>
          <w:szCs w:val="22"/>
        </w:rPr>
        <w:t xml:space="preserve"> </w:t>
      </w:r>
      <w:r w:rsidR="006555AC">
        <w:rPr>
          <w:rFonts w:ascii="Times New Roman" w:hAnsi="Times New Roman"/>
          <w:iCs/>
          <w:sz w:val="22"/>
          <w:szCs w:val="22"/>
        </w:rPr>
        <w:t>doi:1</w:t>
      </w:r>
      <w:r w:rsidR="00172BA6" w:rsidRPr="00486A18">
        <w:rPr>
          <w:rFonts w:ascii="Times New Roman" w:hAnsi="Times New Roman"/>
          <w:sz w:val="22"/>
          <w:szCs w:val="22"/>
        </w:rPr>
        <w:t>0.1300/J027v24n04_05</w:t>
      </w:r>
    </w:p>
    <w:p w14:paraId="0B255F0A" w14:textId="77777777" w:rsidR="00190580" w:rsidRDefault="00190580" w:rsidP="00875C71">
      <w:pPr>
        <w:pStyle w:val="ListParagraph"/>
        <w:ind w:hanging="720"/>
        <w:rPr>
          <w:rFonts w:ascii="Times New Roman" w:hAnsi="Times New Roman"/>
          <w:sz w:val="22"/>
          <w:szCs w:val="22"/>
        </w:rPr>
      </w:pPr>
    </w:p>
    <w:p w14:paraId="4CA0A011" w14:textId="2BE039FE" w:rsidR="00096177" w:rsidRPr="00A24B36" w:rsidRDefault="00096177" w:rsidP="00034BBA">
      <w:pPr>
        <w:widowControl/>
        <w:numPr>
          <w:ilvl w:val="0"/>
          <w:numId w:val="45"/>
        </w:numPr>
        <w:ind w:left="720" w:hanging="720"/>
        <w:jc w:val="both"/>
        <w:rPr>
          <w:rFonts w:ascii="Times New Roman" w:hAnsi="Times New Roman"/>
          <w:i/>
          <w:iCs/>
          <w:sz w:val="22"/>
          <w:szCs w:val="22"/>
        </w:rPr>
      </w:pPr>
      <w:r w:rsidRPr="00A24B36">
        <w:rPr>
          <w:rFonts w:ascii="Times New Roman" w:hAnsi="Times New Roman"/>
          <w:sz w:val="22"/>
          <w:szCs w:val="22"/>
        </w:rPr>
        <w:t>Glass, A., Teaster, P.</w:t>
      </w:r>
      <w:r w:rsidR="00D024BB" w:rsidRPr="00A24B36">
        <w:rPr>
          <w:rFonts w:ascii="Times New Roman" w:hAnsi="Times New Roman"/>
          <w:sz w:val="22"/>
          <w:szCs w:val="22"/>
        </w:rPr>
        <w:t>B.</w:t>
      </w:r>
      <w:r w:rsidRPr="00A24B36">
        <w:rPr>
          <w:rFonts w:ascii="Times New Roman" w:hAnsi="Times New Roman"/>
          <w:sz w:val="22"/>
          <w:szCs w:val="22"/>
        </w:rPr>
        <w:t>, Roberto, K.</w:t>
      </w:r>
      <w:r w:rsidR="00640E9D" w:rsidRPr="00A24B36">
        <w:rPr>
          <w:rFonts w:ascii="Times New Roman" w:hAnsi="Times New Roman"/>
          <w:sz w:val="22"/>
          <w:szCs w:val="22"/>
        </w:rPr>
        <w:t>A.</w:t>
      </w:r>
      <w:r w:rsidRPr="00A24B36">
        <w:rPr>
          <w:rFonts w:ascii="Times New Roman" w:hAnsi="Times New Roman"/>
          <w:sz w:val="22"/>
          <w:szCs w:val="22"/>
        </w:rPr>
        <w:t>,</w:t>
      </w:r>
      <w:r w:rsidR="00237069" w:rsidRPr="00A24B36">
        <w:rPr>
          <w:rFonts w:ascii="Times New Roman" w:hAnsi="Times New Roman"/>
          <w:sz w:val="22"/>
          <w:szCs w:val="22"/>
        </w:rPr>
        <w:t xml:space="preserve"> </w:t>
      </w:r>
      <w:r w:rsidRPr="00A24B36">
        <w:rPr>
          <w:rFonts w:ascii="Times New Roman" w:hAnsi="Times New Roman"/>
          <w:sz w:val="22"/>
          <w:szCs w:val="22"/>
        </w:rPr>
        <w:t>&amp; Brossoie, N. (</w:t>
      </w:r>
      <w:r w:rsidR="00237069" w:rsidRPr="00A24B36">
        <w:rPr>
          <w:rFonts w:ascii="Times New Roman" w:hAnsi="Times New Roman"/>
          <w:sz w:val="22"/>
          <w:szCs w:val="22"/>
        </w:rPr>
        <w:t>2005</w:t>
      </w:r>
      <w:r w:rsidRPr="00A24B36">
        <w:rPr>
          <w:rFonts w:ascii="Times New Roman" w:hAnsi="Times New Roman"/>
          <w:sz w:val="22"/>
          <w:szCs w:val="22"/>
        </w:rPr>
        <w:t>).</w:t>
      </w:r>
      <w:r w:rsidR="0020193E" w:rsidRPr="00A24B36">
        <w:rPr>
          <w:rFonts w:ascii="Times New Roman" w:hAnsi="Times New Roman"/>
          <w:sz w:val="22"/>
          <w:szCs w:val="22"/>
        </w:rPr>
        <w:t xml:space="preserve"> </w:t>
      </w:r>
      <w:r w:rsidRPr="00A24B36">
        <w:rPr>
          <w:rFonts w:ascii="Times New Roman" w:hAnsi="Times New Roman"/>
          <w:sz w:val="22"/>
          <w:szCs w:val="22"/>
        </w:rPr>
        <w:t xml:space="preserve">Elderly &amp; Disabled Waiver </w:t>
      </w:r>
      <w:r w:rsidR="0020193E" w:rsidRPr="00A24B36">
        <w:rPr>
          <w:rFonts w:ascii="Times New Roman" w:hAnsi="Times New Roman"/>
          <w:sz w:val="22"/>
          <w:szCs w:val="22"/>
        </w:rPr>
        <w:t>s</w:t>
      </w:r>
      <w:r w:rsidRPr="00A24B36">
        <w:rPr>
          <w:rFonts w:ascii="Times New Roman" w:hAnsi="Times New Roman"/>
          <w:sz w:val="22"/>
          <w:szCs w:val="22"/>
        </w:rPr>
        <w:t xml:space="preserve">ervices:  Important </w:t>
      </w:r>
      <w:r w:rsidR="0020193E" w:rsidRPr="00A24B36">
        <w:rPr>
          <w:rFonts w:ascii="Times New Roman" w:hAnsi="Times New Roman"/>
          <w:sz w:val="22"/>
          <w:szCs w:val="22"/>
        </w:rPr>
        <w:t>d</w:t>
      </w:r>
      <w:r w:rsidRPr="00A24B36">
        <w:rPr>
          <w:rFonts w:ascii="Times New Roman" w:hAnsi="Times New Roman"/>
          <w:sz w:val="22"/>
          <w:szCs w:val="22"/>
        </w:rPr>
        <w:t xml:space="preserve">imensions of </w:t>
      </w:r>
      <w:r w:rsidR="0020193E" w:rsidRPr="00A24B36">
        <w:rPr>
          <w:rFonts w:ascii="Times New Roman" w:hAnsi="Times New Roman"/>
          <w:sz w:val="22"/>
          <w:szCs w:val="22"/>
        </w:rPr>
        <w:t>c</w:t>
      </w:r>
      <w:r w:rsidRPr="00A24B36">
        <w:rPr>
          <w:rFonts w:ascii="Times New Roman" w:hAnsi="Times New Roman"/>
          <w:sz w:val="22"/>
          <w:szCs w:val="22"/>
        </w:rPr>
        <w:t xml:space="preserve">are </w:t>
      </w:r>
      <w:r w:rsidR="0020193E" w:rsidRPr="00A24B36">
        <w:rPr>
          <w:rFonts w:ascii="Times New Roman" w:hAnsi="Times New Roman"/>
          <w:sz w:val="22"/>
          <w:szCs w:val="22"/>
        </w:rPr>
        <w:t>f</w:t>
      </w:r>
      <w:r w:rsidRPr="00A24B36">
        <w:rPr>
          <w:rFonts w:ascii="Times New Roman" w:hAnsi="Times New Roman"/>
          <w:sz w:val="22"/>
          <w:szCs w:val="22"/>
        </w:rPr>
        <w:t xml:space="preserve">rom the </w:t>
      </w:r>
      <w:r w:rsidR="0020193E" w:rsidRPr="00A24B36">
        <w:rPr>
          <w:rFonts w:ascii="Times New Roman" w:hAnsi="Times New Roman"/>
          <w:sz w:val="22"/>
          <w:szCs w:val="22"/>
        </w:rPr>
        <w:t>c</w:t>
      </w:r>
      <w:r w:rsidRPr="00A24B36">
        <w:rPr>
          <w:rFonts w:ascii="Times New Roman" w:hAnsi="Times New Roman"/>
          <w:sz w:val="22"/>
          <w:szCs w:val="22"/>
        </w:rPr>
        <w:t xml:space="preserve">lient’s </w:t>
      </w:r>
      <w:r w:rsidR="0020193E" w:rsidRPr="00A24B36">
        <w:rPr>
          <w:rFonts w:ascii="Times New Roman" w:hAnsi="Times New Roman"/>
          <w:sz w:val="22"/>
          <w:szCs w:val="22"/>
        </w:rPr>
        <w:t>p</w:t>
      </w:r>
      <w:r w:rsidRPr="00A24B36">
        <w:rPr>
          <w:rFonts w:ascii="Times New Roman" w:hAnsi="Times New Roman"/>
          <w:sz w:val="22"/>
          <w:szCs w:val="22"/>
        </w:rPr>
        <w:t xml:space="preserve">erspective. </w:t>
      </w:r>
      <w:r w:rsidRPr="00A24B36">
        <w:rPr>
          <w:rFonts w:ascii="Times New Roman" w:hAnsi="Times New Roman"/>
          <w:i/>
          <w:sz w:val="22"/>
          <w:szCs w:val="22"/>
        </w:rPr>
        <w:t>Home Health</w:t>
      </w:r>
      <w:r w:rsidR="002A1705" w:rsidRPr="00A24B36">
        <w:rPr>
          <w:rFonts w:ascii="Times New Roman" w:hAnsi="Times New Roman"/>
          <w:i/>
          <w:sz w:val="22"/>
          <w:szCs w:val="22"/>
        </w:rPr>
        <w:t xml:space="preserve"> C</w:t>
      </w:r>
      <w:r w:rsidRPr="00A24B36">
        <w:rPr>
          <w:rFonts w:ascii="Times New Roman" w:hAnsi="Times New Roman"/>
          <w:i/>
          <w:sz w:val="22"/>
          <w:szCs w:val="22"/>
        </w:rPr>
        <w:t>are</w:t>
      </w:r>
      <w:r w:rsidR="002A1705" w:rsidRPr="00A24B36">
        <w:rPr>
          <w:rFonts w:ascii="Times New Roman" w:hAnsi="Times New Roman"/>
          <w:i/>
          <w:sz w:val="22"/>
          <w:szCs w:val="22"/>
        </w:rPr>
        <w:t xml:space="preserve"> Services</w:t>
      </w:r>
      <w:r w:rsidRPr="00A24B36">
        <w:rPr>
          <w:rFonts w:ascii="Times New Roman" w:hAnsi="Times New Roman"/>
          <w:i/>
          <w:sz w:val="22"/>
          <w:szCs w:val="22"/>
        </w:rPr>
        <w:t xml:space="preserve"> Quarterly</w:t>
      </w:r>
      <w:r w:rsidR="00237069" w:rsidRPr="00A24B36">
        <w:rPr>
          <w:rFonts w:ascii="Times New Roman" w:hAnsi="Times New Roman"/>
          <w:sz w:val="22"/>
          <w:szCs w:val="22"/>
        </w:rPr>
        <w:t>,</w:t>
      </w:r>
      <w:r w:rsidR="00237069" w:rsidRPr="00A24B36">
        <w:rPr>
          <w:rStyle w:val="FootnoteReference"/>
          <w:i/>
        </w:rPr>
        <w:t xml:space="preserve"> </w:t>
      </w:r>
      <w:r w:rsidR="00237069" w:rsidRPr="00A24B36">
        <w:rPr>
          <w:rStyle w:val="articleinfojsm"/>
          <w:rFonts w:ascii="Times New Roman" w:hAnsi="Times New Roman"/>
          <w:i/>
          <w:sz w:val="22"/>
          <w:szCs w:val="22"/>
        </w:rPr>
        <w:t>24</w:t>
      </w:r>
      <w:r w:rsidR="00237069" w:rsidRPr="00A24B36">
        <w:rPr>
          <w:rStyle w:val="articleinfojsm"/>
          <w:rFonts w:ascii="Times New Roman" w:hAnsi="Times New Roman"/>
          <w:sz w:val="22"/>
          <w:szCs w:val="22"/>
        </w:rPr>
        <w:t>(3)</w:t>
      </w:r>
      <w:r w:rsidR="00237069" w:rsidRPr="00A24B36">
        <w:rPr>
          <w:rFonts w:ascii="Times New Roman" w:hAnsi="Times New Roman"/>
          <w:i/>
          <w:iCs/>
          <w:sz w:val="22"/>
          <w:szCs w:val="22"/>
        </w:rPr>
        <w:t xml:space="preserve"> </w:t>
      </w:r>
      <w:r w:rsidR="00237069" w:rsidRPr="00A24B36">
        <w:rPr>
          <w:rStyle w:val="articleinfojsm"/>
          <w:rFonts w:ascii="Times New Roman" w:hAnsi="Times New Roman"/>
          <w:sz w:val="22"/>
          <w:szCs w:val="22"/>
        </w:rPr>
        <w:t>59-77</w:t>
      </w:r>
      <w:r w:rsidR="00237069" w:rsidRPr="00A24B36">
        <w:rPr>
          <w:rFonts w:ascii="Times New Roman" w:hAnsi="Times New Roman"/>
          <w:i/>
          <w:iCs/>
          <w:sz w:val="22"/>
          <w:szCs w:val="22"/>
        </w:rPr>
        <w:t>.</w:t>
      </w:r>
      <w:r w:rsidR="00092B6C" w:rsidRPr="00A24B36">
        <w:rPr>
          <w:rFonts w:ascii="Times New Roman" w:hAnsi="Times New Roman"/>
          <w:iCs/>
          <w:sz w:val="22"/>
          <w:szCs w:val="22"/>
        </w:rPr>
        <w:t xml:space="preserve"> </w:t>
      </w:r>
      <w:r w:rsidR="006555AC">
        <w:rPr>
          <w:rFonts w:ascii="Times New Roman" w:hAnsi="Times New Roman"/>
          <w:iCs/>
          <w:sz w:val="22"/>
          <w:szCs w:val="22"/>
        </w:rPr>
        <w:t>doi:1</w:t>
      </w:r>
      <w:r w:rsidR="00092B6C" w:rsidRPr="00A24B36">
        <w:rPr>
          <w:rFonts w:ascii="Times New Roman" w:hAnsi="Times New Roman"/>
          <w:sz w:val="22"/>
          <w:szCs w:val="22"/>
        </w:rPr>
        <w:t>0.1300/J027v24n03_04</w:t>
      </w:r>
    </w:p>
    <w:p w14:paraId="49297E26" w14:textId="77777777" w:rsidR="00D873F7" w:rsidRPr="00A24B36" w:rsidRDefault="00D873F7" w:rsidP="00875C71">
      <w:pPr>
        <w:widowControl/>
        <w:ind w:left="720" w:hanging="720"/>
        <w:jc w:val="both"/>
        <w:rPr>
          <w:rFonts w:ascii="Times New Roman" w:hAnsi="Times New Roman"/>
          <w:i/>
          <w:iCs/>
          <w:sz w:val="22"/>
          <w:szCs w:val="22"/>
        </w:rPr>
      </w:pPr>
    </w:p>
    <w:p w14:paraId="57D946B4" w14:textId="0FA1AAE2" w:rsidR="00A11BD1" w:rsidRPr="00A24B36" w:rsidRDefault="00A11BD1" w:rsidP="00034BBA">
      <w:pPr>
        <w:widowControl/>
        <w:numPr>
          <w:ilvl w:val="0"/>
          <w:numId w:val="45"/>
        </w:numPr>
        <w:ind w:left="720" w:hanging="720"/>
        <w:jc w:val="both"/>
        <w:rPr>
          <w:rFonts w:ascii="Times New Roman" w:hAnsi="Times New Roman"/>
          <w:sz w:val="22"/>
          <w:szCs w:val="22"/>
        </w:rPr>
      </w:pPr>
      <w:bookmarkStart w:id="52" w:name="_Hlk6918785"/>
      <w:r w:rsidRPr="00A24B36">
        <w:rPr>
          <w:rFonts w:ascii="Times New Roman" w:hAnsi="Times New Roman"/>
          <w:sz w:val="22"/>
          <w:szCs w:val="22"/>
          <w:lang w:val="de-DE"/>
        </w:rPr>
        <w:t>Roberto, K.A., Gigliotti,</w:t>
      </w:r>
      <w:r w:rsidR="00237069" w:rsidRPr="00A24B36">
        <w:rPr>
          <w:rFonts w:ascii="Times New Roman" w:hAnsi="Times New Roman"/>
          <w:sz w:val="22"/>
          <w:szCs w:val="22"/>
          <w:lang w:val="de-DE"/>
        </w:rPr>
        <w:t xml:space="preserve"> </w:t>
      </w:r>
      <w:r w:rsidRPr="00A24B36">
        <w:rPr>
          <w:rFonts w:ascii="Times New Roman" w:hAnsi="Times New Roman"/>
          <w:sz w:val="22"/>
          <w:szCs w:val="22"/>
          <w:lang w:val="de-DE"/>
        </w:rPr>
        <w:t>C.</w:t>
      </w:r>
      <w:r w:rsidR="00237069" w:rsidRPr="00A24B36">
        <w:rPr>
          <w:rFonts w:ascii="Times New Roman" w:hAnsi="Times New Roman"/>
          <w:sz w:val="22"/>
          <w:szCs w:val="22"/>
          <w:lang w:val="de-DE"/>
        </w:rPr>
        <w:t xml:space="preserve"> </w:t>
      </w:r>
      <w:r w:rsidRPr="00A24B36">
        <w:rPr>
          <w:rFonts w:ascii="Times New Roman" w:hAnsi="Times New Roman"/>
          <w:sz w:val="22"/>
          <w:szCs w:val="22"/>
          <w:lang w:val="de-DE"/>
        </w:rPr>
        <w:t>M., &amp; Husser, E.K. (2005)</w:t>
      </w:r>
      <w:bookmarkEnd w:id="52"/>
      <w:r w:rsidRPr="00A24B36">
        <w:rPr>
          <w:rFonts w:ascii="Times New Roman" w:hAnsi="Times New Roman"/>
          <w:sz w:val="22"/>
          <w:szCs w:val="22"/>
          <w:lang w:val="de-DE"/>
        </w:rPr>
        <w:t xml:space="preserve">. </w:t>
      </w:r>
      <w:r w:rsidRPr="00A24B36">
        <w:rPr>
          <w:rFonts w:ascii="Times New Roman" w:hAnsi="Times New Roman"/>
          <w:sz w:val="22"/>
          <w:szCs w:val="22"/>
        </w:rPr>
        <w:t xml:space="preserve">Older women’s experiences with multiple health conditions: Daily challenges and care practices. </w:t>
      </w:r>
      <w:r w:rsidRPr="00A24B36">
        <w:rPr>
          <w:rFonts w:ascii="Times New Roman" w:hAnsi="Times New Roman"/>
          <w:i/>
          <w:sz w:val="22"/>
          <w:szCs w:val="22"/>
        </w:rPr>
        <w:t>Health Care for Women International</w:t>
      </w:r>
      <w:r w:rsidRPr="00A24B36">
        <w:rPr>
          <w:rFonts w:ascii="Times New Roman" w:hAnsi="Times New Roman"/>
          <w:sz w:val="22"/>
          <w:szCs w:val="22"/>
        </w:rPr>
        <w:t xml:space="preserve">, </w:t>
      </w:r>
      <w:r w:rsidRPr="00A24B36">
        <w:rPr>
          <w:rFonts w:ascii="Times New Roman" w:hAnsi="Times New Roman"/>
          <w:i/>
          <w:sz w:val="22"/>
          <w:szCs w:val="22"/>
        </w:rPr>
        <w:t>26</w:t>
      </w:r>
      <w:r w:rsidRPr="00A24B36">
        <w:rPr>
          <w:rFonts w:ascii="Times New Roman" w:hAnsi="Times New Roman"/>
          <w:sz w:val="22"/>
          <w:szCs w:val="22"/>
        </w:rPr>
        <w:t>, 672-692.</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0.1080/07399330500177147</w:t>
      </w:r>
    </w:p>
    <w:p w14:paraId="457A4B7F" w14:textId="77777777" w:rsidR="00E3085A" w:rsidRPr="00A24B36" w:rsidRDefault="00E3085A" w:rsidP="00875C71">
      <w:pPr>
        <w:pStyle w:val="ListParagraph"/>
        <w:widowControl/>
        <w:ind w:hanging="720"/>
        <w:rPr>
          <w:rFonts w:ascii="Times New Roman" w:hAnsi="Times New Roman"/>
          <w:sz w:val="22"/>
          <w:szCs w:val="22"/>
        </w:rPr>
      </w:pPr>
    </w:p>
    <w:p w14:paraId="7FAF1462" w14:textId="5B54A2D1" w:rsidR="000C4717" w:rsidRPr="00A24B36" w:rsidRDefault="000C4717"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lastRenderedPageBreak/>
        <w:t>Roberto, K.A. &amp; Teaster, P.B. (2005). Sexual abuse of vulnerable young and old women: A comparative analysis of circumstances and outcomes</w:t>
      </w:r>
      <w:r w:rsidRPr="00A24B36">
        <w:rPr>
          <w:rFonts w:ascii="Times New Roman" w:hAnsi="Times New Roman"/>
          <w:i/>
          <w:iCs/>
          <w:sz w:val="22"/>
          <w:szCs w:val="22"/>
        </w:rPr>
        <w:t>. Violence Against Women, 11</w:t>
      </w:r>
      <w:r w:rsidRPr="00A24B36">
        <w:rPr>
          <w:rFonts w:ascii="Times New Roman" w:hAnsi="Times New Roman"/>
          <w:iCs/>
          <w:sz w:val="22"/>
          <w:szCs w:val="22"/>
        </w:rPr>
        <w:t>, 473-504</w:t>
      </w:r>
      <w:r w:rsidRPr="00A24B36">
        <w:rPr>
          <w:rFonts w:ascii="Times New Roman" w:hAnsi="Times New Roman"/>
          <w:sz w:val="22"/>
          <w:szCs w:val="22"/>
        </w:rPr>
        <w:t>.</w:t>
      </w:r>
      <w:r w:rsidR="00092B6C" w:rsidRPr="00A24B36">
        <w:rPr>
          <w:rFonts w:ascii="Times New Roman" w:hAnsi="Times New Roman"/>
          <w:sz w:val="22"/>
          <w:szCs w:val="22"/>
        </w:rPr>
        <w:t xml:space="preserve"> </w:t>
      </w:r>
      <w:r w:rsidR="006555AC">
        <w:rPr>
          <w:rFonts w:ascii="Times New Roman" w:hAnsi="Times New Roman"/>
          <w:sz w:val="22"/>
          <w:szCs w:val="22"/>
        </w:rPr>
        <w:t>doi:1</w:t>
      </w:r>
      <w:r w:rsidR="00092B6C" w:rsidRPr="00A24B36">
        <w:rPr>
          <w:rFonts w:ascii="Times New Roman" w:hAnsi="Times New Roman"/>
          <w:sz w:val="22"/>
          <w:szCs w:val="22"/>
          <w:shd w:val="clear" w:color="auto" w:fill="FFFFFF"/>
        </w:rPr>
        <w:t>0.1177/1077801204274329</w:t>
      </w:r>
    </w:p>
    <w:p w14:paraId="7AADFE37" w14:textId="77777777" w:rsidR="00E92066" w:rsidRPr="00A24B36" w:rsidRDefault="00E92066" w:rsidP="00875C71">
      <w:pPr>
        <w:widowControl/>
        <w:ind w:left="720" w:hanging="720"/>
        <w:jc w:val="both"/>
        <w:rPr>
          <w:rFonts w:ascii="Times New Roman" w:hAnsi="Times New Roman"/>
          <w:sz w:val="22"/>
          <w:szCs w:val="22"/>
        </w:rPr>
      </w:pPr>
    </w:p>
    <w:p w14:paraId="7FFE85AE" w14:textId="77777777" w:rsidR="00644270" w:rsidRPr="00A24B36" w:rsidRDefault="00644270" w:rsidP="00034BBA">
      <w:pPr>
        <w:pStyle w:val="BodyText3"/>
        <w:widowControl/>
        <w:numPr>
          <w:ilvl w:val="0"/>
          <w:numId w:val="45"/>
        </w:numPr>
        <w:ind w:left="720" w:hanging="720"/>
      </w:pPr>
      <w:r w:rsidRPr="00A24B36">
        <w:rPr>
          <w:szCs w:val="22"/>
        </w:rPr>
        <w:t xml:space="preserve">Scanlon-Mogel, J., &amp; Roberto, K.A. (2004). </w:t>
      </w:r>
      <w:r w:rsidRPr="00A24B36">
        <w:t xml:space="preserve">Older adults’ beliefs about physical activity and exercise: Life course influences and transitions. </w:t>
      </w:r>
      <w:r w:rsidRPr="00A24B36">
        <w:rPr>
          <w:i/>
        </w:rPr>
        <w:t>Quality in Aging, 5</w:t>
      </w:r>
      <w:r w:rsidRPr="00A24B36">
        <w:t>(3), 33-44.</w:t>
      </w:r>
    </w:p>
    <w:p w14:paraId="625B4E3C" w14:textId="77777777" w:rsidR="00F93DFB" w:rsidRPr="00A24B36" w:rsidRDefault="00F93DFB" w:rsidP="00875C71">
      <w:pPr>
        <w:pStyle w:val="BodyText3"/>
        <w:widowControl/>
        <w:ind w:left="720" w:hanging="720"/>
      </w:pPr>
    </w:p>
    <w:p w14:paraId="63D52E88" w14:textId="1788432C" w:rsidR="00E36FD6" w:rsidRPr="00A24B36" w:rsidRDefault="00E36FD6"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Teaster, P.B., &amp; Roberto, K.A. (2004). </w:t>
      </w:r>
      <w:r w:rsidRPr="00A24B36">
        <w:rPr>
          <w:rFonts w:ascii="Times New Roman" w:hAnsi="Times New Roman"/>
          <w:sz w:val="22"/>
        </w:rPr>
        <w:t xml:space="preserve">Sexual abuse of older adults. </w:t>
      </w:r>
      <w:r w:rsidRPr="00A24B36">
        <w:rPr>
          <w:rFonts w:ascii="Times New Roman" w:hAnsi="Times New Roman"/>
          <w:i/>
          <w:iCs/>
          <w:sz w:val="22"/>
          <w:szCs w:val="22"/>
        </w:rPr>
        <w:t>The Gerontologist</w:t>
      </w:r>
      <w:r w:rsidRPr="00A24B36">
        <w:rPr>
          <w:rFonts w:ascii="Times New Roman" w:hAnsi="Times New Roman"/>
          <w:sz w:val="22"/>
          <w:szCs w:val="22"/>
        </w:rPr>
        <w:t xml:space="preserve">, </w:t>
      </w:r>
      <w:r w:rsidRPr="00A24B36">
        <w:rPr>
          <w:rFonts w:ascii="Times New Roman" w:hAnsi="Times New Roman"/>
          <w:i/>
          <w:sz w:val="22"/>
          <w:szCs w:val="22"/>
        </w:rPr>
        <w:t>44</w:t>
      </w:r>
      <w:r w:rsidRPr="00A24B36">
        <w:rPr>
          <w:rFonts w:ascii="Times New Roman" w:hAnsi="Times New Roman"/>
          <w:sz w:val="22"/>
          <w:szCs w:val="22"/>
        </w:rPr>
        <w:t>,788-796</w:t>
      </w:r>
      <w:r w:rsidR="00F93DFB" w:rsidRPr="00A24B36">
        <w:rPr>
          <w:rFonts w:ascii="Times New Roman" w:hAnsi="Times New Roman"/>
          <w:sz w:val="22"/>
          <w:szCs w:val="22"/>
        </w:rPr>
        <w:t>.</w:t>
      </w:r>
      <w:r w:rsidR="00402FF3" w:rsidRPr="00A24B36">
        <w:rPr>
          <w:rFonts w:ascii="Times New Roman" w:hAnsi="Times New Roman"/>
          <w:sz w:val="22"/>
          <w:szCs w:val="22"/>
        </w:rPr>
        <w:t xml:space="preserve"> </w:t>
      </w:r>
      <w:r w:rsidR="006555AC">
        <w:rPr>
          <w:rFonts w:ascii="Times New Roman" w:hAnsi="Times New Roman"/>
          <w:sz w:val="22"/>
          <w:szCs w:val="22"/>
          <w:shd w:val="clear" w:color="auto" w:fill="FFFFFF"/>
        </w:rPr>
        <w:t>doi:1</w:t>
      </w:r>
      <w:r w:rsidR="00402FF3" w:rsidRPr="00A24B36">
        <w:rPr>
          <w:rStyle w:val="slug-doi"/>
          <w:rFonts w:ascii="Times New Roman" w:hAnsi="Times New Roman"/>
          <w:sz w:val="22"/>
          <w:szCs w:val="22"/>
          <w:bdr w:val="none" w:sz="0" w:space="0" w:color="auto" w:frame="1"/>
          <w:shd w:val="clear" w:color="auto" w:fill="FFFFFF"/>
        </w:rPr>
        <w:t>0.1093/</w:t>
      </w:r>
      <w:proofErr w:type="spellStart"/>
      <w:r w:rsidR="00402FF3" w:rsidRPr="00A24B36">
        <w:rPr>
          <w:rStyle w:val="slug-doi"/>
          <w:rFonts w:ascii="Times New Roman" w:hAnsi="Times New Roman"/>
          <w:sz w:val="22"/>
          <w:szCs w:val="22"/>
          <w:bdr w:val="none" w:sz="0" w:space="0" w:color="auto" w:frame="1"/>
          <w:shd w:val="clear" w:color="auto" w:fill="FFFFFF"/>
        </w:rPr>
        <w:t>geront</w:t>
      </w:r>
      <w:proofErr w:type="spellEnd"/>
      <w:r w:rsidR="00402FF3" w:rsidRPr="00A24B36">
        <w:rPr>
          <w:rStyle w:val="slug-doi"/>
          <w:rFonts w:ascii="Times New Roman" w:hAnsi="Times New Roman"/>
          <w:sz w:val="22"/>
          <w:szCs w:val="22"/>
          <w:bdr w:val="none" w:sz="0" w:space="0" w:color="auto" w:frame="1"/>
          <w:shd w:val="clear" w:color="auto" w:fill="FFFFFF"/>
        </w:rPr>
        <w:t>/44.6.788</w:t>
      </w:r>
    </w:p>
    <w:p w14:paraId="04671657" w14:textId="77777777" w:rsidR="00F93DFB" w:rsidRPr="00A24B36" w:rsidRDefault="00F93DFB" w:rsidP="00875C71">
      <w:pPr>
        <w:widowControl/>
        <w:ind w:left="720" w:hanging="720"/>
        <w:jc w:val="both"/>
        <w:rPr>
          <w:rFonts w:ascii="Times New Roman" w:hAnsi="Times New Roman"/>
          <w:sz w:val="22"/>
          <w:szCs w:val="22"/>
        </w:rPr>
      </w:pPr>
    </w:p>
    <w:p w14:paraId="01D0AF8C" w14:textId="5F125666"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Roberto, K.A., Gold, D.T., &amp; Yorgason, J. (</w:t>
      </w:r>
      <w:r w:rsidR="00707811" w:rsidRPr="00A24B36">
        <w:rPr>
          <w:rFonts w:ascii="Times New Roman" w:hAnsi="Times New Roman"/>
          <w:sz w:val="22"/>
          <w:szCs w:val="22"/>
        </w:rPr>
        <w:t>2004</w:t>
      </w:r>
      <w:r w:rsidRPr="00A24B36">
        <w:rPr>
          <w:rFonts w:ascii="Times New Roman" w:hAnsi="Times New Roman"/>
          <w:sz w:val="22"/>
          <w:szCs w:val="22"/>
        </w:rPr>
        <w:t xml:space="preserve">). The influence of osteoporosis on the marital relationship of older couples. </w:t>
      </w:r>
      <w:r w:rsidRPr="00A24B36">
        <w:rPr>
          <w:rFonts w:ascii="Times New Roman" w:hAnsi="Times New Roman"/>
          <w:i/>
          <w:iCs/>
          <w:sz w:val="22"/>
          <w:szCs w:val="22"/>
        </w:rPr>
        <w:t>Journal of Applied Gerontology</w:t>
      </w:r>
      <w:r w:rsidR="00707811" w:rsidRPr="00A24B36">
        <w:rPr>
          <w:rFonts w:ascii="Times New Roman" w:hAnsi="Times New Roman"/>
          <w:sz w:val="22"/>
          <w:szCs w:val="22"/>
        </w:rPr>
        <w:t xml:space="preserve">, </w:t>
      </w:r>
      <w:r w:rsidR="00707811" w:rsidRPr="00A24B36">
        <w:rPr>
          <w:rFonts w:ascii="Times New Roman" w:hAnsi="Times New Roman"/>
          <w:i/>
          <w:sz w:val="22"/>
          <w:szCs w:val="22"/>
        </w:rPr>
        <w:t>23,</w:t>
      </w:r>
      <w:r w:rsidR="00F34786" w:rsidRPr="00A24B36">
        <w:rPr>
          <w:rFonts w:ascii="Times New Roman" w:hAnsi="Times New Roman"/>
          <w:sz w:val="22"/>
          <w:szCs w:val="22"/>
        </w:rPr>
        <w:t xml:space="preserve"> 443-456.</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0.1177/0733464804270856</w:t>
      </w:r>
    </w:p>
    <w:p w14:paraId="3DEB3A38" w14:textId="77777777" w:rsidR="009D161C" w:rsidRPr="00A24B36" w:rsidRDefault="009D161C" w:rsidP="00875C71">
      <w:pPr>
        <w:widowControl/>
        <w:ind w:left="720" w:hanging="720"/>
        <w:jc w:val="both"/>
        <w:rPr>
          <w:rFonts w:ascii="Times New Roman" w:hAnsi="Times New Roman"/>
          <w:sz w:val="22"/>
          <w:szCs w:val="22"/>
        </w:rPr>
      </w:pPr>
    </w:p>
    <w:p w14:paraId="04253E35" w14:textId="35D0369D" w:rsidR="00072FF9" w:rsidRDefault="00072FF9"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Roberto, K.A. (2004). Care practices and quality of life of rural old women with osteoporosis.</w:t>
      </w:r>
      <w:r w:rsidRPr="00A24B36">
        <w:rPr>
          <w:rFonts w:ascii="Times New Roman" w:hAnsi="Times New Roman"/>
          <w:i/>
          <w:sz w:val="22"/>
          <w:szCs w:val="22"/>
        </w:rPr>
        <w:t xml:space="preserve"> Journal of the American Medical Women’s Association, 59</w:t>
      </w:r>
      <w:r w:rsidRPr="00A24B36">
        <w:rPr>
          <w:rFonts w:ascii="Times New Roman" w:hAnsi="Times New Roman"/>
          <w:sz w:val="22"/>
          <w:szCs w:val="22"/>
        </w:rPr>
        <w:t>, 295-301</w:t>
      </w:r>
      <w:r w:rsidR="003F1338">
        <w:rPr>
          <w:rFonts w:ascii="Times New Roman" w:hAnsi="Times New Roman"/>
          <w:sz w:val="22"/>
          <w:szCs w:val="22"/>
        </w:rPr>
        <w:t>.</w:t>
      </w:r>
    </w:p>
    <w:p w14:paraId="1EBBB789" w14:textId="77777777" w:rsidR="006D415F" w:rsidRDefault="006D415F" w:rsidP="006D415F">
      <w:pPr>
        <w:pStyle w:val="ListParagraph"/>
        <w:rPr>
          <w:rFonts w:ascii="Times New Roman" w:hAnsi="Times New Roman"/>
          <w:sz w:val="22"/>
          <w:szCs w:val="22"/>
        </w:rPr>
      </w:pPr>
    </w:p>
    <w:p w14:paraId="02D36751" w14:textId="7D819E64"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Roberto, K.A., </w:t>
      </w:r>
      <w:r w:rsidR="00427F54" w:rsidRPr="00A24B36">
        <w:rPr>
          <w:rFonts w:ascii="Times New Roman" w:hAnsi="Times New Roman"/>
          <w:sz w:val="22"/>
          <w:szCs w:val="22"/>
        </w:rPr>
        <w:t>T</w:t>
      </w:r>
      <w:r w:rsidRPr="00A24B36">
        <w:rPr>
          <w:rFonts w:ascii="Times New Roman" w:hAnsi="Times New Roman"/>
          <w:sz w:val="22"/>
          <w:szCs w:val="22"/>
        </w:rPr>
        <w:t>easter, P.B.</w:t>
      </w:r>
      <w:r w:rsidR="00427F54" w:rsidRPr="00A24B36">
        <w:rPr>
          <w:rFonts w:ascii="Times New Roman" w:hAnsi="Times New Roman"/>
          <w:sz w:val="22"/>
          <w:szCs w:val="22"/>
        </w:rPr>
        <w:t>, &amp; Duke, J.O.</w:t>
      </w:r>
      <w:r w:rsidRPr="00A24B36">
        <w:rPr>
          <w:rFonts w:ascii="Times New Roman" w:hAnsi="Times New Roman"/>
          <w:sz w:val="22"/>
          <w:szCs w:val="22"/>
        </w:rPr>
        <w:t xml:space="preserve"> (2004). Older women who experience mistreatment: Circumstances and outcomes. </w:t>
      </w:r>
      <w:r w:rsidRPr="00A24B36">
        <w:rPr>
          <w:rFonts w:ascii="Times New Roman" w:hAnsi="Times New Roman"/>
          <w:i/>
          <w:iCs/>
          <w:sz w:val="22"/>
          <w:szCs w:val="22"/>
        </w:rPr>
        <w:t>Journal of Women &amp; Aging, 16</w:t>
      </w:r>
      <w:r w:rsidRPr="00A24B36">
        <w:rPr>
          <w:rFonts w:ascii="Times New Roman" w:hAnsi="Times New Roman"/>
          <w:sz w:val="22"/>
          <w:szCs w:val="22"/>
        </w:rPr>
        <w:t xml:space="preserve"> (1/2), 3-16. </w:t>
      </w:r>
      <w:r w:rsidR="006555AC">
        <w:rPr>
          <w:rFonts w:ascii="Times New Roman" w:hAnsi="Times New Roman"/>
          <w:sz w:val="22"/>
          <w:szCs w:val="22"/>
        </w:rPr>
        <w:t>doi:1</w:t>
      </w:r>
      <w:r w:rsidR="00AF5EED" w:rsidRPr="00A24B36">
        <w:rPr>
          <w:rFonts w:ascii="Times New Roman" w:hAnsi="Times New Roman"/>
          <w:sz w:val="22"/>
          <w:szCs w:val="22"/>
        </w:rPr>
        <w:t>0.1300/J074v16n01_02</w:t>
      </w:r>
    </w:p>
    <w:p w14:paraId="032F504B" w14:textId="77777777" w:rsidR="00F902A2" w:rsidRPr="00A24B36" w:rsidRDefault="00F902A2" w:rsidP="00875C71">
      <w:pPr>
        <w:pStyle w:val="ListParagraph"/>
        <w:widowControl/>
        <w:ind w:hanging="720"/>
        <w:rPr>
          <w:rFonts w:ascii="Times New Roman" w:hAnsi="Times New Roman"/>
          <w:sz w:val="22"/>
          <w:szCs w:val="22"/>
        </w:rPr>
      </w:pPr>
    </w:p>
    <w:p w14:paraId="4927F3C3" w14:textId="4F4E456F" w:rsidR="009D161C" w:rsidRPr="005D473D" w:rsidRDefault="009D161C" w:rsidP="00034BBA">
      <w:pPr>
        <w:widowControl/>
        <w:numPr>
          <w:ilvl w:val="0"/>
          <w:numId w:val="45"/>
        </w:numPr>
        <w:ind w:left="720" w:hanging="720"/>
        <w:jc w:val="both"/>
        <w:rPr>
          <w:rFonts w:ascii="Times New Roman" w:hAnsi="Times New Roman"/>
          <w:sz w:val="22"/>
        </w:rPr>
      </w:pPr>
      <w:bookmarkStart w:id="53" w:name="_Hlk85360954"/>
      <w:r w:rsidRPr="00A24B36">
        <w:rPr>
          <w:rFonts w:ascii="Times New Roman" w:hAnsi="Times New Roman"/>
          <w:sz w:val="22"/>
        </w:rPr>
        <w:t xml:space="preserve">Weeks, L., &amp; Roberto, K.A. (2003). </w:t>
      </w:r>
      <w:r w:rsidR="00BE5567" w:rsidRPr="00A24B36">
        <w:rPr>
          <w:rFonts w:ascii="Times New Roman" w:hAnsi="Times New Roman"/>
          <w:sz w:val="22"/>
        </w:rPr>
        <w:fldChar w:fldCharType="begin"/>
      </w:r>
      <w:r w:rsidRPr="00A24B36">
        <w:rPr>
          <w:rFonts w:ascii="Times New Roman" w:hAnsi="Times New Roman"/>
          <w:sz w:val="22"/>
        </w:rPr>
        <w:instrText xml:space="preserve"> SEQ CHAPTER \h \r 1</w:instrText>
      </w:r>
      <w:r w:rsidR="00BE5567" w:rsidRPr="00A24B36">
        <w:rPr>
          <w:rFonts w:ascii="Times New Roman" w:hAnsi="Times New Roman"/>
          <w:sz w:val="22"/>
        </w:rPr>
        <w:fldChar w:fldCharType="end"/>
      </w:r>
      <w:r w:rsidRPr="00A24B36">
        <w:rPr>
          <w:rFonts w:ascii="Times New Roman" w:hAnsi="Times New Roman"/>
          <w:sz w:val="22"/>
        </w:rPr>
        <w:t xml:space="preserve">The impact of falls on quality of life: Empowering older women to address falls prevention. </w:t>
      </w:r>
      <w:r w:rsidRPr="00A24B36">
        <w:rPr>
          <w:rFonts w:ascii="Times New Roman" w:hAnsi="Times New Roman"/>
          <w:i/>
          <w:iCs/>
          <w:sz w:val="22"/>
        </w:rPr>
        <w:t xml:space="preserve">Quality in Ageing.4, </w:t>
      </w:r>
      <w:r w:rsidRPr="00A24B36">
        <w:rPr>
          <w:rFonts w:ascii="Times New Roman" w:hAnsi="Times New Roman"/>
          <w:sz w:val="22"/>
        </w:rPr>
        <w:t>5-13.</w:t>
      </w:r>
      <w:r w:rsidR="00AF5EED" w:rsidRPr="00A24B36">
        <w:rPr>
          <w:rFonts w:ascii="Times New Roman" w:hAnsi="Times New Roman"/>
          <w:sz w:val="22"/>
        </w:rPr>
        <w:t xml:space="preserve"> </w:t>
      </w:r>
      <w:r w:rsidR="006555AC">
        <w:rPr>
          <w:rFonts w:ascii="Times New Roman" w:hAnsi="Times New Roman"/>
          <w:sz w:val="22"/>
          <w:szCs w:val="22"/>
        </w:rPr>
        <w:t>doi:1</w:t>
      </w:r>
      <w:r w:rsidR="00AF5EED" w:rsidRPr="00A24B36">
        <w:rPr>
          <w:rFonts w:ascii="Times New Roman" w:hAnsi="Times New Roman"/>
          <w:sz w:val="22"/>
          <w:szCs w:val="22"/>
        </w:rPr>
        <w:t>0.1108/14717794</w:t>
      </w:r>
      <w:r w:rsidR="00486A18">
        <w:rPr>
          <w:rFonts w:ascii="Times New Roman" w:hAnsi="Times New Roman"/>
          <w:sz w:val="22"/>
          <w:szCs w:val="22"/>
        </w:rPr>
        <w:t>200300015</w:t>
      </w:r>
    </w:p>
    <w:p w14:paraId="74AD6FFF" w14:textId="77777777" w:rsidR="005D473D" w:rsidRDefault="005D473D" w:rsidP="005D473D">
      <w:pPr>
        <w:pStyle w:val="ListParagraph"/>
        <w:rPr>
          <w:rFonts w:ascii="Times New Roman" w:hAnsi="Times New Roman"/>
          <w:sz w:val="22"/>
        </w:rPr>
      </w:pPr>
    </w:p>
    <w:bookmarkEnd w:id="53"/>
    <w:p w14:paraId="73A96E55" w14:textId="0847D264" w:rsidR="009D161C" w:rsidRPr="00A24B36" w:rsidRDefault="009D161C" w:rsidP="00034BBA">
      <w:pPr>
        <w:widowControl/>
        <w:numPr>
          <w:ilvl w:val="0"/>
          <w:numId w:val="45"/>
        </w:numPr>
        <w:ind w:left="720" w:hanging="720"/>
        <w:jc w:val="both"/>
        <w:rPr>
          <w:rFonts w:ascii="Times New Roman" w:hAnsi="Times New Roman"/>
          <w:i/>
          <w:iCs/>
          <w:sz w:val="22"/>
          <w:szCs w:val="22"/>
        </w:rPr>
      </w:pPr>
      <w:r w:rsidRPr="00A24B36">
        <w:rPr>
          <w:rFonts w:ascii="Times New Roman" w:hAnsi="Times New Roman"/>
          <w:sz w:val="22"/>
          <w:szCs w:val="22"/>
        </w:rPr>
        <w:t xml:space="preserve">Teaster, P.B., &amp; Roberto, K.A. (2003). Sexual abuse of older women living in nursing homes. </w:t>
      </w:r>
      <w:r w:rsidRPr="00A24B36">
        <w:rPr>
          <w:rFonts w:ascii="Times New Roman" w:hAnsi="Times New Roman"/>
          <w:i/>
          <w:iCs/>
          <w:sz w:val="22"/>
          <w:szCs w:val="22"/>
        </w:rPr>
        <w:t xml:space="preserve">Journal of Gerontological Social Work, 4, </w:t>
      </w:r>
      <w:r w:rsidRPr="00A24B36">
        <w:rPr>
          <w:rFonts w:ascii="Times New Roman" w:hAnsi="Times New Roman"/>
          <w:sz w:val="22"/>
          <w:szCs w:val="22"/>
        </w:rPr>
        <w:t>105-137</w:t>
      </w:r>
      <w:r w:rsidRPr="00A24B36">
        <w:rPr>
          <w:rFonts w:ascii="Times New Roman" w:hAnsi="Times New Roman"/>
          <w:i/>
          <w:iCs/>
          <w:sz w:val="22"/>
          <w:szCs w:val="22"/>
        </w:rPr>
        <w:t>.</w:t>
      </w:r>
      <w:r w:rsidR="00AF5EED" w:rsidRPr="00A24B36">
        <w:rPr>
          <w:rFonts w:ascii="Times New Roman" w:hAnsi="Times New Roman"/>
          <w:iCs/>
          <w:sz w:val="22"/>
          <w:szCs w:val="22"/>
        </w:rPr>
        <w:t xml:space="preserve"> </w:t>
      </w:r>
      <w:r w:rsidR="006555AC">
        <w:rPr>
          <w:rFonts w:ascii="Times New Roman" w:hAnsi="Times New Roman"/>
          <w:iCs/>
          <w:sz w:val="22"/>
          <w:szCs w:val="22"/>
        </w:rPr>
        <w:t>doi:1</w:t>
      </w:r>
      <w:r w:rsidR="00AF5EED" w:rsidRPr="00A24B36">
        <w:rPr>
          <w:rFonts w:ascii="Times New Roman" w:hAnsi="Times New Roman"/>
          <w:sz w:val="22"/>
          <w:szCs w:val="22"/>
        </w:rPr>
        <w:t>0.1300/J083v40n04_08</w:t>
      </w:r>
    </w:p>
    <w:p w14:paraId="45FA9FF9" w14:textId="77777777" w:rsidR="0051671B" w:rsidRPr="00A24B36" w:rsidRDefault="0051671B" w:rsidP="00875C71">
      <w:pPr>
        <w:pStyle w:val="ListParagraph"/>
        <w:widowControl/>
        <w:ind w:hanging="720"/>
        <w:rPr>
          <w:rFonts w:ascii="Times New Roman" w:hAnsi="Times New Roman"/>
          <w:i/>
          <w:iCs/>
          <w:sz w:val="22"/>
          <w:szCs w:val="22"/>
        </w:rPr>
      </w:pPr>
    </w:p>
    <w:p w14:paraId="3AD7FF48" w14:textId="57F5EAA8" w:rsidR="009D161C"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Roberto, K.A., &amp; Reynolds, S. (2002). Older women’s experiences with chronic pain: Daily challenges and self-care practices. </w:t>
      </w:r>
      <w:r w:rsidRPr="00A24B36">
        <w:rPr>
          <w:rFonts w:ascii="Times New Roman" w:hAnsi="Times New Roman"/>
          <w:i/>
          <w:iCs/>
          <w:sz w:val="22"/>
          <w:szCs w:val="22"/>
        </w:rPr>
        <w:t>Journal of Women &amp; Aging, 14</w:t>
      </w:r>
      <w:r w:rsidRPr="00A24B36">
        <w:rPr>
          <w:rFonts w:ascii="Times New Roman" w:hAnsi="Times New Roman"/>
          <w:sz w:val="22"/>
          <w:szCs w:val="22"/>
        </w:rPr>
        <w:t>(3/4), 5-23.</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0.1300/J074v14n03_02</w:t>
      </w:r>
    </w:p>
    <w:p w14:paraId="530F09C8" w14:textId="77777777" w:rsidR="0005273A" w:rsidRDefault="0005273A" w:rsidP="00875C71">
      <w:pPr>
        <w:pStyle w:val="ListParagraph"/>
        <w:ind w:hanging="720"/>
        <w:rPr>
          <w:rFonts w:ascii="Times New Roman" w:hAnsi="Times New Roman"/>
          <w:sz w:val="22"/>
          <w:szCs w:val="22"/>
        </w:rPr>
      </w:pPr>
    </w:p>
    <w:p w14:paraId="5D463F4E" w14:textId="72DDE0CD" w:rsidR="009D161C" w:rsidRPr="00562C02" w:rsidRDefault="009D161C" w:rsidP="00034BBA">
      <w:pPr>
        <w:pStyle w:val="BodyText"/>
        <w:widowControl/>
        <w:numPr>
          <w:ilvl w:val="0"/>
          <w:numId w:val="45"/>
        </w:numPr>
        <w:tabs>
          <w:tab w:val="clear" w:pos="447"/>
          <w:tab w:val="clear" w:pos="3168"/>
          <w:tab w:val="clear" w:pos="4032"/>
          <w:tab w:val="clear" w:pos="9504"/>
        </w:tabs>
        <w:ind w:left="720" w:hanging="720"/>
        <w:rPr>
          <w:rStyle w:val="Hyperlink"/>
          <w:iCs/>
          <w:color w:val="auto"/>
          <w:u w:val="none"/>
        </w:rPr>
      </w:pPr>
      <w:r w:rsidRPr="00A24B36">
        <w:t xml:space="preserve">Weeks, L., &amp; </w:t>
      </w:r>
      <w:r w:rsidR="00844B14" w:rsidRPr="00A24B36">
        <w:t>Roberto, K.A.</w:t>
      </w:r>
      <w:r w:rsidRPr="00A24B36">
        <w:t xml:space="preserve"> (2002). Comparison of adult day services in Atlantic Canada, </w:t>
      </w:r>
      <w:smartTag w:uri="urn:schemas-microsoft-com:office:smarttags" w:element="State">
        <w:r w:rsidRPr="00A24B36">
          <w:t>Maine</w:t>
        </w:r>
      </w:smartTag>
      <w:r w:rsidRPr="00A24B36">
        <w:t xml:space="preserve">, and </w:t>
      </w:r>
      <w:smartTag w:uri="urn:schemas-microsoft-com:office:smarttags" w:element="place">
        <w:smartTag w:uri="urn:schemas-microsoft-com:office:smarttags" w:element="State">
          <w:r w:rsidRPr="00A24B36">
            <w:t>Vermont</w:t>
          </w:r>
        </w:smartTag>
      </w:smartTag>
      <w:r w:rsidRPr="00A24B36">
        <w:t xml:space="preserve">. </w:t>
      </w:r>
      <w:r w:rsidRPr="00A24B36">
        <w:rPr>
          <w:i/>
        </w:rPr>
        <w:t>Canadian Journal on Aging, 21,</w:t>
      </w:r>
      <w:r w:rsidRPr="00A24B36">
        <w:rPr>
          <w:iCs/>
        </w:rPr>
        <w:t>273-282</w:t>
      </w:r>
      <w:r w:rsidRPr="00A24B36">
        <w:t>.</w:t>
      </w:r>
      <w:r w:rsidR="00AF5EED" w:rsidRPr="00A24B36">
        <w:t xml:space="preserve"> doi</w:t>
      </w:r>
      <w:r w:rsidR="00AF5EED" w:rsidRPr="00A24B36">
        <w:rPr>
          <w:rFonts w:eastAsia="Arial Unicode MS"/>
        </w:rPr>
        <w:t>:</w:t>
      </w:r>
      <w:hyperlink r:id="rId9" w:tgtFrame="_blank" w:history="1">
        <w:r w:rsidR="00AF5EED" w:rsidRPr="00D830B2">
          <w:rPr>
            <w:rStyle w:val="Hyperlink"/>
            <w:rFonts w:eastAsia="Arial Unicode MS"/>
            <w:color w:val="auto"/>
            <w:u w:val="none"/>
          </w:rPr>
          <w:t>10.1017/S0714980800001525</w:t>
        </w:r>
      </w:hyperlink>
    </w:p>
    <w:p w14:paraId="38A7D968" w14:textId="77777777" w:rsidR="00562C02" w:rsidRDefault="00562C02" w:rsidP="00875C71">
      <w:pPr>
        <w:pStyle w:val="ListParagraph"/>
        <w:ind w:hanging="720"/>
        <w:rPr>
          <w:iCs/>
        </w:rPr>
      </w:pPr>
    </w:p>
    <w:p w14:paraId="3160864E" w14:textId="01EBDD9F"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Teaster, P., &amp; </w:t>
      </w:r>
      <w:r w:rsidR="00844B14" w:rsidRPr="00A24B36">
        <w:rPr>
          <w:rFonts w:ascii="Times New Roman" w:hAnsi="Times New Roman"/>
          <w:sz w:val="22"/>
          <w:szCs w:val="22"/>
        </w:rPr>
        <w:t>Roberto, K.A</w:t>
      </w:r>
      <w:r w:rsidR="0065067A" w:rsidRPr="00A24B36">
        <w:rPr>
          <w:rFonts w:ascii="Times New Roman" w:hAnsi="Times New Roman"/>
          <w:sz w:val="22"/>
          <w:szCs w:val="22"/>
        </w:rPr>
        <w:t xml:space="preserve">. </w:t>
      </w:r>
      <w:r w:rsidRPr="00A24B36">
        <w:rPr>
          <w:rFonts w:ascii="Times New Roman" w:hAnsi="Times New Roman"/>
          <w:sz w:val="22"/>
          <w:szCs w:val="22"/>
        </w:rPr>
        <w:t xml:space="preserve">(2002). Living the life of another: The need for guardians of last resort. </w:t>
      </w:r>
      <w:r w:rsidRPr="00A24B36">
        <w:rPr>
          <w:rFonts w:ascii="Times New Roman" w:hAnsi="Times New Roman"/>
          <w:i/>
          <w:iCs/>
          <w:sz w:val="22"/>
          <w:szCs w:val="22"/>
        </w:rPr>
        <w:t>Journal of Applied Gerontology 2,</w:t>
      </w:r>
      <w:r w:rsidRPr="00A24B36">
        <w:rPr>
          <w:rFonts w:ascii="Times New Roman" w:hAnsi="Times New Roman"/>
          <w:sz w:val="22"/>
          <w:szCs w:val="22"/>
        </w:rPr>
        <w:t xml:space="preserve"> 176-187.</w:t>
      </w:r>
      <w:r w:rsidR="00E041C3" w:rsidRPr="00A24B36">
        <w:rPr>
          <w:rFonts w:ascii="Times New Roman" w:hAnsi="Times New Roman"/>
          <w:sz w:val="22"/>
          <w:szCs w:val="22"/>
        </w:rPr>
        <w:t xml:space="preserve"> </w:t>
      </w:r>
      <w:r w:rsidR="006555AC">
        <w:rPr>
          <w:rFonts w:ascii="Times New Roman" w:hAnsi="Times New Roman"/>
          <w:bCs/>
          <w:sz w:val="22"/>
          <w:szCs w:val="22"/>
          <w:shd w:val="clear" w:color="auto" w:fill="FFFFFF"/>
        </w:rPr>
        <w:t>doi:1</w:t>
      </w:r>
      <w:r w:rsidR="00E041C3" w:rsidRPr="00A24B36">
        <w:rPr>
          <w:rStyle w:val="slug-doi"/>
          <w:rFonts w:ascii="Times New Roman" w:hAnsi="Times New Roman"/>
          <w:bCs/>
          <w:sz w:val="22"/>
          <w:szCs w:val="22"/>
          <w:bdr w:val="none" w:sz="0" w:space="0" w:color="auto" w:frame="1"/>
          <w:shd w:val="clear" w:color="auto" w:fill="FFFFFF"/>
        </w:rPr>
        <w:t>0.1177/07364802021002003</w:t>
      </w:r>
    </w:p>
    <w:p w14:paraId="5F0D2DFC" w14:textId="77777777" w:rsidR="00AE4121" w:rsidRPr="00A24B36" w:rsidRDefault="00AE4121" w:rsidP="00875C71">
      <w:pPr>
        <w:widowControl/>
        <w:ind w:left="720" w:hanging="720"/>
        <w:jc w:val="both"/>
        <w:rPr>
          <w:rFonts w:ascii="Times New Roman" w:hAnsi="Times New Roman"/>
          <w:snapToGrid/>
          <w:sz w:val="22"/>
          <w:szCs w:val="22"/>
        </w:rPr>
      </w:pPr>
    </w:p>
    <w:p w14:paraId="17A9F99C" w14:textId="77777777" w:rsidR="009D161C" w:rsidRPr="00A24B36" w:rsidRDefault="00844B14" w:rsidP="00034BBA">
      <w:pPr>
        <w:widowControl/>
        <w:numPr>
          <w:ilvl w:val="0"/>
          <w:numId w:val="45"/>
        </w:numPr>
        <w:tabs>
          <w:tab w:val="left" w:pos="178"/>
          <w:tab w:val="left" w:pos="720"/>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&amp; Gold, D.T. (2002). Chronic pain in later life women: Issues and challenges from the research literature. </w:t>
      </w:r>
      <w:r w:rsidR="000C4717" w:rsidRPr="00A24B36">
        <w:rPr>
          <w:rFonts w:ascii="Times New Roman" w:hAnsi="Times New Roman"/>
          <w:i/>
          <w:iCs/>
          <w:sz w:val="22"/>
          <w:szCs w:val="22"/>
        </w:rPr>
        <w:t>Journal of t</w:t>
      </w:r>
      <w:r w:rsidR="009D161C" w:rsidRPr="00A24B36">
        <w:rPr>
          <w:rFonts w:ascii="Times New Roman" w:hAnsi="Times New Roman"/>
          <w:i/>
          <w:iCs/>
          <w:sz w:val="22"/>
          <w:szCs w:val="22"/>
        </w:rPr>
        <w:t>he American Medical Women’s Association, 57</w:t>
      </w:r>
      <w:r w:rsidR="009D161C" w:rsidRPr="00A24B36">
        <w:rPr>
          <w:rFonts w:ascii="Times New Roman" w:hAnsi="Times New Roman"/>
          <w:sz w:val="22"/>
          <w:szCs w:val="22"/>
        </w:rPr>
        <w:t>, 97-99.</w:t>
      </w:r>
    </w:p>
    <w:p w14:paraId="6ED9A013" w14:textId="77777777" w:rsidR="009D161C" w:rsidRPr="00A24B36" w:rsidRDefault="009D161C" w:rsidP="00875C71">
      <w:pPr>
        <w:widowControl/>
        <w:ind w:left="720" w:hanging="720"/>
        <w:jc w:val="both"/>
        <w:rPr>
          <w:rFonts w:ascii="Times New Roman" w:hAnsi="Times New Roman"/>
          <w:snapToGrid/>
          <w:sz w:val="22"/>
          <w:szCs w:val="22"/>
        </w:rPr>
      </w:pPr>
    </w:p>
    <w:p w14:paraId="2DDEE0E7" w14:textId="77777777" w:rsidR="005A2C45"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Blieszner, R., </w:t>
      </w:r>
      <w:r w:rsidR="00844B14" w:rsidRPr="00A24B36">
        <w:rPr>
          <w:rFonts w:ascii="Times New Roman" w:hAnsi="Times New Roman"/>
          <w:sz w:val="22"/>
          <w:szCs w:val="22"/>
        </w:rPr>
        <w:t>Roberto, K.A.</w:t>
      </w:r>
      <w:r w:rsidRPr="00A24B36">
        <w:rPr>
          <w:rFonts w:ascii="Times New Roman" w:hAnsi="Times New Roman"/>
          <w:sz w:val="22"/>
          <w:szCs w:val="22"/>
        </w:rPr>
        <w:t>, &amp; Singh, K. (2001-2002). The helping networks of rural elders: Demographic and social psychological influences on service use</w:t>
      </w:r>
      <w:r w:rsidR="0065067A" w:rsidRPr="00A24B36">
        <w:rPr>
          <w:rFonts w:ascii="Times New Roman" w:hAnsi="Times New Roman"/>
          <w:sz w:val="22"/>
          <w:szCs w:val="22"/>
        </w:rPr>
        <w:t xml:space="preserve">. </w:t>
      </w:r>
      <w:r w:rsidRPr="00A24B36">
        <w:rPr>
          <w:rFonts w:ascii="Times New Roman" w:hAnsi="Times New Roman"/>
          <w:i/>
          <w:iCs/>
          <w:sz w:val="22"/>
          <w:szCs w:val="22"/>
        </w:rPr>
        <w:t>Ageing International,</w:t>
      </w:r>
      <w:r w:rsidR="000C4717" w:rsidRPr="00A24B36">
        <w:rPr>
          <w:rFonts w:ascii="Times New Roman" w:hAnsi="Times New Roman"/>
          <w:i/>
          <w:iCs/>
          <w:sz w:val="22"/>
          <w:szCs w:val="22"/>
        </w:rPr>
        <w:t xml:space="preserve"> </w:t>
      </w:r>
      <w:r w:rsidRPr="00A24B36">
        <w:rPr>
          <w:rFonts w:ascii="Times New Roman" w:hAnsi="Times New Roman"/>
          <w:i/>
          <w:iCs/>
          <w:sz w:val="22"/>
          <w:szCs w:val="22"/>
        </w:rPr>
        <w:t>27</w:t>
      </w:r>
      <w:r w:rsidRPr="00A24B36">
        <w:rPr>
          <w:rFonts w:ascii="Times New Roman" w:hAnsi="Times New Roman"/>
          <w:sz w:val="22"/>
          <w:szCs w:val="22"/>
        </w:rPr>
        <w:t>,</w:t>
      </w:r>
    </w:p>
    <w:p w14:paraId="5A66DC40" w14:textId="6D3129A4" w:rsidR="009D161C" w:rsidRPr="00A24B36" w:rsidRDefault="009D161C" w:rsidP="00875C71">
      <w:pPr>
        <w:widowControl/>
        <w:ind w:left="720"/>
        <w:jc w:val="both"/>
        <w:rPr>
          <w:rFonts w:ascii="Times New Roman" w:hAnsi="Times New Roman"/>
          <w:sz w:val="22"/>
          <w:szCs w:val="22"/>
        </w:rPr>
      </w:pPr>
      <w:r w:rsidRPr="00A24B36">
        <w:rPr>
          <w:rFonts w:ascii="Times New Roman" w:hAnsi="Times New Roman"/>
          <w:sz w:val="22"/>
          <w:szCs w:val="22"/>
        </w:rPr>
        <w:t>89-119.</w:t>
      </w:r>
      <w:r w:rsidR="00E041C3" w:rsidRPr="00A24B36">
        <w:rPr>
          <w:rFonts w:ascii="Times New Roman" w:hAnsi="Times New Roman"/>
          <w:sz w:val="22"/>
          <w:szCs w:val="22"/>
        </w:rPr>
        <w:t xml:space="preserve"> </w:t>
      </w:r>
      <w:r w:rsidR="006555AC">
        <w:rPr>
          <w:rFonts w:ascii="Times New Roman" w:hAnsi="Times New Roman"/>
          <w:sz w:val="22"/>
          <w:szCs w:val="22"/>
        </w:rPr>
        <w:t>doi:1</w:t>
      </w:r>
      <w:r w:rsidR="00E041C3" w:rsidRPr="00A24B36">
        <w:rPr>
          <w:rFonts w:ascii="Times New Roman" w:hAnsi="Times New Roman"/>
          <w:sz w:val="22"/>
          <w:szCs w:val="22"/>
          <w:shd w:val="clear" w:color="auto" w:fill="FFFFFF"/>
        </w:rPr>
        <w:t>0.1007/s12126-001-1017-2</w:t>
      </w:r>
    </w:p>
    <w:p w14:paraId="371C7764" w14:textId="77777777" w:rsidR="00BA60AD" w:rsidRPr="00A24B36" w:rsidRDefault="00BA60AD" w:rsidP="00875C71">
      <w:pPr>
        <w:widowControl/>
        <w:tabs>
          <w:tab w:val="left" w:pos="450"/>
        </w:tabs>
        <w:ind w:left="720" w:hanging="720"/>
        <w:jc w:val="both"/>
        <w:rPr>
          <w:rFonts w:ascii="Times New Roman" w:hAnsi="Times New Roman"/>
          <w:sz w:val="22"/>
          <w:szCs w:val="22"/>
        </w:rPr>
      </w:pPr>
    </w:p>
    <w:p w14:paraId="5A1CFFA2" w14:textId="06E4EF65" w:rsidR="009D161C" w:rsidRDefault="00844B14" w:rsidP="00034BBA">
      <w:pPr>
        <w:widowControl/>
        <w:numPr>
          <w:ilvl w:val="0"/>
          <w:numId w:val="45"/>
        </w:numPr>
        <w:tabs>
          <w:tab w:val="left" w:pos="720"/>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&amp; Reynolds, S. (2001). The meaning of osteoporosis in the lives of rural older women. </w:t>
      </w:r>
      <w:r w:rsidR="009D161C" w:rsidRPr="00A24B36">
        <w:rPr>
          <w:rFonts w:ascii="Times New Roman" w:hAnsi="Times New Roman"/>
          <w:i/>
          <w:sz w:val="22"/>
          <w:szCs w:val="22"/>
        </w:rPr>
        <w:t>Health Care for Women International, 22</w:t>
      </w:r>
      <w:r w:rsidR="009D161C" w:rsidRPr="00A24B36">
        <w:rPr>
          <w:rFonts w:ascii="Times New Roman" w:hAnsi="Times New Roman"/>
          <w:iCs/>
          <w:sz w:val="22"/>
          <w:szCs w:val="22"/>
        </w:rPr>
        <w:t xml:space="preserve">, </w:t>
      </w:r>
      <w:r w:rsidR="009D161C" w:rsidRPr="00A24B36">
        <w:rPr>
          <w:rFonts w:ascii="Times New Roman" w:hAnsi="Times New Roman"/>
          <w:sz w:val="22"/>
          <w:szCs w:val="22"/>
        </w:rPr>
        <w:t>599-611</w:t>
      </w:r>
      <w:r w:rsidR="00F20D69" w:rsidRPr="00A24B36">
        <w:rPr>
          <w:rFonts w:ascii="Times New Roman" w:hAnsi="Times New Roman"/>
          <w:sz w:val="22"/>
          <w:szCs w:val="22"/>
        </w:rPr>
        <w:t>.</w:t>
      </w:r>
      <w:r w:rsidR="00E041C3" w:rsidRPr="00A24B36">
        <w:rPr>
          <w:rFonts w:ascii="Times New Roman" w:hAnsi="Times New Roman"/>
          <w:sz w:val="22"/>
          <w:szCs w:val="22"/>
        </w:rPr>
        <w:t xml:space="preserve"> </w:t>
      </w:r>
      <w:r w:rsidR="006555AC">
        <w:rPr>
          <w:rFonts w:ascii="Times New Roman" w:hAnsi="Times New Roman"/>
          <w:sz w:val="22"/>
          <w:szCs w:val="22"/>
        </w:rPr>
        <w:t>doi:1</w:t>
      </w:r>
      <w:r w:rsidR="00E041C3" w:rsidRPr="00A24B36">
        <w:rPr>
          <w:rFonts w:ascii="Times New Roman" w:hAnsi="Times New Roman"/>
          <w:sz w:val="22"/>
          <w:szCs w:val="22"/>
        </w:rPr>
        <w:t>0.1080/07399330127198</w:t>
      </w:r>
    </w:p>
    <w:p w14:paraId="660BFC38" w14:textId="3DB46D94" w:rsidR="009D161C" w:rsidRDefault="00844B14"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(2001). Chronic pain and intimacy in the relationships of older adults. </w:t>
      </w:r>
      <w:r w:rsidR="009D161C" w:rsidRPr="00A24B36">
        <w:rPr>
          <w:rFonts w:ascii="Times New Roman" w:hAnsi="Times New Roman"/>
          <w:i/>
          <w:iCs/>
          <w:sz w:val="22"/>
          <w:szCs w:val="22"/>
        </w:rPr>
        <w:t>Generations, 25</w:t>
      </w:r>
      <w:r w:rsidR="009D161C" w:rsidRPr="00A24B36">
        <w:rPr>
          <w:rFonts w:ascii="Times New Roman" w:hAnsi="Times New Roman"/>
          <w:sz w:val="22"/>
          <w:szCs w:val="22"/>
        </w:rPr>
        <w:t>(2), 65-69.</w:t>
      </w:r>
    </w:p>
    <w:p w14:paraId="13F4FC48" w14:textId="77777777" w:rsidR="00F256BE" w:rsidRDefault="00F256BE" w:rsidP="00875C71">
      <w:pPr>
        <w:pStyle w:val="ListParagraph"/>
        <w:ind w:hanging="720"/>
        <w:rPr>
          <w:rFonts w:ascii="Times New Roman" w:hAnsi="Times New Roman"/>
          <w:sz w:val="22"/>
          <w:szCs w:val="22"/>
        </w:rPr>
      </w:pPr>
    </w:p>
    <w:p w14:paraId="17D2C376" w14:textId="77777777" w:rsidR="009D161C" w:rsidRPr="00A24B36" w:rsidRDefault="009D161C" w:rsidP="00034BBA">
      <w:pPr>
        <w:pStyle w:val="BodyText"/>
        <w:widowControl/>
        <w:numPr>
          <w:ilvl w:val="0"/>
          <w:numId w:val="45"/>
        </w:numPr>
        <w:tabs>
          <w:tab w:val="clear" w:pos="447"/>
          <w:tab w:val="clear" w:pos="3168"/>
          <w:tab w:val="clear" w:pos="4032"/>
          <w:tab w:val="clear" w:pos="9504"/>
        </w:tabs>
        <w:ind w:left="720" w:hanging="720"/>
        <w:jc w:val="both"/>
        <w:rPr>
          <w:snapToGrid/>
        </w:rPr>
      </w:pPr>
      <w:r w:rsidRPr="00A24B36">
        <w:rPr>
          <w:snapToGrid/>
        </w:rPr>
        <w:t xml:space="preserve">Judkins, W., &amp; </w:t>
      </w:r>
      <w:r w:rsidR="00844B14" w:rsidRPr="00A24B36">
        <w:rPr>
          <w:snapToGrid/>
        </w:rPr>
        <w:t>Roberto, K.A.</w:t>
      </w:r>
      <w:r w:rsidRPr="00A24B36">
        <w:rPr>
          <w:snapToGrid/>
        </w:rPr>
        <w:t xml:space="preserve"> (2001)</w:t>
      </w:r>
      <w:r w:rsidR="0065067A" w:rsidRPr="00A24B36">
        <w:rPr>
          <w:snapToGrid/>
        </w:rPr>
        <w:t xml:space="preserve">. </w:t>
      </w:r>
      <w:r w:rsidRPr="00A24B36">
        <w:rPr>
          <w:snapToGrid/>
        </w:rPr>
        <w:t xml:space="preserve">Abandonment fears of persons with Alzheimer’s disease attending adult day care. </w:t>
      </w:r>
      <w:r w:rsidRPr="00A24B36">
        <w:rPr>
          <w:i/>
          <w:iCs/>
          <w:snapToGrid/>
        </w:rPr>
        <w:t>American Journal of Alzheimer’s Disease and Other Dementias,</w:t>
      </w:r>
      <w:r w:rsidR="00B95A55" w:rsidRPr="00A24B36">
        <w:rPr>
          <w:i/>
          <w:iCs/>
          <w:snapToGrid/>
        </w:rPr>
        <w:t xml:space="preserve"> </w:t>
      </w:r>
      <w:r w:rsidRPr="00A24B36">
        <w:rPr>
          <w:i/>
          <w:iCs/>
          <w:snapToGrid/>
        </w:rPr>
        <w:t>16</w:t>
      </w:r>
      <w:r w:rsidRPr="00A24B36">
        <w:rPr>
          <w:snapToGrid/>
        </w:rPr>
        <w:t>, 247-250.</w:t>
      </w:r>
    </w:p>
    <w:p w14:paraId="0BA145C9" w14:textId="77777777" w:rsidR="00DB12DD" w:rsidRPr="00A24B36" w:rsidRDefault="00DB12DD" w:rsidP="00875C71">
      <w:pPr>
        <w:pStyle w:val="BodyText"/>
        <w:widowControl/>
        <w:tabs>
          <w:tab w:val="clear" w:pos="447"/>
          <w:tab w:val="clear" w:pos="3168"/>
          <w:tab w:val="clear" w:pos="4032"/>
          <w:tab w:val="clear" w:pos="9504"/>
        </w:tabs>
        <w:ind w:left="720" w:hanging="720"/>
        <w:jc w:val="both"/>
        <w:rPr>
          <w:snapToGrid/>
        </w:rPr>
      </w:pPr>
    </w:p>
    <w:p w14:paraId="44FEE12C" w14:textId="51916BB2" w:rsidR="009D161C" w:rsidRDefault="00844B14"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lang w:val="de-DE"/>
        </w:rPr>
        <w:lastRenderedPageBreak/>
        <w:t>Roberto, K.A.</w:t>
      </w:r>
      <w:r w:rsidR="009D161C" w:rsidRPr="00A24B36">
        <w:rPr>
          <w:rFonts w:ascii="Times New Roman" w:hAnsi="Times New Roman"/>
          <w:sz w:val="22"/>
          <w:szCs w:val="22"/>
          <w:lang w:val="de-DE"/>
        </w:rPr>
        <w:t xml:space="preserve">, Allen, K., &amp; Blieszner, R. (2001). </w:t>
      </w:r>
      <w:r w:rsidR="009D161C" w:rsidRPr="00A24B36">
        <w:rPr>
          <w:rFonts w:ascii="Times New Roman" w:hAnsi="Times New Roman"/>
          <w:sz w:val="22"/>
          <w:szCs w:val="22"/>
        </w:rPr>
        <w:t xml:space="preserve">Grandfathers’ perceptions and expectations of relationships with their adult grandchildren. </w:t>
      </w:r>
      <w:r w:rsidR="009D161C" w:rsidRPr="00A24B36">
        <w:rPr>
          <w:rFonts w:ascii="Times New Roman" w:hAnsi="Times New Roman"/>
          <w:i/>
          <w:iCs/>
          <w:sz w:val="22"/>
          <w:szCs w:val="22"/>
        </w:rPr>
        <w:t>Journal of Family Issues, 22</w:t>
      </w:r>
      <w:r w:rsidR="009D161C" w:rsidRPr="00A24B36">
        <w:rPr>
          <w:rFonts w:ascii="Times New Roman" w:hAnsi="Times New Roman"/>
          <w:sz w:val="22"/>
          <w:szCs w:val="22"/>
        </w:rPr>
        <w:t>, 407-426.</w:t>
      </w:r>
      <w:r w:rsidR="005243C9">
        <w:rPr>
          <w:rFonts w:ascii="Times New Roman" w:hAnsi="Times New Roman"/>
          <w:sz w:val="22"/>
          <w:szCs w:val="22"/>
        </w:rPr>
        <w:t xml:space="preserve"> </w:t>
      </w:r>
      <w:r w:rsidR="005243C9" w:rsidRPr="005243C9">
        <w:rPr>
          <w:rFonts w:ascii="Times New Roman" w:hAnsi="Times New Roman"/>
          <w:sz w:val="22"/>
          <w:szCs w:val="22"/>
        </w:rPr>
        <w:t>doi:10.1177/019251301022004002</w:t>
      </w:r>
    </w:p>
    <w:p w14:paraId="46EA2B89" w14:textId="77777777" w:rsidR="00002392" w:rsidRDefault="00002392" w:rsidP="00875C71">
      <w:pPr>
        <w:pStyle w:val="ListParagraph"/>
        <w:ind w:hanging="720"/>
        <w:rPr>
          <w:rFonts w:ascii="Times New Roman" w:hAnsi="Times New Roman"/>
          <w:sz w:val="22"/>
          <w:szCs w:val="22"/>
        </w:rPr>
      </w:pPr>
    </w:p>
    <w:p w14:paraId="0C241BFB" w14:textId="37B1788F" w:rsidR="009D161C" w:rsidRDefault="00844B14"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lang w:val="de-DE"/>
        </w:rPr>
        <w:t>Roberto, K.A.</w:t>
      </w:r>
      <w:r w:rsidR="009D161C" w:rsidRPr="00A24B36">
        <w:rPr>
          <w:rFonts w:ascii="Times New Roman" w:hAnsi="Times New Roman"/>
          <w:sz w:val="22"/>
          <w:szCs w:val="22"/>
          <w:lang w:val="de-DE"/>
        </w:rPr>
        <w:t xml:space="preserve">, Allen, K., &amp; Blieszner, R. (2001). </w:t>
      </w:r>
      <w:r w:rsidR="009D161C" w:rsidRPr="00A24B36">
        <w:rPr>
          <w:rFonts w:ascii="Times New Roman" w:hAnsi="Times New Roman"/>
          <w:sz w:val="22"/>
          <w:szCs w:val="22"/>
        </w:rPr>
        <w:t xml:space="preserve">Older adults’ preferences for future care: Familial support versus formal plans. </w:t>
      </w:r>
      <w:r w:rsidR="009D161C" w:rsidRPr="00A24B36">
        <w:rPr>
          <w:rFonts w:ascii="Times New Roman" w:hAnsi="Times New Roman"/>
          <w:i/>
          <w:iCs/>
          <w:sz w:val="22"/>
          <w:szCs w:val="22"/>
        </w:rPr>
        <w:t>Applied Developmental Sciences, 5</w:t>
      </w:r>
      <w:r w:rsidR="009D161C" w:rsidRPr="00A24B36">
        <w:rPr>
          <w:rFonts w:ascii="Times New Roman" w:hAnsi="Times New Roman"/>
          <w:sz w:val="22"/>
          <w:szCs w:val="22"/>
        </w:rPr>
        <w:t>, 112-120.</w:t>
      </w:r>
      <w:r w:rsidR="001E74BB" w:rsidRPr="001E74BB">
        <w:t xml:space="preserve"> </w:t>
      </w:r>
      <w:r w:rsidR="001E74BB" w:rsidRPr="001E74BB">
        <w:rPr>
          <w:rFonts w:ascii="Times New Roman" w:hAnsi="Times New Roman"/>
          <w:sz w:val="22"/>
          <w:szCs w:val="22"/>
        </w:rPr>
        <w:t>doi:10.1207/S1532480XADS0502_6</w:t>
      </w:r>
    </w:p>
    <w:p w14:paraId="513586CD" w14:textId="77777777" w:rsidR="002C6B49" w:rsidRDefault="002C6B49" w:rsidP="002C6B49">
      <w:pPr>
        <w:pStyle w:val="ListParagraph"/>
        <w:rPr>
          <w:rFonts w:ascii="Times New Roman" w:hAnsi="Times New Roman"/>
          <w:sz w:val="22"/>
          <w:szCs w:val="22"/>
        </w:rPr>
      </w:pPr>
    </w:p>
    <w:p w14:paraId="4BDA1972" w14:textId="56B2851C" w:rsidR="009D161C" w:rsidRDefault="00844B14"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Weeks, L., &amp; Matheis-Kraft, C. (2001). Health care decisions of older adults: Underlying influences, cognitive status, and perceived outcomes. </w:t>
      </w:r>
      <w:r w:rsidR="009D161C" w:rsidRPr="00A24B36">
        <w:rPr>
          <w:rFonts w:ascii="Times New Roman" w:hAnsi="Times New Roman"/>
          <w:i/>
          <w:iCs/>
          <w:sz w:val="22"/>
          <w:szCs w:val="22"/>
        </w:rPr>
        <w:t>Journal of Applied Gerontology, 20</w:t>
      </w:r>
      <w:r w:rsidR="009D161C" w:rsidRPr="00A24B36">
        <w:rPr>
          <w:rFonts w:ascii="Times New Roman" w:hAnsi="Times New Roman"/>
          <w:sz w:val="22"/>
          <w:szCs w:val="22"/>
        </w:rPr>
        <w:t>, 74-90.</w:t>
      </w:r>
      <w:r w:rsidR="001E74BB">
        <w:rPr>
          <w:rFonts w:ascii="Times New Roman" w:hAnsi="Times New Roman"/>
          <w:sz w:val="22"/>
          <w:szCs w:val="22"/>
        </w:rPr>
        <w:t xml:space="preserve"> </w:t>
      </w:r>
      <w:r w:rsidR="006555AC">
        <w:rPr>
          <w:rFonts w:ascii="Times New Roman" w:hAnsi="Times New Roman"/>
          <w:sz w:val="22"/>
          <w:szCs w:val="22"/>
        </w:rPr>
        <w:t>doi:1</w:t>
      </w:r>
      <w:r w:rsidR="001E74BB" w:rsidRPr="001E74BB">
        <w:rPr>
          <w:rFonts w:ascii="Times New Roman" w:hAnsi="Times New Roman"/>
          <w:sz w:val="22"/>
          <w:szCs w:val="22"/>
        </w:rPr>
        <w:t>0.1177/073346480102000105</w:t>
      </w:r>
    </w:p>
    <w:p w14:paraId="7D1A384A" w14:textId="77777777" w:rsidR="001A4FE0" w:rsidRDefault="001A4FE0" w:rsidP="00875C71">
      <w:pPr>
        <w:pStyle w:val="ListParagraph"/>
        <w:ind w:hanging="720"/>
        <w:rPr>
          <w:rFonts w:ascii="Times New Roman" w:hAnsi="Times New Roman"/>
          <w:sz w:val="22"/>
          <w:szCs w:val="22"/>
        </w:rPr>
      </w:pPr>
    </w:p>
    <w:p w14:paraId="1E3D3925" w14:textId="153641AA"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Teaster, P., </w:t>
      </w:r>
      <w:r w:rsidR="00844B14" w:rsidRPr="00A24B36">
        <w:rPr>
          <w:rFonts w:ascii="Times New Roman" w:hAnsi="Times New Roman"/>
          <w:sz w:val="22"/>
          <w:szCs w:val="22"/>
        </w:rPr>
        <w:t>Roberto, K.A.</w:t>
      </w:r>
      <w:r w:rsidRPr="00A24B36">
        <w:rPr>
          <w:rFonts w:ascii="Times New Roman" w:hAnsi="Times New Roman"/>
          <w:sz w:val="22"/>
          <w:szCs w:val="22"/>
        </w:rPr>
        <w:t>, Duke, J., &amp; Kim, M. (2000). Sexual abuse of older adults: Preliminary findings of cases in Virginia</w:t>
      </w:r>
      <w:r w:rsidR="0065067A" w:rsidRPr="00A24B36">
        <w:rPr>
          <w:rFonts w:ascii="Times New Roman" w:hAnsi="Times New Roman"/>
          <w:sz w:val="22"/>
          <w:szCs w:val="22"/>
        </w:rPr>
        <w:t xml:space="preserve">. </w:t>
      </w:r>
      <w:r w:rsidRPr="00A24B36">
        <w:rPr>
          <w:rFonts w:ascii="Times New Roman" w:hAnsi="Times New Roman"/>
          <w:i/>
          <w:iCs/>
          <w:sz w:val="22"/>
          <w:szCs w:val="22"/>
        </w:rPr>
        <w:t>Journal of Elder Abuse and Neglect, 12</w:t>
      </w:r>
      <w:r w:rsidRPr="00A24B36">
        <w:rPr>
          <w:rFonts w:ascii="Times New Roman" w:hAnsi="Times New Roman"/>
          <w:sz w:val="22"/>
          <w:szCs w:val="22"/>
        </w:rPr>
        <w:t>(3/4), 1-16.</w:t>
      </w:r>
      <w:r w:rsidR="00736323" w:rsidRPr="00A24B36">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0.1300/J084v12n03_01</w:t>
      </w:r>
    </w:p>
    <w:p w14:paraId="2DC5F963" w14:textId="77777777" w:rsidR="005F66F9" w:rsidRPr="00A24B36" w:rsidRDefault="005F66F9" w:rsidP="00875C71">
      <w:pPr>
        <w:widowControl/>
        <w:ind w:left="720" w:hanging="720"/>
        <w:jc w:val="both"/>
        <w:rPr>
          <w:rFonts w:ascii="Times New Roman" w:hAnsi="Times New Roman"/>
          <w:sz w:val="22"/>
          <w:szCs w:val="22"/>
        </w:rPr>
      </w:pPr>
    </w:p>
    <w:p w14:paraId="1EFD269B" w14:textId="594639CD"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Teaster, P., &amp; </w:t>
      </w:r>
      <w:r w:rsidR="00844B14" w:rsidRPr="00A24B36">
        <w:rPr>
          <w:rFonts w:ascii="Times New Roman" w:hAnsi="Times New Roman"/>
          <w:sz w:val="22"/>
          <w:szCs w:val="22"/>
        </w:rPr>
        <w:t>Roberto, K.A.</w:t>
      </w:r>
      <w:r w:rsidRPr="00A24B36">
        <w:rPr>
          <w:rFonts w:ascii="Times New Roman" w:hAnsi="Times New Roman"/>
          <w:sz w:val="22"/>
          <w:szCs w:val="22"/>
        </w:rPr>
        <w:t xml:space="preserve"> (2000). Strategies for distance education: Lessons learned from inside and outside the university. </w:t>
      </w:r>
      <w:r w:rsidRPr="00A24B36">
        <w:rPr>
          <w:rFonts w:ascii="Times New Roman" w:hAnsi="Times New Roman"/>
          <w:i/>
          <w:iCs/>
          <w:sz w:val="22"/>
          <w:szCs w:val="22"/>
        </w:rPr>
        <w:t>Gerontology &amp; Geriatrics Education, 21</w:t>
      </w:r>
      <w:r w:rsidRPr="00A24B36">
        <w:rPr>
          <w:rFonts w:ascii="Times New Roman" w:hAnsi="Times New Roman"/>
          <w:sz w:val="22"/>
          <w:szCs w:val="22"/>
        </w:rPr>
        <w:t>, 115-130.</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0.1300/J021v21n01_09</w:t>
      </w:r>
    </w:p>
    <w:p w14:paraId="70BEC167" w14:textId="77777777" w:rsidR="00072FF9" w:rsidRPr="00A24B36" w:rsidRDefault="00072FF9" w:rsidP="00875C71">
      <w:pPr>
        <w:widowControl/>
        <w:ind w:left="720" w:hanging="720"/>
        <w:jc w:val="both"/>
        <w:rPr>
          <w:rFonts w:ascii="Times New Roman" w:hAnsi="Times New Roman"/>
          <w:sz w:val="22"/>
          <w:szCs w:val="22"/>
        </w:rPr>
      </w:pPr>
    </w:p>
    <w:p w14:paraId="610E75FE" w14:textId="6AB663E0"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Allen, K., Blieszner, R., &amp; </w:t>
      </w:r>
      <w:r w:rsidR="00844B14" w:rsidRPr="00A24B36">
        <w:rPr>
          <w:rFonts w:ascii="Times New Roman" w:hAnsi="Times New Roman"/>
          <w:sz w:val="22"/>
          <w:szCs w:val="22"/>
        </w:rPr>
        <w:t>Roberto, K.A.</w:t>
      </w:r>
      <w:r w:rsidRPr="00A24B36">
        <w:rPr>
          <w:rFonts w:ascii="Times New Roman" w:hAnsi="Times New Roman"/>
          <w:sz w:val="22"/>
          <w:szCs w:val="22"/>
        </w:rPr>
        <w:t xml:space="preserve"> (2000). Families in the middle and later years: A review and critique of research in the 1990s. </w:t>
      </w:r>
      <w:r w:rsidRPr="00A24B36">
        <w:rPr>
          <w:rFonts w:ascii="Times New Roman" w:hAnsi="Times New Roman"/>
          <w:i/>
          <w:iCs/>
          <w:sz w:val="22"/>
          <w:szCs w:val="22"/>
        </w:rPr>
        <w:t>Journal of Marriage and the Family, 62,</w:t>
      </w:r>
      <w:r w:rsidRPr="00A24B36">
        <w:rPr>
          <w:rFonts w:ascii="Times New Roman" w:hAnsi="Times New Roman"/>
          <w:sz w:val="22"/>
          <w:szCs w:val="22"/>
        </w:rPr>
        <w:t xml:space="preserve"> 911-926.</w:t>
      </w:r>
      <w:r w:rsidR="00736323" w:rsidRPr="00A24B36">
        <w:rPr>
          <w:rFonts w:ascii="Times New Roman" w:hAnsi="Times New Roman"/>
          <w:sz w:val="22"/>
          <w:szCs w:val="22"/>
        </w:rPr>
        <w:t xml:space="preserve"> </w:t>
      </w:r>
      <w:r w:rsidR="006555AC">
        <w:rPr>
          <w:rFonts w:ascii="Times New Roman" w:hAnsi="Times New Roman"/>
          <w:sz w:val="22"/>
          <w:szCs w:val="22"/>
        </w:rPr>
        <w:t>doi:1</w:t>
      </w:r>
      <w:r w:rsidR="00736323" w:rsidRPr="00A24B36">
        <w:rPr>
          <w:rFonts w:ascii="Times New Roman" w:hAnsi="Times New Roman"/>
          <w:sz w:val="22"/>
          <w:szCs w:val="22"/>
          <w:shd w:val="clear" w:color="auto" w:fill="FFFFFF"/>
        </w:rPr>
        <w:t>0.1111/j.1741-3737.2000.00911.x</w:t>
      </w:r>
    </w:p>
    <w:p w14:paraId="02D16892" w14:textId="77777777" w:rsidR="008F3F0C" w:rsidRPr="00A24B36" w:rsidRDefault="008F3F0C" w:rsidP="00875C71">
      <w:pPr>
        <w:widowControl/>
        <w:ind w:left="720" w:hanging="720"/>
        <w:jc w:val="both"/>
        <w:rPr>
          <w:rFonts w:ascii="Times New Roman" w:hAnsi="Times New Roman"/>
          <w:sz w:val="22"/>
          <w:szCs w:val="22"/>
        </w:rPr>
      </w:pPr>
    </w:p>
    <w:p w14:paraId="36A54D9B" w14:textId="5870FE2A" w:rsidR="009D161C" w:rsidRPr="00A24B36" w:rsidRDefault="009D161C" w:rsidP="00034BBA">
      <w:pPr>
        <w:widowControl/>
        <w:numPr>
          <w:ilvl w:val="0"/>
          <w:numId w:val="45"/>
        </w:numPr>
        <w:ind w:left="720" w:hanging="720"/>
        <w:jc w:val="both"/>
        <w:rPr>
          <w:rFonts w:ascii="Times New Roman" w:hAnsi="Times New Roman"/>
          <w:sz w:val="22"/>
          <w:szCs w:val="22"/>
        </w:rPr>
      </w:pPr>
      <w:r w:rsidRPr="00A24B36">
        <w:rPr>
          <w:rFonts w:ascii="Times New Roman" w:hAnsi="Times New Roman"/>
          <w:sz w:val="22"/>
          <w:szCs w:val="22"/>
        </w:rPr>
        <w:t xml:space="preserve">Gold, D., &amp; </w:t>
      </w:r>
      <w:r w:rsidR="00844B14" w:rsidRPr="00A24B36">
        <w:rPr>
          <w:rFonts w:ascii="Times New Roman" w:hAnsi="Times New Roman"/>
          <w:sz w:val="22"/>
          <w:szCs w:val="22"/>
        </w:rPr>
        <w:t>Roberto, K.A.</w:t>
      </w:r>
      <w:r w:rsidRPr="00A24B36">
        <w:rPr>
          <w:rFonts w:ascii="Times New Roman" w:hAnsi="Times New Roman"/>
          <w:sz w:val="22"/>
          <w:szCs w:val="22"/>
        </w:rPr>
        <w:t xml:space="preserve"> (2000)</w:t>
      </w:r>
      <w:r w:rsidR="0065067A" w:rsidRPr="00A24B36">
        <w:rPr>
          <w:rFonts w:ascii="Times New Roman" w:hAnsi="Times New Roman"/>
          <w:sz w:val="22"/>
          <w:szCs w:val="22"/>
        </w:rPr>
        <w:t xml:space="preserve">. </w:t>
      </w:r>
      <w:r w:rsidRPr="00A24B36">
        <w:rPr>
          <w:rFonts w:ascii="Times New Roman" w:hAnsi="Times New Roman"/>
          <w:sz w:val="22"/>
          <w:szCs w:val="22"/>
        </w:rPr>
        <w:t xml:space="preserve">Correlates and consequences of chronic pain in older adults. </w:t>
      </w:r>
      <w:r w:rsidRPr="00A24B36">
        <w:rPr>
          <w:rFonts w:ascii="Times New Roman" w:hAnsi="Times New Roman"/>
          <w:i/>
          <w:iCs/>
          <w:sz w:val="22"/>
          <w:szCs w:val="22"/>
        </w:rPr>
        <w:t>Geriatric Nursing, 21</w:t>
      </w:r>
      <w:r w:rsidRPr="00A24B36">
        <w:rPr>
          <w:rFonts w:ascii="Times New Roman" w:hAnsi="Times New Roman"/>
          <w:sz w:val="22"/>
          <w:szCs w:val="22"/>
        </w:rPr>
        <w:t>, 270-273.</w:t>
      </w:r>
      <w:r w:rsidR="009E441A" w:rsidRPr="00486A18">
        <w:rPr>
          <w:rFonts w:ascii="Times New Roman" w:hAnsi="Times New Roman"/>
          <w:sz w:val="22"/>
          <w:szCs w:val="22"/>
        </w:rPr>
        <w:t xml:space="preserve"> </w:t>
      </w:r>
      <w:hyperlink r:id="rId10" w:tgtFrame="doilink" w:history="1">
        <w:r w:rsidR="009E441A" w:rsidRPr="00486A18">
          <w:rPr>
            <w:rStyle w:val="Hyperlink"/>
            <w:rFonts w:ascii="Times New Roman" w:hAnsi="Times New Roman"/>
            <w:color w:val="auto"/>
            <w:sz w:val="22"/>
            <w:szCs w:val="22"/>
            <w:u w:val="none"/>
            <w:bdr w:val="none" w:sz="0" w:space="0" w:color="auto" w:frame="1"/>
            <w:shd w:val="clear" w:color="auto" w:fill="FFFFFF"/>
          </w:rPr>
          <w:t>doi:10.1067/mgn.2000.110838</w:t>
        </w:r>
      </w:hyperlink>
    </w:p>
    <w:p w14:paraId="7E9EFF5C" w14:textId="77777777" w:rsidR="00AE60B8" w:rsidRPr="00A24B36" w:rsidRDefault="00AE60B8" w:rsidP="00875C71">
      <w:pPr>
        <w:widowControl/>
        <w:ind w:left="720" w:hanging="720"/>
        <w:jc w:val="both"/>
        <w:rPr>
          <w:rFonts w:ascii="Times New Roman" w:hAnsi="Times New Roman"/>
          <w:sz w:val="22"/>
          <w:szCs w:val="22"/>
        </w:rPr>
      </w:pPr>
    </w:p>
    <w:p w14:paraId="34B76B47" w14:textId="0E630297" w:rsidR="009D161C" w:rsidRDefault="00844B14" w:rsidP="00034BBA">
      <w:pPr>
        <w:widowControl/>
        <w:numPr>
          <w:ilvl w:val="0"/>
          <w:numId w:val="45"/>
        </w:numPr>
        <w:tabs>
          <w:tab w:val="left" w:pos="1167"/>
          <w:tab w:val="left" w:pos="2067"/>
          <w:tab w:val="left" w:pos="5472"/>
          <w:tab w:val="left" w:pos="8496"/>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Allen, K., &amp; Blieszner, R. (1999). Older women, their children, and grandchildren: A feminist perspective on family relationships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11</w:t>
      </w:r>
      <w:r w:rsidR="009D161C" w:rsidRPr="00A24B36">
        <w:rPr>
          <w:rFonts w:ascii="Times New Roman" w:hAnsi="Times New Roman"/>
          <w:sz w:val="22"/>
          <w:szCs w:val="22"/>
        </w:rPr>
        <w:t xml:space="preserve"> (3/4), 67-84.</w:t>
      </w:r>
      <w:r w:rsidR="009E441A" w:rsidRPr="00A24B36">
        <w:rPr>
          <w:rFonts w:ascii="Times New Roman" w:hAnsi="Times New Roman"/>
          <w:sz w:val="22"/>
          <w:szCs w:val="22"/>
        </w:rPr>
        <w:t xml:space="preserve"> </w:t>
      </w:r>
      <w:r w:rsidR="006555AC">
        <w:rPr>
          <w:rFonts w:ascii="Times New Roman" w:hAnsi="Times New Roman"/>
          <w:bCs/>
          <w:sz w:val="22"/>
          <w:szCs w:val="22"/>
          <w:shd w:val="clear" w:color="auto" w:fill="FFFFFF"/>
        </w:rPr>
        <w:t>doi:1</w:t>
      </w:r>
      <w:r w:rsidR="00486A18">
        <w:rPr>
          <w:rFonts w:ascii="Times New Roman" w:hAnsi="Times New Roman"/>
          <w:sz w:val="22"/>
          <w:szCs w:val="22"/>
        </w:rPr>
        <w:t>0.1300/J074v11n02_06</w:t>
      </w:r>
    </w:p>
    <w:p w14:paraId="0C156554" w14:textId="77777777" w:rsidR="00052280" w:rsidRDefault="00052280" w:rsidP="00875C71">
      <w:pPr>
        <w:pStyle w:val="ListParagraph"/>
        <w:ind w:hanging="720"/>
        <w:rPr>
          <w:rFonts w:ascii="Times New Roman" w:hAnsi="Times New Roman"/>
          <w:sz w:val="22"/>
          <w:szCs w:val="22"/>
        </w:rPr>
      </w:pPr>
    </w:p>
    <w:p w14:paraId="0F7A6457" w14:textId="7884F532" w:rsidR="009D161C" w:rsidRPr="00A24B36" w:rsidRDefault="00844B14" w:rsidP="00034BBA">
      <w:pPr>
        <w:widowControl/>
        <w:numPr>
          <w:ilvl w:val="0"/>
          <w:numId w:val="45"/>
        </w:numPr>
        <w:tabs>
          <w:tab w:val="left" w:pos="720"/>
          <w:tab w:val="left" w:pos="2160"/>
          <w:tab w:val="left" w:pos="5472"/>
          <w:tab w:val="left" w:pos="8496"/>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(1999)</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Making critical health care decisions for older adults: Consensus among family members. </w:t>
      </w:r>
      <w:r w:rsidR="009D161C" w:rsidRPr="00A24B36">
        <w:rPr>
          <w:rFonts w:ascii="Times New Roman" w:hAnsi="Times New Roman"/>
          <w:i/>
          <w:iCs/>
          <w:sz w:val="22"/>
          <w:szCs w:val="22"/>
        </w:rPr>
        <w:t>Family Relations, 48</w:t>
      </w:r>
      <w:r w:rsidR="009D161C" w:rsidRPr="00A24B36">
        <w:rPr>
          <w:rFonts w:ascii="Times New Roman" w:hAnsi="Times New Roman"/>
          <w:sz w:val="22"/>
          <w:szCs w:val="22"/>
        </w:rPr>
        <w:t>, 167-175.</w:t>
      </w:r>
      <w:r w:rsidR="009E441A" w:rsidRPr="00A24B36">
        <w:rPr>
          <w:rFonts w:ascii="Times New Roman" w:hAnsi="Times New Roman"/>
          <w:sz w:val="22"/>
          <w:szCs w:val="22"/>
        </w:rPr>
        <w:t xml:space="preserve"> </w:t>
      </w:r>
      <w:r w:rsidR="006555AC">
        <w:rPr>
          <w:rFonts w:ascii="Times New Roman" w:hAnsi="Times New Roman"/>
          <w:sz w:val="22"/>
          <w:szCs w:val="22"/>
        </w:rPr>
        <w:t>doi:1</w:t>
      </w:r>
      <w:r w:rsidR="009E441A" w:rsidRPr="00A24B36">
        <w:rPr>
          <w:rFonts w:ascii="Times New Roman" w:hAnsi="Times New Roman"/>
          <w:sz w:val="22"/>
          <w:szCs w:val="22"/>
          <w:shd w:val="clear" w:color="auto" w:fill="FFFFFF"/>
        </w:rPr>
        <w:t>0.2307/585080</w:t>
      </w:r>
    </w:p>
    <w:p w14:paraId="656820F7" w14:textId="77777777" w:rsidR="009D161C" w:rsidRPr="00A24B36" w:rsidRDefault="009D161C" w:rsidP="00875C71">
      <w:pPr>
        <w:widowControl/>
        <w:tabs>
          <w:tab w:val="left" w:pos="447"/>
          <w:tab w:val="left" w:pos="720"/>
          <w:tab w:val="left" w:pos="2067"/>
          <w:tab w:val="left" w:pos="5472"/>
          <w:tab w:val="left" w:pos="8496"/>
        </w:tabs>
        <w:ind w:left="720" w:right="144" w:hanging="720"/>
        <w:jc w:val="both"/>
        <w:rPr>
          <w:rFonts w:ascii="Times New Roman" w:hAnsi="Times New Roman"/>
          <w:sz w:val="22"/>
          <w:szCs w:val="22"/>
        </w:rPr>
      </w:pPr>
    </w:p>
    <w:p w14:paraId="66C588E2" w14:textId="0584CE7E" w:rsidR="009D161C" w:rsidRPr="00157B7B" w:rsidRDefault="009D161C" w:rsidP="00034BBA">
      <w:pPr>
        <w:widowControl/>
        <w:numPr>
          <w:ilvl w:val="0"/>
          <w:numId w:val="45"/>
        </w:numPr>
        <w:tabs>
          <w:tab w:val="left" w:pos="720"/>
          <w:tab w:val="left" w:pos="2067"/>
          <w:tab w:val="left" w:pos="5472"/>
          <w:tab w:val="left" w:pos="8496"/>
        </w:tabs>
        <w:ind w:left="720" w:right="144" w:hanging="720"/>
        <w:jc w:val="both"/>
        <w:rPr>
          <w:rFonts w:ascii="Times New Roman" w:hAnsi="Times New Roman"/>
          <w:sz w:val="22"/>
          <w:szCs w:val="22"/>
        </w:rPr>
      </w:pPr>
      <w:r w:rsidRPr="00A24B36">
        <w:rPr>
          <w:rFonts w:ascii="Times New Roman" w:hAnsi="Times New Roman"/>
          <w:sz w:val="22"/>
          <w:szCs w:val="22"/>
        </w:rPr>
        <w:t xml:space="preserve">Allen, K., Blieszner, R., </w:t>
      </w:r>
      <w:r w:rsidR="00844B14" w:rsidRPr="00A24B36">
        <w:rPr>
          <w:rFonts w:ascii="Times New Roman" w:hAnsi="Times New Roman"/>
          <w:sz w:val="22"/>
          <w:szCs w:val="22"/>
        </w:rPr>
        <w:t>Roberto, K.A.</w:t>
      </w:r>
      <w:r w:rsidRPr="00A24B36">
        <w:rPr>
          <w:rFonts w:ascii="Times New Roman" w:hAnsi="Times New Roman"/>
          <w:sz w:val="22"/>
          <w:szCs w:val="22"/>
        </w:rPr>
        <w:t>, Farnsworth, E., &amp; Wilcox, K. (1999)</w:t>
      </w:r>
      <w:r w:rsidR="0065067A" w:rsidRPr="00A24B36">
        <w:rPr>
          <w:rFonts w:ascii="Times New Roman" w:hAnsi="Times New Roman"/>
          <w:sz w:val="22"/>
          <w:szCs w:val="22"/>
        </w:rPr>
        <w:t xml:space="preserve">. </w:t>
      </w:r>
      <w:r w:rsidRPr="00A24B36">
        <w:rPr>
          <w:rFonts w:ascii="Times New Roman" w:hAnsi="Times New Roman"/>
          <w:sz w:val="22"/>
          <w:szCs w:val="22"/>
        </w:rPr>
        <w:t>Older adults and their children:</w:t>
      </w:r>
      <w:r w:rsidR="00C35CC0">
        <w:rPr>
          <w:rFonts w:ascii="Times New Roman" w:hAnsi="Times New Roman"/>
          <w:sz w:val="22"/>
          <w:szCs w:val="22"/>
        </w:rPr>
        <w:t xml:space="preserve"> </w:t>
      </w:r>
      <w:r w:rsidRPr="00A24B36">
        <w:rPr>
          <w:rFonts w:ascii="Times New Roman" w:hAnsi="Times New Roman"/>
          <w:sz w:val="22"/>
          <w:szCs w:val="22"/>
        </w:rPr>
        <w:t>Family patterns of structural diversity</w:t>
      </w:r>
      <w:r w:rsidR="0065067A" w:rsidRPr="00A24B36">
        <w:rPr>
          <w:rFonts w:ascii="Times New Roman" w:hAnsi="Times New Roman"/>
          <w:sz w:val="22"/>
          <w:szCs w:val="22"/>
        </w:rPr>
        <w:t xml:space="preserve">. </w:t>
      </w:r>
      <w:r w:rsidRPr="00A24B36">
        <w:rPr>
          <w:rFonts w:ascii="Times New Roman" w:hAnsi="Times New Roman"/>
          <w:i/>
          <w:iCs/>
          <w:sz w:val="22"/>
          <w:szCs w:val="22"/>
        </w:rPr>
        <w:t>Family Relations, 48</w:t>
      </w:r>
      <w:r w:rsidRPr="00A24B36">
        <w:rPr>
          <w:rFonts w:ascii="Times New Roman" w:hAnsi="Times New Roman"/>
          <w:sz w:val="22"/>
          <w:szCs w:val="22"/>
        </w:rPr>
        <w:t>, 151-157.</w:t>
      </w:r>
      <w:r w:rsidR="009E441A" w:rsidRPr="00A24B36">
        <w:rPr>
          <w:rFonts w:ascii="Times New Roman" w:hAnsi="Times New Roman"/>
          <w:sz w:val="22"/>
          <w:szCs w:val="22"/>
        </w:rPr>
        <w:t xml:space="preserve"> </w:t>
      </w:r>
      <w:r w:rsidR="006555AC">
        <w:rPr>
          <w:rFonts w:ascii="Times New Roman" w:hAnsi="Times New Roman"/>
          <w:sz w:val="22"/>
          <w:szCs w:val="22"/>
        </w:rPr>
        <w:t>doi:1</w:t>
      </w:r>
      <w:r w:rsidR="009E441A" w:rsidRPr="00A24B36">
        <w:rPr>
          <w:rFonts w:ascii="Times New Roman" w:hAnsi="Times New Roman"/>
          <w:sz w:val="22"/>
          <w:szCs w:val="22"/>
          <w:shd w:val="clear" w:color="auto" w:fill="FFFFFF"/>
        </w:rPr>
        <w:t>0.2307/585078</w:t>
      </w:r>
    </w:p>
    <w:p w14:paraId="38FAE892" w14:textId="77777777" w:rsidR="00157B7B" w:rsidRDefault="00157B7B" w:rsidP="00875C71">
      <w:pPr>
        <w:pStyle w:val="ListParagraph"/>
        <w:ind w:hanging="720"/>
        <w:rPr>
          <w:rFonts w:ascii="Times New Roman" w:hAnsi="Times New Roman"/>
          <w:sz w:val="22"/>
          <w:szCs w:val="22"/>
        </w:rPr>
      </w:pPr>
    </w:p>
    <w:p w14:paraId="6A0F63FF" w14:textId="77777777" w:rsidR="009D161C" w:rsidRPr="00A24B36" w:rsidRDefault="00844B14" w:rsidP="00034BBA">
      <w:pPr>
        <w:widowControl/>
        <w:numPr>
          <w:ilvl w:val="0"/>
          <w:numId w:val="45"/>
        </w:numPr>
        <w:tabs>
          <w:tab w:val="left" w:pos="720"/>
          <w:tab w:val="left" w:pos="2067"/>
          <w:tab w:val="left" w:pos="5472"/>
          <w:tab w:val="left" w:pos="8496"/>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Yardley, J. (1999)</w:t>
      </w:r>
      <w:r w:rsidR="0065067A" w:rsidRPr="00A24B36">
        <w:rPr>
          <w:rFonts w:ascii="Times New Roman" w:hAnsi="Times New Roman"/>
          <w:sz w:val="22"/>
          <w:szCs w:val="22"/>
        </w:rPr>
        <w:t xml:space="preserve">. </w:t>
      </w:r>
      <w:r w:rsidR="009D161C" w:rsidRPr="00A24B36">
        <w:rPr>
          <w:rFonts w:ascii="Times New Roman" w:hAnsi="Times New Roman"/>
          <w:sz w:val="22"/>
          <w:szCs w:val="22"/>
        </w:rPr>
        <w:t>Eldercare: A value-added assurance function</w:t>
      </w:r>
      <w:r w:rsidR="0065067A" w:rsidRPr="00A24B36">
        <w:rPr>
          <w:rFonts w:ascii="Times New Roman" w:hAnsi="Times New Roman"/>
          <w:i/>
          <w:iCs/>
          <w:sz w:val="22"/>
          <w:szCs w:val="22"/>
        </w:rPr>
        <w:t xml:space="preserve">. </w:t>
      </w:r>
      <w:r w:rsidR="009D161C" w:rsidRPr="00A24B36">
        <w:rPr>
          <w:rFonts w:ascii="Times New Roman" w:hAnsi="Times New Roman"/>
          <w:i/>
          <w:iCs/>
          <w:sz w:val="22"/>
          <w:szCs w:val="22"/>
        </w:rPr>
        <w:t>Journal of Accountancy, 187</w:t>
      </w:r>
      <w:r w:rsidR="009D161C" w:rsidRPr="00A24B36">
        <w:rPr>
          <w:rFonts w:ascii="Times New Roman" w:hAnsi="Times New Roman"/>
          <w:sz w:val="22"/>
          <w:szCs w:val="22"/>
        </w:rPr>
        <w:t>(4), 43-51.</w:t>
      </w:r>
    </w:p>
    <w:p w14:paraId="42C34412" w14:textId="77777777" w:rsidR="009E441A" w:rsidRPr="00A24B36" w:rsidRDefault="009E441A" w:rsidP="00875C71">
      <w:pPr>
        <w:widowControl/>
        <w:tabs>
          <w:tab w:val="left" w:pos="2067"/>
          <w:tab w:val="left" w:pos="5472"/>
          <w:tab w:val="left" w:pos="8496"/>
        </w:tabs>
        <w:ind w:left="720" w:right="144" w:hanging="720"/>
        <w:jc w:val="both"/>
        <w:rPr>
          <w:rFonts w:ascii="Times New Roman" w:hAnsi="Times New Roman"/>
          <w:sz w:val="22"/>
          <w:szCs w:val="22"/>
        </w:rPr>
      </w:pPr>
    </w:p>
    <w:p w14:paraId="6B7C0E11" w14:textId="418A82E3" w:rsidR="009D161C" w:rsidRPr="00A24B36" w:rsidRDefault="009D161C" w:rsidP="00034BBA">
      <w:pPr>
        <w:widowControl/>
        <w:numPr>
          <w:ilvl w:val="0"/>
          <w:numId w:val="45"/>
        </w:numPr>
        <w:tabs>
          <w:tab w:val="left" w:pos="720"/>
          <w:tab w:val="left" w:pos="2067"/>
          <w:tab w:val="left" w:pos="5472"/>
          <w:tab w:val="left" w:pos="8496"/>
        </w:tabs>
        <w:ind w:left="720" w:right="144" w:hanging="720"/>
        <w:jc w:val="both"/>
        <w:rPr>
          <w:rFonts w:ascii="Times New Roman" w:hAnsi="Times New Roman"/>
          <w:sz w:val="22"/>
          <w:szCs w:val="22"/>
        </w:rPr>
      </w:pPr>
      <w:r w:rsidRPr="00A24B36">
        <w:rPr>
          <w:rFonts w:ascii="Times New Roman" w:hAnsi="Times New Roman"/>
          <w:sz w:val="22"/>
          <w:szCs w:val="22"/>
          <w:lang w:val="pl-PL"/>
        </w:rPr>
        <w:t xml:space="preserve">Usita, P., Blieszner, R., &amp; </w:t>
      </w:r>
      <w:r w:rsidR="00844B14" w:rsidRPr="00A24B36">
        <w:rPr>
          <w:rFonts w:ascii="Times New Roman" w:hAnsi="Times New Roman"/>
          <w:sz w:val="22"/>
          <w:szCs w:val="22"/>
          <w:lang w:val="pl-PL"/>
        </w:rPr>
        <w:t>Roberto, K.A.</w:t>
      </w:r>
      <w:r w:rsidR="00F400E4" w:rsidRPr="00A24B36">
        <w:rPr>
          <w:rFonts w:ascii="Times New Roman" w:hAnsi="Times New Roman"/>
          <w:sz w:val="22"/>
          <w:szCs w:val="22"/>
          <w:lang w:val="pl-PL"/>
        </w:rPr>
        <w:t xml:space="preserve"> (1998). </w:t>
      </w:r>
      <w:r w:rsidRPr="00A24B36">
        <w:rPr>
          <w:rFonts w:ascii="Times New Roman" w:hAnsi="Times New Roman"/>
          <w:sz w:val="22"/>
          <w:szCs w:val="22"/>
        </w:rPr>
        <w:t xml:space="preserve">Alumni perspectives of a graduate certificate studies program. </w:t>
      </w:r>
      <w:r w:rsidRPr="00A24B36">
        <w:rPr>
          <w:rFonts w:ascii="Times New Roman" w:hAnsi="Times New Roman"/>
          <w:i/>
          <w:iCs/>
          <w:sz w:val="22"/>
          <w:szCs w:val="22"/>
        </w:rPr>
        <w:t>Gerontology &amp; Geriatrics Education, 1,</w:t>
      </w:r>
      <w:r w:rsidRPr="00A24B36">
        <w:rPr>
          <w:rFonts w:ascii="Times New Roman" w:hAnsi="Times New Roman"/>
          <w:sz w:val="22"/>
          <w:szCs w:val="22"/>
        </w:rPr>
        <w:t xml:space="preserve"> 65-77.</w:t>
      </w:r>
      <w:r w:rsidR="009E441A" w:rsidRPr="00A24B36">
        <w:rPr>
          <w:rFonts w:ascii="Times New Roman" w:hAnsi="Times New Roman"/>
          <w:sz w:val="22"/>
          <w:szCs w:val="22"/>
        </w:rPr>
        <w:t xml:space="preserve"> doi:</w:t>
      </w:r>
      <w:r w:rsidR="00B073B5">
        <w:rPr>
          <w:rFonts w:ascii="Times New Roman" w:hAnsi="Times New Roman"/>
          <w:sz w:val="22"/>
          <w:szCs w:val="22"/>
        </w:rPr>
        <w:t>1</w:t>
      </w:r>
      <w:r w:rsidR="009E441A" w:rsidRPr="00A24B36">
        <w:rPr>
          <w:rFonts w:ascii="Times New Roman" w:hAnsi="Times New Roman"/>
          <w:sz w:val="22"/>
          <w:szCs w:val="22"/>
          <w:shd w:val="clear" w:color="auto" w:fill="FFFFFF"/>
        </w:rPr>
        <w:t>0.1300/J021v19n01_06</w:t>
      </w:r>
    </w:p>
    <w:p w14:paraId="1134999D" w14:textId="77777777" w:rsidR="004465DF" w:rsidRPr="00A24B36" w:rsidRDefault="004465DF" w:rsidP="00875C71">
      <w:pPr>
        <w:widowControl/>
        <w:tabs>
          <w:tab w:val="left" w:pos="2067"/>
          <w:tab w:val="left" w:pos="5472"/>
          <w:tab w:val="left" w:pos="8496"/>
        </w:tabs>
        <w:ind w:left="720" w:right="144" w:hanging="720"/>
        <w:jc w:val="both"/>
        <w:rPr>
          <w:rFonts w:ascii="Times New Roman" w:hAnsi="Times New Roman"/>
          <w:sz w:val="22"/>
          <w:szCs w:val="22"/>
        </w:rPr>
      </w:pPr>
    </w:p>
    <w:p w14:paraId="29F5E431" w14:textId="4BE37E54" w:rsidR="009D161C" w:rsidRPr="00CA1EFD" w:rsidRDefault="00844B14" w:rsidP="00034BBA">
      <w:pPr>
        <w:widowControl/>
        <w:numPr>
          <w:ilvl w:val="0"/>
          <w:numId w:val="45"/>
        </w:numPr>
        <w:tabs>
          <w:tab w:val="left" w:pos="178"/>
          <w:tab w:val="left" w:pos="720"/>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lang w:val="de-DE"/>
        </w:rPr>
        <w:t>Roberto, K.A.</w:t>
      </w:r>
      <w:r w:rsidR="009D161C" w:rsidRPr="00A24B36">
        <w:rPr>
          <w:rFonts w:ascii="Times New Roman" w:hAnsi="Times New Roman"/>
          <w:sz w:val="22"/>
          <w:szCs w:val="22"/>
          <w:lang w:val="de-DE"/>
        </w:rPr>
        <w:t>, Richter, J., Bottenberg, B., &amp; Campbell, S</w:t>
      </w:r>
      <w:r w:rsidR="0065067A" w:rsidRPr="00A24B36">
        <w:rPr>
          <w:rFonts w:ascii="Times New Roman" w:hAnsi="Times New Roman"/>
          <w:sz w:val="22"/>
          <w:szCs w:val="22"/>
          <w:lang w:val="de-DE"/>
        </w:rPr>
        <w:t xml:space="preserve">. </w:t>
      </w:r>
      <w:r w:rsidR="009D161C" w:rsidRPr="00A24B36">
        <w:rPr>
          <w:rFonts w:ascii="Times New Roman" w:hAnsi="Times New Roman"/>
          <w:sz w:val="22"/>
          <w:szCs w:val="22"/>
        </w:rPr>
        <w:t>(1998). Communication patterns between caregivers and their spouses with Alzheimer's disease: A case study</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Archives of Psychiatric Nursing, 12</w:t>
      </w:r>
      <w:r w:rsidR="009D161C" w:rsidRPr="00A24B36">
        <w:rPr>
          <w:rFonts w:ascii="Times New Roman" w:hAnsi="Times New Roman"/>
          <w:sz w:val="22"/>
          <w:szCs w:val="22"/>
        </w:rPr>
        <w:t>, 202-208.</w:t>
      </w:r>
      <w:r w:rsidR="009E441A" w:rsidRPr="00A24B36">
        <w:t xml:space="preserve"> </w:t>
      </w:r>
      <w:r w:rsidR="009E441A" w:rsidRPr="00486A18">
        <w:rPr>
          <w:rFonts w:ascii="Times New Roman" w:hAnsi="Times New Roman"/>
          <w:sz w:val="22"/>
          <w:szCs w:val="22"/>
          <w:bdr w:val="none" w:sz="0" w:space="0" w:color="auto" w:frame="1"/>
          <w:shd w:val="clear" w:color="auto" w:fill="FFFFFF"/>
        </w:rPr>
        <w:t>doi:10.1016/S0883-9417(98)80025-3</w:t>
      </w:r>
    </w:p>
    <w:p w14:paraId="07AF5B8E" w14:textId="20FC4F29" w:rsidR="009D161C" w:rsidRPr="00A24B36" w:rsidRDefault="00844B14" w:rsidP="00034BBA">
      <w:pPr>
        <w:widowControl/>
        <w:numPr>
          <w:ilvl w:val="0"/>
          <w:numId w:val="45"/>
        </w:numPr>
        <w:tabs>
          <w:tab w:val="left" w:pos="178"/>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Wacker, R., Jewel, E., &amp; Rickard, M. (1997)</w:t>
      </w:r>
      <w:r w:rsidR="0065067A" w:rsidRPr="00A24B36">
        <w:rPr>
          <w:rFonts w:ascii="Times New Roman" w:hAnsi="Times New Roman"/>
          <w:sz w:val="22"/>
          <w:szCs w:val="22"/>
        </w:rPr>
        <w:t xml:space="preserve">. </w:t>
      </w:r>
      <w:r w:rsidR="009D161C" w:rsidRPr="00A24B36">
        <w:rPr>
          <w:rFonts w:ascii="Times New Roman" w:hAnsi="Times New Roman"/>
          <w:sz w:val="22"/>
          <w:szCs w:val="22"/>
        </w:rPr>
        <w:t>Resident rights: Knowledge of and implementation by nursing staff in long-term care facilities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Gerontological Nursing, 12,</w:t>
      </w:r>
      <w:r w:rsidR="009D161C" w:rsidRPr="00A24B36">
        <w:rPr>
          <w:rFonts w:ascii="Times New Roman" w:hAnsi="Times New Roman"/>
          <w:sz w:val="22"/>
          <w:szCs w:val="22"/>
        </w:rPr>
        <w:t xml:space="preserve"> 32-40.</w:t>
      </w:r>
      <w:r w:rsidR="005243C9">
        <w:rPr>
          <w:rFonts w:ascii="Times New Roman" w:hAnsi="Times New Roman"/>
          <w:sz w:val="22"/>
          <w:szCs w:val="22"/>
        </w:rPr>
        <w:t xml:space="preserve"> </w:t>
      </w:r>
      <w:r w:rsidR="006555AC">
        <w:rPr>
          <w:rFonts w:ascii="Times New Roman" w:hAnsi="Times New Roman"/>
          <w:sz w:val="22"/>
          <w:szCs w:val="22"/>
        </w:rPr>
        <w:t>doi:1</w:t>
      </w:r>
      <w:r w:rsidR="005243C9" w:rsidRPr="005243C9">
        <w:rPr>
          <w:rFonts w:ascii="Times New Roman" w:hAnsi="Times New Roman"/>
          <w:sz w:val="22"/>
          <w:szCs w:val="22"/>
        </w:rPr>
        <w:t>0.3928/0098-9134-19971201-09</w:t>
      </w:r>
    </w:p>
    <w:p w14:paraId="6D58191F" w14:textId="77777777" w:rsidR="009D161C" w:rsidRPr="00A24B36" w:rsidRDefault="009D161C" w:rsidP="00875C71">
      <w:pPr>
        <w:widowControl/>
        <w:tabs>
          <w:tab w:val="left" w:pos="178"/>
          <w:tab w:val="left" w:pos="432"/>
          <w:tab w:val="left" w:pos="2016"/>
          <w:tab w:val="left" w:pos="3168"/>
          <w:tab w:val="left" w:pos="4032"/>
          <w:tab w:val="left" w:pos="9504"/>
        </w:tabs>
        <w:ind w:left="720" w:right="144" w:hanging="720"/>
        <w:jc w:val="both"/>
        <w:rPr>
          <w:rFonts w:ascii="Times New Roman" w:hAnsi="Times New Roman"/>
          <w:sz w:val="22"/>
          <w:szCs w:val="22"/>
        </w:rPr>
      </w:pPr>
    </w:p>
    <w:p w14:paraId="67C89F7D" w14:textId="48B1290C" w:rsidR="009D161C" w:rsidRDefault="009D161C" w:rsidP="00034BBA">
      <w:pPr>
        <w:widowControl/>
        <w:numPr>
          <w:ilvl w:val="0"/>
          <w:numId w:val="45"/>
        </w:numPr>
        <w:tabs>
          <w:tab w:val="left" w:pos="178"/>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All, A., Fried, J., </w:t>
      </w:r>
      <w:r w:rsidR="00844B14" w:rsidRPr="00A24B36">
        <w:rPr>
          <w:rFonts w:ascii="Times New Roman" w:hAnsi="Times New Roman"/>
          <w:sz w:val="22"/>
          <w:szCs w:val="22"/>
        </w:rPr>
        <w:t>Roberto, K.A.</w:t>
      </w:r>
      <w:r w:rsidR="00C4069A" w:rsidRPr="00A24B36">
        <w:rPr>
          <w:rFonts w:ascii="Times New Roman" w:hAnsi="Times New Roman"/>
          <w:sz w:val="22"/>
          <w:szCs w:val="22"/>
        </w:rPr>
        <w:t xml:space="preserve">, Shaw, D., &amp; </w:t>
      </w:r>
      <w:r w:rsidRPr="00A24B36">
        <w:rPr>
          <w:rFonts w:ascii="Times New Roman" w:hAnsi="Times New Roman"/>
          <w:sz w:val="22"/>
          <w:szCs w:val="22"/>
        </w:rPr>
        <w:t>Richter</w:t>
      </w:r>
      <w:r w:rsidR="00043089" w:rsidRPr="00A24B36">
        <w:rPr>
          <w:rFonts w:ascii="Times New Roman" w:hAnsi="Times New Roman"/>
          <w:sz w:val="22"/>
          <w:szCs w:val="22"/>
        </w:rPr>
        <w:t>, J</w:t>
      </w:r>
      <w:r w:rsidR="0065067A" w:rsidRPr="00A24B36">
        <w:rPr>
          <w:rFonts w:ascii="Times New Roman" w:hAnsi="Times New Roman"/>
          <w:sz w:val="22"/>
          <w:szCs w:val="22"/>
        </w:rPr>
        <w:t xml:space="preserve">. </w:t>
      </w:r>
      <w:r w:rsidRPr="00A24B36">
        <w:rPr>
          <w:rFonts w:ascii="Times New Roman" w:hAnsi="Times New Roman"/>
          <w:sz w:val="22"/>
          <w:szCs w:val="22"/>
        </w:rPr>
        <w:t>(1997). The effects of HIV/AIDS education on the anxiety of rehabilitation workers</w:t>
      </w:r>
      <w:r w:rsidR="0065067A" w:rsidRPr="00A24B36">
        <w:rPr>
          <w:rFonts w:ascii="Times New Roman" w:hAnsi="Times New Roman"/>
          <w:sz w:val="22"/>
          <w:szCs w:val="22"/>
        </w:rPr>
        <w:t xml:space="preserve">. </w:t>
      </w:r>
      <w:r w:rsidRPr="00A24B36">
        <w:rPr>
          <w:rFonts w:ascii="Times New Roman" w:hAnsi="Times New Roman"/>
          <w:i/>
          <w:iCs/>
          <w:sz w:val="22"/>
          <w:szCs w:val="22"/>
        </w:rPr>
        <w:t>Journal of Rehabilitation, 63,</w:t>
      </w:r>
      <w:r w:rsidRPr="00A24B36">
        <w:rPr>
          <w:rFonts w:ascii="Times New Roman" w:hAnsi="Times New Roman"/>
          <w:sz w:val="22"/>
          <w:szCs w:val="22"/>
        </w:rPr>
        <w:t xml:space="preserve"> 45-51.</w:t>
      </w:r>
    </w:p>
    <w:p w14:paraId="12070E17" w14:textId="77777777" w:rsidR="00D13029" w:rsidRDefault="00D13029" w:rsidP="00D13029">
      <w:pPr>
        <w:pStyle w:val="ListParagraph"/>
        <w:rPr>
          <w:rFonts w:ascii="Times New Roman" w:hAnsi="Times New Roman"/>
          <w:sz w:val="22"/>
          <w:szCs w:val="22"/>
        </w:rPr>
      </w:pPr>
    </w:p>
    <w:p w14:paraId="62DFC68A" w14:textId="0CFCCDF8" w:rsidR="009D161C" w:rsidRDefault="00844B14" w:rsidP="00034BBA">
      <w:pPr>
        <w:widowControl/>
        <w:numPr>
          <w:ilvl w:val="0"/>
          <w:numId w:val="45"/>
        </w:numPr>
        <w:tabs>
          <w:tab w:val="left" w:pos="178"/>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lastRenderedPageBreak/>
        <w:t>Roberto, K.A.</w:t>
      </w:r>
      <w:r w:rsidR="009D161C" w:rsidRPr="00A24B36">
        <w:rPr>
          <w:rFonts w:ascii="Times New Roman" w:hAnsi="Times New Roman"/>
          <w:sz w:val="22"/>
          <w:szCs w:val="22"/>
        </w:rPr>
        <w:t>, Usita, P., Weeks, L., &amp; Wacker, R. (1997)</w:t>
      </w:r>
      <w:r w:rsidR="0065067A" w:rsidRPr="00A24B36">
        <w:rPr>
          <w:rFonts w:ascii="Times New Roman" w:hAnsi="Times New Roman"/>
          <w:sz w:val="22"/>
          <w:szCs w:val="22"/>
        </w:rPr>
        <w:t xml:space="preserve">. </w:t>
      </w:r>
      <w:r w:rsidR="009D161C" w:rsidRPr="00A24B36">
        <w:rPr>
          <w:rFonts w:ascii="Times New Roman" w:hAnsi="Times New Roman"/>
          <w:sz w:val="22"/>
          <w:szCs w:val="22"/>
        </w:rPr>
        <w:t>Comparison of bachelor's and master's degree gerontology programs: Alumni characteristics, employment, and employer assessment</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Gerontology &amp; Geriatrics Education, 18,</w:t>
      </w:r>
      <w:r w:rsidR="009D161C" w:rsidRPr="00A24B36">
        <w:rPr>
          <w:rFonts w:ascii="Times New Roman" w:hAnsi="Times New Roman"/>
          <w:sz w:val="22"/>
          <w:szCs w:val="22"/>
        </w:rPr>
        <w:t xml:space="preserve"> 77-89.</w:t>
      </w:r>
      <w:r w:rsidR="009E441A" w:rsidRPr="00A24B36">
        <w:rPr>
          <w:rFonts w:ascii="Times New Roman" w:hAnsi="Times New Roman"/>
          <w:sz w:val="22"/>
          <w:szCs w:val="22"/>
        </w:rPr>
        <w:t xml:space="preserve"> </w:t>
      </w:r>
      <w:r w:rsidR="006555AC">
        <w:rPr>
          <w:rFonts w:ascii="Times New Roman" w:hAnsi="Times New Roman"/>
          <w:sz w:val="22"/>
          <w:szCs w:val="22"/>
        </w:rPr>
        <w:t>doi:1</w:t>
      </w:r>
      <w:r w:rsidR="009E441A" w:rsidRPr="00A24B36">
        <w:rPr>
          <w:rFonts w:ascii="Times New Roman" w:hAnsi="Times New Roman"/>
          <w:sz w:val="22"/>
          <w:szCs w:val="22"/>
        </w:rPr>
        <w:t>0.1300/J021v18n01_08</w:t>
      </w:r>
    </w:p>
    <w:p w14:paraId="59765C0A" w14:textId="77777777" w:rsidR="00467204" w:rsidRDefault="00467204" w:rsidP="00467204">
      <w:pPr>
        <w:widowControl/>
        <w:tabs>
          <w:tab w:val="left" w:pos="178"/>
          <w:tab w:val="left" w:pos="720"/>
          <w:tab w:val="left" w:pos="2016"/>
          <w:tab w:val="left" w:pos="3168"/>
          <w:tab w:val="left" w:pos="4032"/>
          <w:tab w:val="left" w:pos="9504"/>
        </w:tabs>
        <w:ind w:left="720"/>
        <w:jc w:val="both"/>
        <w:rPr>
          <w:rFonts w:ascii="Times New Roman" w:hAnsi="Times New Roman"/>
          <w:sz w:val="22"/>
          <w:szCs w:val="22"/>
        </w:rPr>
      </w:pPr>
    </w:p>
    <w:p w14:paraId="01B7DE38" w14:textId="1ADB0827" w:rsidR="009D161C" w:rsidRDefault="009D161C" w:rsidP="00034BBA">
      <w:pPr>
        <w:widowControl/>
        <w:numPr>
          <w:ilvl w:val="0"/>
          <w:numId w:val="45"/>
        </w:numPr>
        <w:tabs>
          <w:tab w:val="left" w:pos="178"/>
          <w:tab w:val="left" w:pos="720"/>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lang w:val="de-DE"/>
        </w:rPr>
        <w:t xml:space="preserve">Matheis-Kraft, C., &amp; </w:t>
      </w:r>
      <w:r w:rsidR="00844B14" w:rsidRPr="00A24B36">
        <w:rPr>
          <w:rFonts w:ascii="Times New Roman" w:hAnsi="Times New Roman"/>
          <w:sz w:val="22"/>
          <w:szCs w:val="22"/>
          <w:lang w:val="de-DE"/>
        </w:rPr>
        <w:t>Roberto, K.A.</w:t>
      </w:r>
      <w:r w:rsidRPr="00A24B36">
        <w:rPr>
          <w:rFonts w:ascii="Times New Roman" w:hAnsi="Times New Roman"/>
          <w:sz w:val="22"/>
          <w:szCs w:val="22"/>
          <w:lang w:val="de-DE"/>
        </w:rPr>
        <w:t xml:space="preserve"> (1997)</w:t>
      </w:r>
      <w:r w:rsidR="0065067A" w:rsidRPr="00A24B36">
        <w:rPr>
          <w:rFonts w:ascii="Times New Roman" w:hAnsi="Times New Roman"/>
          <w:sz w:val="22"/>
          <w:szCs w:val="22"/>
          <w:lang w:val="de-DE"/>
        </w:rPr>
        <w:t xml:space="preserve">. </w:t>
      </w:r>
      <w:r w:rsidRPr="00A24B36">
        <w:rPr>
          <w:rFonts w:ascii="Times New Roman" w:hAnsi="Times New Roman"/>
          <w:sz w:val="22"/>
          <w:szCs w:val="22"/>
        </w:rPr>
        <w:t>Influence of a values discussion on congruence between elderly women and their families on critical health care decisions</w:t>
      </w:r>
      <w:r w:rsidR="0065067A" w:rsidRPr="00A24B36">
        <w:rPr>
          <w:rFonts w:ascii="Times New Roman" w:hAnsi="Times New Roman"/>
          <w:sz w:val="22"/>
          <w:szCs w:val="22"/>
        </w:rPr>
        <w:t xml:space="preserve">. </w:t>
      </w:r>
      <w:r w:rsidRPr="00A24B36">
        <w:rPr>
          <w:rFonts w:ascii="Times New Roman" w:hAnsi="Times New Roman"/>
          <w:i/>
          <w:iCs/>
          <w:sz w:val="22"/>
          <w:szCs w:val="22"/>
        </w:rPr>
        <w:t>Journal of Women &amp; Aging, 9,</w:t>
      </w:r>
      <w:r w:rsidRPr="00A24B36">
        <w:rPr>
          <w:rFonts w:ascii="Times New Roman" w:hAnsi="Times New Roman"/>
          <w:sz w:val="22"/>
          <w:szCs w:val="22"/>
        </w:rPr>
        <w:t xml:space="preserve"> 5-22.</w:t>
      </w:r>
      <w:r w:rsidR="00FA2A0F" w:rsidRPr="00A24B36">
        <w:rPr>
          <w:rFonts w:ascii="Times New Roman" w:hAnsi="Times New Roman"/>
          <w:sz w:val="22"/>
          <w:szCs w:val="22"/>
        </w:rPr>
        <w:t xml:space="preserve"> </w:t>
      </w:r>
      <w:r w:rsidR="006555AC">
        <w:rPr>
          <w:rFonts w:ascii="Times New Roman" w:hAnsi="Times New Roman"/>
          <w:sz w:val="22"/>
          <w:szCs w:val="22"/>
        </w:rPr>
        <w:t>doi:1</w:t>
      </w:r>
      <w:r w:rsidR="00FA2A0F" w:rsidRPr="00A24B36">
        <w:rPr>
          <w:rFonts w:ascii="Times New Roman" w:hAnsi="Times New Roman"/>
          <w:sz w:val="22"/>
          <w:szCs w:val="22"/>
        </w:rPr>
        <w:t>0.1300/J074v09n04_02</w:t>
      </w:r>
    </w:p>
    <w:p w14:paraId="73D3D69D" w14:textId="77777777" w:rsidR="00BA1D62" w:rsidRDefault="00BA1D62" w:rsidP="00875C71">
      <w:pPr>
        <w:widowControl/>
        <w:tabs>
          <w:tab w:val="left" w:pos="178"/>
          <w:tab w:val="left" w:pos="2016"/>
          <w:tab w:val="left" w:pos="3168"/>
          <w:tab w:val="left" w:pos="4032"/>
          <w:tab w:val="left" w:pos="9504"/>
        </w:tabs>
        <w:ind w:left="720" w:hanging="720"/>
        <w:jc w:val="both"/>
        <w:rPr>
          <w:rFonts w:ascii="Times New Roman" w:hAnsi="Times New Roman"/>
          <w:sz w:val="22"/>
          <w:szCs w:val="22"/>
        </w:rPr>
      </w:pPr>
    </w:p>
    <w:p w14:paraId="4CF8F92C" w14:textId="759BC4A5" w:rsidR="009D161C" w:rsidRPr="00A24B36" w:rsidRDefault="00844B14" w:rsidP="00034BBA">
      <w:pPr>
        <w:widowControl/>
        <w:numPr>
          <w:ilvl w:val="0"/>
          <w:numId w:val="45"/>
        </w:numPr>
        <w:tabs>
          <w:tab w:val="left" w:pos="178"/>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(1997). Chronic pain in the lives of older women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 xml:space="preserve">Journal of </w:t>
      </w:r>
      <w:r w:rsidR="003479E1" w:rsidRPr="00A24B36">
        <w:rPr>
          <w:rFonts w:ascii="Times New Roman" w:hAnsi="Times New Roman"/>
          <w:i/>
          <w:iCs/>
          <w:sz w:val="22"/>
          <w:szCs w:val="22"/>
        </w:rPr>
        <w:t xml:space="preserve">the American Medical </w:t>
      </w:r>
      <w:r w:rsidR="009D161C" w:rsidRPr="00A24B36">
        <w:rPr>
          <w:rFonts w:ascii="Times New Roman" w:hAnsi="Times New Roman"/>
          <w:i/>
          <w:iCs/>
          <w:sz w:val="22"/>
          <w:szCs w:val="22"/>
        </w:rPr>
        <w:t>Women’s Association, 52,</w:t>
      </w:r>
      <w:r w:rsidR="009D161C" w:rsidRPr="00A24B36">
        <w:rPr>
          <w:rFonts w:ascii="Times New Roman" w:hAnsi="Times New Roman"/>
          <w:sz w:val="22"/>
          <w:szCs w:val="22"/>
        </w:rPr>
        <w:t xml:space="preserve"> 127-131.</w:t>
      </w:r>
    </w:p>
    <w:p w14:paraId="067BDD01" w14:textId="77777777" w:rsidR="00D873F7" w:rsidRPr="00A24B36" w:rsidRDefault="00D873F7" w:rsidP="00875C71">
      <w:pPr>
        <w:pStyle w:val="ListParagraph"/>
        <w:widowControl/>
        <w:ind w:hanging="720"/>
        <w:rPr>
          <w:rFonts w:ascii="Times New Roman" w:hAnsi="Times New Roman"/>
          <w:sz w:val="22"/>
          <w:szCs w:val="22"/>
        </w:rPr>
      </w:pPr>
    </w:p>
    <w:p w14:paraId="58DA1341" w14:textId="6F3735A7" w:rsidR="009D161C" w:rsidRPr="00A24B36" w:rsidRDefault="00844B14" w:rsidP="00034BBA">
      <w:pPr>
        <w:widowControl/>
        <w:numPr>
          <w:ilvl w:val="0"/>
          <w:numId w:val="45"/>
        </w:numPr>
        <w:tabs>
          <w:tab w:val="left" w:pos="178"/>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(1997)</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Qualities of older women's friendships:  Stable or volatile?  </w:t>
      </w:r>
      <w:r w:rsidR="009D161C" w:rsidRPr="00A24B36">
        <w:rPr>
          <w:rFonts w:ascii="Times New Roman" w:hAnsi="Times New Roman"/>
          <w:i/>
          <w:iCs/>
          <w:sz w:val="22"/>
          <w:szCs w:val="22"/>
        </w:rPr>
        <w:t>International Journal of Aging and Human Development, 44,</w:t>
      </w:r>
      <w:r w:rsidR="009D161C" w:rsidRPr="00A24B36">
        <w:rPr>
          <w:rFonts w:ascii="Times New Roman" w:hAnsi="Times New Roman"/>
          <w:sz w:val="22"/>
          <w:szCs w:val="22"/>
        </w:rPr>
        <w:t xml:space="preserve"> 1-14.</w:t>
      </w:r>
      <w:r w:rsidR="00FA2A0F" w:rsidRPr="00A24B36">
        <w:rPr>
          <w:rFonts w:ascii="Times New Roman" w:hAnsi="Times New Roman"/>
          <w:sz w:val="22"/>
          <w:szCs w:val="22"/>
        </w:rPr>
        <w:t xml:space="preserve"> </w:t>
      </w:r>
      <w:r w:rsidR="006555AC">
        <w:rPr>
          <w:rFonts w:ascii="Times New Roman" w:hAnsi="Times New Roman"/>
          <w:sz w:val="22"/>
          <w:szCs w:val="22"/>
        </w:rPr>
        <w:t>doi:1</w:t>
      </w:r>
      <w:r w:rsidR="00FA2A0F" w:rsidRPr="00A24B36">
        <w:rPr>
          <w:rFonts w:ascii="Times New Roman" w:hAnsi="Times New Roman"/>
          <w:sz w:val="22"/>
          <w:szCs w:val="22"/>
          <w:shd w:val="clear" w:color="auto" w:fill="FFFFFF"/>
        </w:rPr>
        <w:t>0.2190/EJNQ-A781-G2LF-C9XV</w:t>
      </w:r>
    </w:p>
    <w:p w14:paraId="41217EAD" w14:textId="77777777" w:rsidR="00920FF0" w:rsidRPr="00A24B36" w:rsidRDefault="00920FF0" w:rsidP="00875C71">
      <w:pPr>
        <w:widowControl/>
        <w:tabs>
          <w:tab w:val="left" w:pos="178"/>
          <w:tab w:val="left" w:pos="432"/>
          <w:tab w:val="left" w:pos="2016"/>
          <w:tab w:val="left" w:pos="3168"/>
          <w:tab w:val="left" w:pos="4032"/>
          <w:tab w:val="left" w:pos="9504"/>
        </w:tabs>
        <w:ind w:left="720" w:right="144" w:hanging="720"/>
        <w:jc w:val="both"/>
        <w:rPr>
          <w:rFonts w:ascii="Times New Roman" w:hAnsi="Times New Roman"/>
          <w:sz w:val="22"/>
          <w:szCs w:val="22"/>
        </w:rPr>
      </w:pPr>
    </w:p>
    <w:p w14:paraId="3D05996D" w14:textId="3B64D2E2" w:rsidR="009D161C" w:rsidRPr="00A24B36" w:rsidRDefault="009D161C" w:rsidP="00034BBA">
      <w:pPr>
        <w:widowControl/>
        <w:numPr>
          <w:ilvl w:val="0"/>
          <w:numId w:val="45"/>
        </w:numPr>
        <w:tabs>
          <w:tab w:val="left" w:pos="178"/>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lang w:val="es-ES"/>
        </w:rPr>
        <w:t xml:space="preserve">Villani, P., &amp; </w:t>
      </w:r>
      <w:r w:rsidR="00844B14" w:rsidRPr="00A24B36">
        <w:rPr>
          <w:rFonts w:ascii="Times New Roman" w:hAnsi="Times New Roman"/>
          <w:sz w:val="22"/>
          <w:szCs w:val="22"/>
          <w:lang w:val="es-ES"/>
        </w:rPr>
        <w:t>Roberto, K.A.</w:t>
      </w:r>
      <w:r w:rsidRPr="00A24B36">
        <w:rPr>
          <w:rFonts w:ascii="Times New Roman" w:hAnsi="Times New Roman"/>
          <w:sz w:val="22"/>
          <w:szCs w:val="22"/>
          <w:lang w:val="es-ES"/>
        </w:rPr>
        <w:t xml:space="preserve"> (1997). </w:t>
      </w:r>
      <w:r w:rsidRPr="00A24B36">
        <w:rPr>
          <w:rFonts w:ascii="Times New Roman" w:hAnsi="Times New Roman"/>
          <w:sz w:val="22"/>
          <w:szCs w:val="22"/>
        </w:rPr>
        <w:t xml:space="preserve">Retirement decision-making: Gender issues and policy </w:t>
      </w:r>
      <w:r w:rsidR="003479E1" w:rsidRPr="00A24B36">
        <w:rPr>
          <w:rFonts w:ascii="Times New Roman" w:hAnsi="Times New Roman"/>
          <w:sz w:val="22"/>
          <w:szCs w:val="22"/>
        </w:rPr>
        <w:t>i</w:t>
      </w:r>
      <w:r w:rsidRPr="00A24B36">
        <w:rPr>
          <w:rFonts w:ascii="Times New Roman" w:hAnsi="Times New Roman"/>
          <w:sz w:val="22"/>
          <w:szCs w:val="22"/>
        </w:rPr>
        <w:t xml:space="preserve">mplications. </w:t>
      </w:r>
      <w:r w:rsidRPr="00A24B36">
        <w:rPr>
          <w:rFonts w:ascii="Times New Roman" w:hAnsi="Times New Roman"/>
          <w:i/>
          <w:iCs/>
          <w:sz w:val="22"/>
          <w:szCs w:val="22"/>
        </w:rPr>
        <w:t>Journal of Women &amp; Aging, 9,</w:t>
      </w:r>
      <w:r w:rsidRPr="00A24B36">
        <w:rPr>
          <w:rFonts w:ascii="Times New Roman" w:hAnsi="Times New Roman"/>
          <w:sz w:val="22"/>
          <w:szCs w:val="22"/>
        </w:rPr>
        <w:t xml:space="preserve"> 151-163.</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0.1300/J074v09n01_12</w:t>
      </w:r>
    </w:p>
    <w:p w14:paraId="1ADBB7A0" w14:textId="77777777" w:rsidR="00DA5D52" w:rsidRPr="00A24B36" w:rsidRDefault="00DA5D52" w:rsidP="00875C71">
      <w:pPr>
        <w:widowControl/>
        <w:tabs>
          <w:tab w:val="left" w:pos="178"/>
          <w:tab w:val="left" w:pos="720"/>
          <w:tab w:val="left" w:pos="2016"/>
          <w:tab w:val="left" w:pos="3168"/>
          <w:tab w:val="left" w:pos="4032"/>
          <w:tab w:val="left" w:pos="9504"/>
        </w:tabs>
        <w:ind w:left="720" w:right="144" w:hanging="720"/>
        <w:jc w:val="both"/>
        <w:rPr>
          <w:rFonts w:ascii="Times New Roman" w:hAnsi="Times New Roman"/>
          <w:sz w:val="22"/>
          <w:szCs w:val="22"/>
        </w:rPr>
      </w:pPr>
    </w:p>
    <w:p w14:paraId="7A204479" w14:textId="261F5369" w:rsidR="009D161C" w:rsidRPr="00A24B36" w:rsidRDefault="00844B14" w:rsidP="00034BBA">
      <w:pPr>
        <w:widowControl/>
        <w:numPr>
          <w:ilvl w:val="0"/>
          <w:numId w:val="45"/>
        </w:numPr>
        <w:tabs>
          <w:tab w:val="left" w:pos="178"/>
          <w:tab w:val="left" w:pos="720"/>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&amp; Gold, D. (1997). Spousal support of older women with osteoporotic pain:  Congruity of perceptions. </w:t>
      </w:r>
      <w:r w:rsidR="009D161C" w:rsidRPr="00A24B36">
        <w:rPr>
          <w:rFonts w:ascii="Times New Roman" w:hAnsi="Times New Roman"/>
          <w:i/>
          <w:iCs/>
          <w:sz w:val="22"/>
          <w:szCs w:val="22"/>
        </w:rPr>
        <w:t>Journal of Women &amp; Aging, 9,</w:t>
      </w:r>
      <w:r w:rsidR="009D161C" w:rsidRPr="00A24B36">
        <w:rPr>
          <w:rFonts w:ascii="Times New Roman" w:hAnsi="Times New Roman"/>
          <w:sz w:val="22"/>
          <w:szCs w:val="22"/>
        </w:rPr>
        <w:t xml:space="preserve"> 17-31. </w:t>
      </w:r>
      <w:r w:rsidR="006555AC">
        <w:rPr>
          <w:rFonts w:ascii="Times New Roman" w:hAnsi="Times New Roman"/>
          <w:sz w:val="22"/>
          <w:szCs w:val="22"/>
        </w:rPr>
        <w:t>doi:1</w:t>
      </w:r>
      <w:r w:rsidR="00486A18">
        <w:rPr>
          <w:rFonts w:ascii="Times New Roman" w:hAnsi="Times New Roman"/>
          <w:sz w:val="22"/>
          <w:szCs w:val="22"/>
        </w:rPr>
        <w:t>0.1300/J074v09n01_03</w:t>
      </w:r>
    </w:p>
    <w:p w14:paraId="42EFBD82" w14:textId="77777777" w:rsidR="003C568B" w:rsidRPr="00A24B36" w:rsidRDefault="003C568B" w:rsidP="00875C71">
      <w:pPr>
        <w:widowControl/>
        <w:tabs>
          <w:tab w:val="left" w:pos="178"/>
          <w:tab w:val="left" w:pos="720"/>
          <w:tab w:val="left" w:pos="2016"/>
          <w:tab w:val="left" w:pos="3168"/>
          <w:tab w:val="left" w:pos="4032"/>
          <w:tab w:val="left" w:pos="9504"/>
        </w:tabs>
        <w:ind w:left="720" w:right="144" w:hanging="720"/>
        <w:jc w:val="both"/>
        <w:rPr>
          <w:rFonts w:ascii="Times New Roman" w:hAnsi="Times New Roman"/>
          <w:sz w:val="22"/>
          <w:szCs w:val="22"/>
        </w:rPr>
      </w:pPr>
    </w:p>
    <w:p w14:paraId="0245FF45" w14:textId="6969C3D3" w:rsidR="009D161C" w:rsidRDefault="00844B14" w:rsidP="00034BBA">
      <w:pPr>
        <w:widowControl/>
        <w:numPr>
          <w:ilvl w:val="0"/>
          <w:numId w:val="45"/>
        </w:numPr>
        <w:tabs>
          <w:tab w:val="left" w:pos="2016"/>
          <w:tab w:val="left" w:pos="3168"/>
          <w:tab w:val="left" w:pos="4032"/>
          <w:tab w:val="left" w:pos="9504"/>
        </w:tabs>
        <w:ind w:left="720" w:right="144"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(1996)</w:t>
      </w:r>
      <w:r w:rsidR="0065067A" w:rsidRPr="00A24B36">
        <w:rPr>
          <w:rFonts w:ascii="Times New Roman" w:hAnsi="Times New Roman"/>
          <w:sz w:val="22"/>
          <w:szCs w:val="22"/>
        </w:rPr>
        <w:t xml:space="preserve">. </w:t>
      </w:r>
      <w:r w:rsidR="009D161C" w:rsidRPr="00A24B36">
        <w:rPr>
          <w:rFonts w:ascii="Times New Roman" w:hAnsi="Times New Roman"/>
          <w:sz w:val="22"/>
          <w:szCs w:val="22"/>
        </w:rPr>
        <w:t>Friendships between older women:  Actions and reactions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8,</w:t>
      </w:r>
      <w:r w:rsidR="009D161C" w:rsidRPr="00A24B36">
        <w:rPr>
          <w:rFonts w:ascii="Times New Roman" w:hAnsi="Times New Roman"/>
          <w:sz w:val="22"/>
          <w:szCs w:val="22"/>
        </w:rPr>
        <w:t xml:space="preserve"> 55-73. </w:t>
      </w:r>
      <w:r w:rsidR="006555AC">
        <w:rPr>
          <w:rFonts w:ascii="Times New Roman" w:hAnsi="Times New Roman"/>
          <w:sz w:val="22"/>
          <w:szCs w:val="22"/>
        </w:rPr>
        <w:t>doi:1</w:t>
      </w:r>
      <w:r w:rsidR="004827C9" w:rsidRPr="004827C9">
        <w:rPr>
          <w:rFonts w:ascii="Times New Roman" w:hAnsi="Times New Roman"/>
          <w:sz w:val="22"/>
          <w:szCs w:val="22"/>
        </w:rPr>
        <w:t>0.1300/j074v08n03_05</w:t>
      </w:r>
    </w:p>
    <w:p w14:paraId="381AD342" w14:textId="77777777" w:rsidR="00C642B5" w:rsidRDefault="00C642B5" w:rsidP="00875C71">
      <w:pPr>
        <w:pStyle w:val="ListParagraph"/>
        <w:ind w:hanging="720"/>
        <w:rPr>
          <w:rFonts w:ascii="Times New Roman" w:hAnsi="Times New Roman"/>
          <w:sz w:val="22"/>
          <w:szCs w:val="22"/>
        </w:rPr>
      </w:pPr>
    </w:p>
    <w:p w14:paraId="1371337A" w14:textId="1CB78600" w:rsidR="009D161C" w:rsidRDefault="009D161C"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Bartmann, J., &amp; </w:t>
      </w:r>
      <w:r w:rsidR="00844B14" w:rsidRPr="00A24B36">
        <w:rPr>
          <w:rFonts w:ascii="Times New Roman" w:hAnsi="Times New Roman"/>
          <w:sz w:val="22"/>
          <w:szCs w:val="22"/>
        </w:rPr>
        <w:t>Roberto, K.A.</w:t>
      </w:r>
      <w:r w:rsidRPr="00A24B36">
        <w:rPr>
          <w:rFonts w:ascii="Times New Roman" w:hAnsi="Times New Roman"/>
          <w:sz w:val="22"/>
          <w:szCs w:val="22"/>
        </w:rPr>
        <w:t xml:space="preserve"> (1996)</w:t>
      </w:r>
      <w:r w:rsidR="0065067A" w:rsidRPr="00A24B36">
        <w:rPr>
          <w:rFonts w:ascii="Times New Roman" w:hAnsi="Times New Roman"/>
          <w:sz w:val="22"/>
          <w:szCs w:val="22"/>
        </w:rPr>
        <w:t xml:space="preserve">. </w:t>
      </w:r>
      <w:r w:rsidRPr="00A24B36">
        <w:rPr>
          <w:rFonts w:ascii="Times New Roman" w:hAnsi="Times New Roman"/>
          <w:sz w:val="22"/>
          <w:szCs w:val="22"/>
        </w:rPr>
        <w:t>Coping strategies of middle-aged and older women who have undergone a mastectomy</w:t>
      </w:r>
      <w:r w:rsidR="0065067A" w:rsidRPr="00A24B36">
        <w:rPr>
          <w:rFonts w:ascii="Times New Roman" w:hAnsi="Times New Roman"/>
          <w:sz w:val="22"/>
          <w:szCs w:val="22"/>
        </w:rPr>
        <w:t xml:space="preserve">. </w:t>
      </w:r>
      <w:r w:rsidRPr="00A24B36">
        <w:rPr>
          <w:rFonts w:ascii="Times New Roman" w:hAnsi="Times New Roman"/>
          <w:i/>
          <w:iCs/>
          <w:sz w:val="22"/>
          <w:szCs w:val="22"/>
        </w:rPr>
        <w:t>Journal of Applied Gerontology, 15,</w:t>
      </w:r>
      <w:r w:rsidRPr="00A24B36">
        <w:rPr>
          <w:rFonts w:ascii="Times New Roman" w:hAnsi="Times New Roman"/>
          <w:sz w:val="22"/>
          <w:szCs w:val="22"/>
        </w:rPr>
        <w:t xml:space="preserve"> 376-368.</w:t>
      </w:r>
      <w:r w:rsidR="00FA2A0F" w:rsidRPr="00A24B36">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0.1177/073346489601500307</w:t>
      </w:r>
    </w:p>
    <w:p w14:paraId="56822969" w14:textId="77777777" w:rsidR="0087497C" w:rsidRDefault="0087497C" w:rsidP="0087497C">
      <w:pPr>
        <w:pStyle w:val="ListParagraph"/>
        <w:rPr>
          <w:rFonts w:ascii="Times New Roman" w:hAnsi="Times New Roman"/>
          <w:sz w:val="22"/>
          <w:szCs w:val="22"/>
        </w:rPr>
      </w:pPr>
    </w:p>
    <w:p w14:paraId="74D17FC6" w14:textId="02F7303A" w:rsidR="009D161C" w:rsidRPr="0005273A"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Skoglund, R. (1996)</w:t>
      </w:r>
      <w:r w:rsidR="0065067A" w:rsidRPr="00A24B36">
        <w:rPr>
          <w:rFonts w:ascii="Times New Roman" w:hAnsi="Times New Roman"/>
          <w:sz w:val="22"/>
          <w:szCs w:val="22"/>
        </w:rPr>
        <w:t xml:space="preserve">. </w:t>
      </w:r>
      <w:r w:rsidR="009D161C" w:rsidRPr="00A24B36">
        <w:rPr>
          <w:rFonts w:ascii="Times New Roman" w:hAnsi="Times New Roman"/>
          <w:sz w:val="22"/>
          <w:szCs w:val="22"/>
        </w:rPr>
        <w:t>Interactions with grandparents and great-grandparents: A comparison of activities, influences, and relationships</w:t>
      </w:r>
      <w:r w:rsidR="0065067A" w:rsidRPr="00A24B36">
        <w:rPr>
          <w:rFonts w:ascii="Times New Roman" w:hAnsi="Times New Roman"/>
          <w:i/>
          <w:iCs/>
          <w:sz w:val="22"/>
          <w:szCs w:val="22"/>
        </w:rPr>
        <w:t xml:space="preserve">. </w:t>
      </w:r>
      <w:r w:rsidR="009D161C" w:rsidRPr="00A24B36">
        <w:rPr>
          <w:rFonts w:ascii="Times New Roman" w:hAnsi="Times New Roman"/>
          <w:i/>
          <w:iCs/>
          <w:sz w:val="22"/>
          <w:szCs w:val="22"/>
        </w:rPr>
        <w:t>International Journal of Aging and Human Development, 43,</w:t>
      </w:r>
      <w:r w:rsidR="009D161C" w:rsidRPr="00A24B36">
        <w:rPr>
          <w:rFonts w:ascii="Times New Roman" w:hAnsi="Times New Roman"/>
          <w:sz w:val="22"/>
          <w:szCs w:val="22"/>
        </w:rPr>
        <w:t xml:space="preserve"> 107-117.</w:t>
      </w:r>
      <w:r w:rsidR="00FA2A0F" w:rsidRPr="00A24B36">
        <w:rPr>
          <w:rFonts w:ascii="Times New Roman" w:hAnsi="Times New Roman"/>
          <w:sz w:val="22"/>
          <w:szCs w:val="22"/>
        </w:rPr>
        <w:t xml:space="preserve"> </w:t>
      </w:r>
      <w:r w:rsidR="006555AC">
        <w:rPr>
          <w:rFonts w:ascii="Times New Roman" w:hAnsi="Times New Roman"/>
          <w:sz w:val="22"/>
          <w:szCs w:val="22"/>
        </w:rPr>
        <w:t>doi:1</w:t>
      </w:r>
      <w:r w:rsidR="00FA2A0F" w:rsidRPr="00A24B36">
        <w:rPr>
          <w:rFonts w:ascii="Times New Roman" w:hAnsi="Times New Roman"/>
          <w:sz w:val="22"/>
          <w:szCs w:val="22"/>
          <w:shd w:val="clear" w:color="auto" w:fill="FFFFFF"/>
        </w:rPr>
        <w:t>0.2190/8F1D-9A4D-H0QY-W9DD</w:t>
      </w:r>
    </w:p>
    <w:p w14:paraId="3FB44283" w14:textId="77777777" w:rsidR="0005273A" w:rsidRDefault="0005273A" w:rsidP="00875C71">
      <w:pPr>
        <w:pStyle w:val="ListParagraph"/>
        <w:ind w:hanging="720"/>
        <w:rPr>
          <w:rFonts w:ascii="Times New Roman" w:hAnsi="Times New Roman"/>
          <w:sz w:val="22"/>
          <w:szCs w:val="22"/>
        </w:rPr>
      </w:pPr>
    </w:p>
    <w:p w14:paraId="73C19871" w14:textId="3AC9FD81" w:rsidR="009D161C"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Sherman, M. M., </w:t>
      </w:r>
      <w:r w:rsidR="00844B14" w:rsidRPr="00A24B36">
        <w:rPr>
          <w:rFonts w:ascii="Times New Roman" w:hAnsi="Times New Roman"/>
          <w:sz w:val="22"/>
          <w:szCs w:val="22"/>
        </w:rPr>
        <w:t>Roberto, K.A.</w:t>
      </w:r>
      <w:r w:rsidRPr="00A24B36">
        <w:rPr>
          <w:rFonts w:ascii="Times New Roman" w:hAnsi="Times New Roman"/>
          <w:sz w:val="22"/>
          <w:szCs w:val="22"/>
        </w:rPr>
        <w:t>, &amp; Robinson, J. (1996)</w:t>
      </w:r>
      <w:r w:rsidR="0065067A" w:rsidRPr="00A24B36">
        <w:rPr>
          <w:rFonts w:ascii="Times New Roman" w:hAnsi="Times New Roman"/>
          <w:sz w:val="22"/>
          <w:szCs w:val="22"/>
        </w:rPr>
        <w:t xml:space="preserve">. </w:t>
      </w:r>
      <w:r w:rsidRPr="00A24B36">
        <w:rPr>
          <w:rFonts w:ascii="Times New Roman" w:hAnsi="Times New Roman"/>
          <w:sz w:val="22"/>
          <w:szCs w:val="22"/>
        </w:rPr>
        <w:t>Hospital personnel knowledge and attitude toward older adults</w:t>
      </w:r>
      <w:r w:rsidR="0065067A" w:rsidRPr="00A24B36">
        <w:rPr>
          <w:rFonts w:ascii="Times New Roman" w:hAnsi="Times New Roman"/>
          <w:sz w:val="22"/>
          <w:szCs w:val="22"/>
        </w:rPr>
        <w:t xml:space="preserve">. </w:t>
      </w:r>
      <w:r w:rsidRPr="00A24B36">
        <w:rPr>
          <w:rFonts w:ascii="Times New Roman" w:hAnsi="Times New Roman"/>
          <w:i/>
          <w:iCs/>
          <w:sz w:val="22"/>
          <w:szCs w:val="22"/>
        </w:rPr>
        <w:t>Gerontology &amp; Geriatrics Education, 16,</w:t>
      </w:r>
      <w:r w:rsidRPr="00A24B36">
        <w:rPr>
          <w:rFonts w:ascii="Times New Roman" w:hAnsi="Times New Roman"/>
          <w:sz w:val="22"/>
          <w:szCs w:val="22"/>
        </w:rPr>
        <w:t xml:space="preserve"> 25-35.</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0.1300/J021v16n03_03</w:t>
      </w:r>
    </w:p>
    <w:p w14:paraId="486EE1AA" w14:textId="77777777" w:rsidR="00956293" w:rsidRDefault="00956293" w:rsidP="00875C71">
      <w:pPr>
        <w:pStyle w:val="ListParagraph"/>
        <w:ind w:hanging="720"/>
        <w:rPr>
          <w:rFonts w:ascii="Times New Roman" w:hAnsi="Times New Roman"/>
          <w:sz w:val="22"/>
          <w:szCs w:val="22"/>
        </w:rPr>
      </w:pPr>
    </w:p>
    <w:p w14:paraId="1AA6889B" w14:textId="0CB8F0AD" w:rsidR="009D161C"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Lehmann, J., &amp; </w:t>
      </w:r>
      <w:r w:rsidR="00844B14" w:rsidRPr="00A24B36">
        <w:rPr>
          <w:rFonts w:ascii="Times New Roman" w:hAnsi="Times New Roman"/>
          <w:sz w:val="22"/>
          <w:szCs w:val="22"/>
        </w:rPr>
        <w:t>Roberto, K.A.</w:t>
      </w:r>
      <w:r w:rsidRPr="00A24B36">
        <w:rPr>
          <w:rFonts w:ascii="Times New Roman" w:hAnsi="Times New Roman"/>
          <w:sz w:val="22"/>
          <w:szCs w:val="22"/>
        </w:rPr>
        <w:t xml:space="preserve"> (1996)</w:t>
      </w:r>
      <w:r w:rsidR="0065067A" w:rsidRPr="00A24B36">
        <w:rPr>
          <w:rFonts w:ascii="Times New Roman" w:hAnsi="Times New Roman"/>
          <w:sz w:val="22"/>
          <w:szCs w:val="22"/>
        </w:rPr>
        <w:t xml:space="preserve">. </w:t>
      </w:r>
      <w:r w:rsidRPr="00A24B36">
        <w:rPr>
          <w:rFonts w:ascii="Times New Roman" w:hAnsi="Times New Roman"/>
          <w:sz w:val="22"/>
          <w:szCs w:val="22"/>
        </w:rPr>
        <w:t>Mothers' perceptions:  A comparison of factors influencing the futures of their adolescent children with and without disabilities</w:t>
      </w:r>
      <w:r w:rsidR="0065067A" w:rsidRPr="00A24B36">
        <w:rPr>
          <w:rFonts w:ascii="Times New Roman" w:hAnsi="Times New Roman"/>
          <w:sz w:val="22"/>
          <w:szCs w:val="22"/>
        </w:rPr>
        <w:t xml:space="preserve">. </w:t>
      </w:r>
      <w:r w:rsidRPr="00A24B36">
        <w:rPr>
          <w:rFonts w:ascii="Times New Roman" w:hAnsi="Times New Roman"/>
          <w:i/>
          <w:iCs/>
          <w:sz w:val="22"/>
          <w:szCs w:val="22"/>
        </w:rPr>
        <w:t>Mental Retardation, 34,</w:t>
      </w:r>
      <w:r w:rsidRPr="00A24B36">
        <w:rPr>
          <w:rFonts w:ascii="Times New Roman" w:hAnsi="Times New Roman"/>
          <w:sz w:val="22"/>
          <w:szCs w:val="22"/>
        </w:rPr>
        <w:t xml:space="preserve"> 27-38.</w:t>
      </w:r>
    </w:p>
    <w:p w14:paraId="4840691A" w14:textId="77777777" w:rsidR="00157B7B" w:rsidRDefault="00157B7B" w:rsidP="00875C71">
      <w:pPr>
        <w:pStyle w:val="ListParagraph"/>
        <w:ind w:hanging="720"/>
        <w:rPr>
          <w:rFonts w:ascii="Times New Roman" w:hAnsi="Times New Roman"/>
          <w:sz w:val="22"/>
          <w:szCs w:val="22"/>
        </w:rPr>
      </w:pPr>
    </w:p>
    <w:p w14:paraId="2796C344" w14:textId="4BA6FAA4"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Richter, J., </w:t>
      </w:r>
      <w:r w:rsidR="00844B14" w:rsidRPr="00A24B36">
        <w:rPr>
          <w:rFonts w:ascii="Times New Roman" w:hAnsi="Times New Roman"/>
          <w:sz w:val="22"/>
          <w:szCs w:val="22"/>
        </w:rPr>
        <w:t>Roberto, K.A.</w:t>
      </w:r>
      <w:r w:rsidRPr="00A24B36">
        <w:rPr>
          <w:rFonts w:ascii="Times New Roman" w:hAnsi="Times New Roman"/>
          <w:sz w:val="22"/>
          <w:szCs w:val="22"/>
        </w:rPr>
        <w:t>, &amp; Bottenberg, D. (1995)</w:t>
      </w:r>
      <w:r w:rsidR="0065067A" w:rsidRPr="00A24B36">
        <w:rPr>
          <w:rFonts w:ascii="Times New Roman" w:hAnsi="Times New Roman"/>
          <w:sz w:val="22"/>
          <w:szCs w:val="22"/>
        </w:rPr>
        <w:t xml:space="preserve">. </w:t>
      </w:r>
      <w:r w:rsidRPr="00A24B36">
        <w:rPr>
          <w:rFonts w:ascii="Times New Roman" w:hAnsi="Times New Roman"/>
          <w:sz w:val="22"/>
          <w:szCs w:val="22"/>
        </w:rPr>
        <w:t>Communicating with persons with Alzheimer's disease: Experiences of family and formal caregivers</w:t>
      </w:r>
      <w:r w:rsidR="0065067A" w:rsidRPr="00A24B36">
        <w:rPr>
          <w:rFonts w:ascii="Times New Roman" w:hAnsi="Times New Roman"/>
          <w:sz w:val="22"/>
          <w:szCs w:val="22"/>
        </w:rPr>
        <w:t xml:space="preserve">. </w:t>
      </w:r>
      <w:r w:rsidRPr="00A24B36">
        <w:rPr>
          <w:rFonts w:ascii="Times New Roman" w:hAnsi="Times New Roman"/>
          <w:i/>
          <w:iCs/>
          <w:sz w:val="22"/>
          <w:szCs w:val="22"/>
        </w:rPr>
        <w:t>Archives of Psychiatric Nursing, 9,</w:t>
      </w:r>
      <w:r w:rsidRPr="00A24B36">
        <w:rPr>
          <w:rFonts w:ascii="Times New Roman" w:hAnsi="Times New Roman"/>
          <w:sz w:val="22"/>
          <w:szCs w:val="22"/>
        </w:rPr>
        <w:t xml:space="preserve"> 279-285.</w:t>
      </w:r>
      <w:r w:rsidR="00FA2A0F" w:rsidRPr="00A24B36">
        <w:t xml:space="preserve"> </w:t>
      </w:r>
      <w:hyperlink r:id="rId11" w:tgtFrame="doilink" w:history="1">
        <w:r w:rsidR="00FA2A0F" w:rsidRPr="00D830B2">
          <w:rPr>
            <w:rStyle w:val="Hyperlink"/>
            <w:rFonts w:ascii="Times New Roman" w:hAnsi="Times New Roman"/>
            <w:color w:val="auto"/>
            <w:sz w:val="22"/>
            <w:szCs w:val="22"/>
            <w:u w:val="none"/>
            <w:bdr w:val="none" w:sz="0" w:space="0" w:color="auto" w:frame="1"/>
            <w:shd w:val="clear" w:color="auto" w:fill="FFFFFF"/>
          </w:rPr>
          <w:t>doi:10.1016/S0883-9417(95)80047-6</w:t>
        </w:r>
      </w:hyperlink>
    </w:p>
    <w:p w14:paraId="5D35B5D4" w14:textId="77777777" w:rsidR="00FA2A0F" w:rsidRPr="00A24B36" w:rsidRDefault="00FA2A0F" w:rsidP="00875C71">
      <w:pPr>
        <w:widowControl/>
        <w:tabs>
          <w:tab w:val="left" w:pos="2016"/>
          <w:tab w:val="left" w:pos="3168"/>
          <w:tab w:val="left" w:pos="4032"/>
          <w:tab w:val="left" w:pos="9504"/>
        </w:tabs>
        <w:ind w:left="720" w:hanging="720"/>
        <w:jc w:val="both"/>
        <w:rPr>
          <w:rFonts w:ascii="Times New Roman" w:hAnsi="Times New Roman"/>
          <w:sz w:val="22"/>
          <w:szCs w:val="22"/>
        </w:rPr>
      </w:pPr>
    </w:p>
    <w:p w14:paraId="5DCDCB70" w14:textId="77777777"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Matheis-Kraft, C., &amp; Carmichael, D. (1995)</w:t>
      </w:r>
      <w:r w:rsidR="0065067A" w:rsidRPr="00A24B36">
        <w:rPr>
          <w:rFonts w:ascii="Times New Roman" w:hAnsi="Times New Roman"/>
          <w:sz w:val="22"/>
          <w:szCs w:val="22"/>
        </w:rPr>
        <w:t xml:space="preserve">. </w:t>
      </w:r>
      <w:r w:rsidR="009D161C" w:rsidRPr="00A24B36">
        <w:rPr>
          <w:rFonts w:ascii="Times New Roman" w:hAnsi="Times New Roman"/>
          <w:sz w:val="22"/>
          <w:szCs w:val="22"/>
        </w:rPr>
        <w:t>Rehabilitation professionals' knowledge and attitudes about aging</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Rehabilitation Administration, 19,</w:t>
      </w:r>
      <w:r w:rsidR="009D161C" w:rsidRPr="00A24B36">
        <w:rPr>
          <w:rFonts w:ascii="Times New Roman" w:hAnsi="Times New Roman"/>
          <w:sz w:val="22"/>
          <w:szCs w:val="22"/>
        </w:rPr>
        <w:t xml:space="preserve"> 35-45.</w:t>
      </w:r>
    </w:p>
    <w:p w14:paraId="3B028053" w14:textId="77777777" w:rsidR="002454C1" w:rsidRPr="00A24B36" w:rsidRDefault="002454C1" w:rsidP="00875C71">
      <w:pPr>
        <w:pStyle w:val="ListParagraph"/>
        <w:ind w:hanging="720"/>
        <w:rPr>
          <w:rFonts w:ascii="Times New Roman" w:hAnsi="Times New Roman"/>
          <w:sz w:val="22"/>
          <w:szCs w:val="22"/>
        </w:rPr>
      </w:pPr>
    </w:p>
    <w:p w14:paraId="6A01B48F" w14:textId="608BC7B0" w:rsidR="009D161C"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(1994)</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The study of chronic pain in later life:  Where are the women?  </w:t>
      </w:r>
      <w:r w:rsidR="009D161C" w:rsidRPr="00A24B36">
        <w:rPr>
          <w:rFonts w:ascii="Times New Roman" w:hAnsi="Times New Roman"/>
          <w:i/>
          <w:iCs/>
          <w:sz w:val="22"/>
          <w:szCs w:val="22"/>
        </w:rPr>
        <w:t>Journal of Women &amp; Aging, 6,</w:t>
      </w:r>
      <w:r w:rsidR="009D161C" w:rsidRPr="00A24B36">
        <w:rPr>
          <w:rFonts w:ascii="Times New Roman" w:hAnsi="Times New Roman"/>
          <w:sz w:val="22"/>
          <w:szCs w:val="22"/>
        </w:rPr>
        <w:t xml:space="preserve"> 1-7.</w:t>
      </w:r>
      <w:r w:rsidR="00397B3E" w:rsidRPr="00A24B36">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0.1300/J074v06n04_01</w:t>
      </w:r>
    </w:p>
    <w:p w14:paraId="01C2881E" w14:textId="77777777" w:rsidR="005569BF" w:rsidRDefault="005569BF" w:rsidP="005569BF">
      <w:pPr>
        <w:pStyle w:val="ListParagraph"/>
        <w:rPr>
          <w:rFonts w:ascii="Times New Roman" w:hAnsi="Times New Roman"/>
          <w:sz w:val="22"/>
          <w:szCs w:val="22"/>
        </w:rPr>
      </w:pPr>
    </w:p>
    <w:p w14:paraId="5B345E93" w14:textId="5BA13F79" w:rsidR="009D161C" w:rsidRPr="00A24B36"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(1994)</w:t>
      </w:r>
      <w:r w:rsidR="0065067A" w:rsidRPr="00A24B36">
        <w:rPr>
          <w:rFonts w:ascii="Times New Roman" w:hAnsi="Times New Roman"/>
          <w:sz w:val="22"/>
          <w:szCs w:val="22"/>
        </w:rPr>
        <w:t xml:space="preserve">. </w:t>
      </w:r>
      <w:r w:rsidR="009D161C" w:rsidRPr="00A24B36">
        <w:rPr>
          <w:rFonts w:ascii="Times New Roman" w:hAnsi="Times New Roman"/>
          <w:sz w:val="22"/>
          <w:szCs w:val="22"/>
        </w:rPr>
        <w:t>Chronic pain and older women: An agenda for research and practice</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6,</w:t>
      </w:r>
      <w:r w:rsidR="009D161C" w:rsidRPr="00A24B36">
        <w:rPr>
          <w:rFonts w:ascii="Times New Roman" w:hAnsi="Times New Roman"/>
          <w:sz w:val="22"/>
          <w:szCs w:val="22"/>
        </w:rPr>
        <w:t xml:space="preserve"> 111-116.</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0.1300/J074v06n04_08</w:t>
      </w:r>
    </w:p>
    <w:p w14:paraId="031D0393" w14:textId="77777777" w:rsidR="002A1705" w:rsidRPr="00A24B36" w:rsidRDefault="002A1705"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0B1ECD89" w14:textId="32860A6A"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(1994). Ethical challenges facing family caregivers of persons with Alzheimer's disease. </w:t>
      </w:r>
      <w:r w:rsidR="009D161C" w:rsidRPr="00A24B36">
        <w:rPr>
          <w:rFonts w:ascii="Times New Roman" w:hAnsi="Times New Roman"/>
          <w:i/>
          <w:iCs/>
          <w:sz w:val="22"/>
          <w:szCs w:val="22"/>
        </w:rPr>
        <w:t>Activities, Adaptation, &amp; Aging, 18,</w:t>
      </w:r>
      <w:r w:rsidR="009D161C" w:rsidRPr="00A24B36">
        <w:rPr>
          <w:rFonts w:ascii="Times New Roman" w:hAnsi="Times New Roman"/>
          <w:sz w:val="22"/>
          <w:szCs w:val="22"/>
        </w:rPr>
        <w:t xml:space="preserve"> 49-61.</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0.1300/J016v18n03_04</w:t>
      </w:r>
    </w:p>
    <w:p w14:paraId="4ED8D097" w14:textId="77777777" w:rsidR="004F69E9" w:rsidRDefault="004F69E9" w:rsidP="00875C71">
      <w:pPr>
        <w:pStyle w:val="ListParagraph"/>
        <w:ind w:hanging="720"/>
        <w:rPr>
          <w:rFonts w:ascii="Times New Roman" w:hAnsi="Times New Roman"/>
          <w:sz w:val="22"/>
          <w:szCs w:val="22"/>
        </w:rPr>
      </w:pPr>
    </w:p>
    <w:p w14:paraId="51E58CDE" w14:textId="309DF8F6"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lastRenderedPageBreak/>
        <w:t>Roberto, K.A.</w:t>
      </w:r>
      <w:r w:rsidR="009D161C" w:rsidRPr="00A24B36">
        <w:rPr>
          <w:rFonts w:ascii="Times New Roman" w:hAnsi="Times New Roman"/>
          <w:sz w:val="22"/>
          <w:szCs w:val="22"/>
        </w:rPr>
        <w:t>, &amp; Stanis, P. (1994)</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Reactions of older women to the death of their close friends. </w:t>
      </w:r>
      <w:r w:rsidR="009D161C" w:rsidRPr="00A24B36">
        <w:rPr>
          <w:rFonts w:ascii="Times New Roman" w:hAnsi="Times New Roman"/>
          <w:i/>
          <w:iCs/>
          <w:sz w:val="22"/>
          <w:szCs w:val="22"/>
        </w:rPr>
        <w:t>Omega: Journal of Death and Dying, 29,</w:t>
      </w:r>
      <w:r w:rsidR="009D161C" w:rsidRPr="00A24B36">
        <w:rPr>
          <w:rFonts w:ascii="Times New Roman" w:hAnsi="Times New Roman"/>
          <w:sz w:val="22"/>
          <w:szCs w:val="22"/>
        </w:rPr>
        <w:t xml:space="preserve"> 17-27.</w:t>
      </w:r>
      <w:r w:rsidR="00397B3E" w:rsidRPr="00A24B36">
        <w:rPr>
          <w:rFonts w:ascii="Times New Roman" w:hAnsi="Times New Roman"/>
          <w:sz w:val="22"/>
          <w:szCs w:val="22"/>
        </w:rPr>
        <w:t xml:space="preserve"> </w:t>
      </w:r>
      <w:r w:rsidR="006555AC">
        <w:rPr>
          <w:rFonts w:ascii="Times New Roman" w:hAnsi="Times New Roman"/>
          <w:sz w:val="22"/>
          <w:szCs w:val="22"/>
        </w:rPr>
        <w:t>doi:1</w:t>
      </w:r>
      <w:r w:rsidR="00397B3E" w:rsidRPr="00A24B36">
        <w:rPr>
          <w:rFonts w:ascii="Times New Roman" w:hAnsi="Times New Roman"/>
          <w:sz w:val="22"/>
          <w:szCs w:val="22"/>
          <w:shd w:val="clear" w:color="auto" w:fill="FFFFFF"/>
        </w:rPr>
        <w:t>0.2190/KKGD-HR3F-CKY4-58PM</w:t>
      </w:r>
    </w:p>
    <w:p w14:paraId="6E5A0D84" w14:textId="77777777" w:rsidR="00BF6907" w:rsidRPr="00A24B36" w:rsidRDefault="00BF6907"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0FC57E3D" w14:textId="2F0C9158"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Van Armburg, S., &amp; </w:t>
      </w:r>
      <w:smartTag w:uri="urn:schemas-microsoft-com:office:smarttags" w:element="City">
        <w:smartTag w:uri="urn:schemas-microsoft-com:office:smarttags" w:element="place">
          <w:r w:rsidR="009D161C" w:rsidRPr="00A24B36">
            <w:rPr>
              <w:rFonts w:ascii="Times New Roman" w:hAnsi="Times New Roman"/>
              <w:sz w:val="22"/>
              <w:szCs w:val="22"/>
            </w:rPr>
            <w:t>Orleans</w:t>
          </w:r>
        </w:smartTag>
      </w:smartTag>
      <w:r w:rsidR="009D161C" w:rsidRPr="00A24B36">
        <w:rPr>
          <w:rFonts w:ascii="Times New Roman" w:hAnsi="Times New Roman"/>
          <w:sz w:val="22"/>
          <w:szCs w:val="22"/>
        </w:rPr>
        <w:t>, M. (1994)</w:t>
      </w:r>
      <w:r w:rsidR="0065067A" w:rsidRPr="00A24B36">
        <w:rPr>
          <w:rFonts w:ascii="Times New Roman" w:hAnsi="Times New Roman"/>
          <w:sz w:val="22"/>
          <w:szCs w:val="22"/>
        </w:rPr>
        <w:t xml:space="preserve">. </w:t>
      </w:r>
      <w:r w:rsidR="009D161C" w:rsidRPr="00A24B36">
        <w:rPr>
          <w:rFonts w:ascii="Times New Roman" w:hAnsi="Times New Roman"/>
          <w:sz w:val="22"/>
          <w:szCs w:val="22"/>
        </w:rPr>
        <w:t>The caregiver empowerment project:  Developing programs within rural communities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Activities, Adaptation, &amp; Aging, 18,</w:t>
      </w:r>
      <w:r w:rsidR="009D161C" w:rsidRPr="00A24B36">
        <w:rPr>
          <w:rFonts w:ascii="Times New Roman" w:hAnsi="Times New Roman"/>
          <w:sz w:val="22"/>
          <w:szCs w:val="22"/>
        </w:rPr>
        <w:t xml:space="preserve"> 1-12.</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0.1300/J016v18n02_01</w:t>
      </w:r>
    </w:p>
    <w:p w14:paraId="26889240" w14:textId="77777777" w:rsidR="00F12952" w:rsidRPr="00A24B36" w:rsidRDefault="00F12952" w:rsidP="00875C71">
      <w:pPr>
        <w:pStyle w:val="ListParagraph"/>
        <w:widowControl/>
        <w:ind w:hanging="720"/>
        <w:rPr>
          <w:rFonts w:ascii="Times New Roman" w:hAnsi="Times New Roman"/>
          <w:sz w:val="22"/>
          <w:szCs w:val="22"/>
        </w:rPr>
      </w:pPr>
    </w:p>
    <w:p w14:paraId="605F5B8B" w14:textId="368344A6" w:rsidR="009D161C" w:rsidRPr="00A24B36"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(1993). Osteoporosis and older women:  Productive lifestyle strategies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 xml:space="preserve">Journal of Women &amp; Aging, 5, </w:t>
      </w:r>
      <w:r w:rsidR="009D161C" w:rsidRPr="00A24B36">
        <w:rPr>
          <w:rFonts w:ascii="Times New Roman" w:hAnsi="Times New Roman"/>
          <w:sz w:val="22"/>
          <w:szCs w:val="22"/>
        </w:rPr>
        <w:t>43-59.</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0.1300/J074v05n03_06</w:t>
      </w:r>
    </w:p>
    <w:p w14:paraId="4547C979" w14:textId="77777777" w:rsidR="0020193E" w:rsidRPr="00A24B36" w:rsidRDefault="0020193E"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6E0908F6" w14:textId="04314CE9"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lang w:val="de-DE"/>
        </w:rPr>
        <w:t xml:space="preserve">Richter, J., Bottenberg, D., &amp; </w:t>
      </w:r>
      <w:r w:rsidR="00844B14" w:rsidRPr="00A24B36">
        <w:rPr>
          <w:rFonts w:ascii="Times New Roman" w:hAnsi="Times New Roman"/>
          <w:sz w:val="22"/>
          <w:szCs w:val="22"/>
          <w:lang w:val="de-DE"/>
        </w:rPr>
        <w:t>Roberto, K.A.</w:t>
      </w:r>
      <w:r w:rsidRPr="00A24B36">
        <w:rPr>
          <w:rFonts w:ascii="Times New Roman" w:hAnsi="Times New Roman"/>
          <w:sz w:val="22"/>
          <w:szCs w:val="22"/>
          <w:lang w:val="de-DE"/>
        </w:rPr>
        <w:t xml:space="preserve"> (1993)</w:t>
      </w:r>
      <w:r w:rsidR="0065067A" w:rsidRPr="00A24B36">
        <w:rPr>
          <w:rFonts w:ascii="Times New Roman" w:hAnsi="Times New Roman"/>
          <w:sz w:val="22"/>
          <w:szCs w:val="22"/>
          <w:lang w:val="de-DE"/>
        </w:rPr>
        <w:t xml:space="preserve">. </w:t>
      </w:r>
      <w:r w:rsidRPr="00A24B36">
        <w:rPr>
          <w:rFonts w:ascii="Times New Roman" w:hAnsi="Times New Roman"/>
          <w:sz w:val="22"/>
          <w:szCs w:val="22"/>
        </w:rPr>
        <w:t>Communication between formal caregivers and Alzheimer's impaired residents</w:t>
      </w:r>
      <w:r w:rsidR="0065067A" w:rsidRPr="00A24B36">
        <w:rPr>
          <w:rFonts w:ascii="Times New Roman" w:hAnsi="Times New Roman"/>
          <w:sz w:val="22"/>
          <w:szCs w:val="22"/>
        </w:rPr>
        <w:t xml:space="preserve">. </w:t>
      </w:r>
      <w:r w:rsidRPr="00A24B36">
        <w:rPr>
          <w:rFonts w:ascii="Times New Roman" w:hAnsi="Times New Roman"/>
          <w:i/>
          <w:iCs/>
          <w:sz w:val="22"/>
          <w:szCs w:val="22"/>
        </w:rPr>
        <w:t>The American Journal of Alzheimer's and Related Disorders Care &amp; Research, 8,</w:t>
      </w:r>
      <w:r w:rsidRPr="00A24B36">
        <w:rPr>
          <w:rFonts w:ascii="Times New Roman" w:hAnsi="Times New Roman"/>
          <w:sz w:val="22"/>
          <w:szCs w:val="22"/>
        </w:rPr>
        <w:t xml:space="preserve"> 20-26.</w:t>
      </w:r>
      <w:r w:rsidR="00397B3E" w:rsidRPr="00A24B36">
        <w:rPr>
          <w:rFonts w:ascii="Times New Roman" w:hAnsi="Times New Roman"/>
          <w:sz w:val="22"/>
          <w:szCs w:val="22"/>
        </w:rPr>
        <w:t xml:space="preserve"> </w:t>
      </w:r>
      <w:r w:rsidR="006555AC">
        <w:rPr>
          <w:rFonts w:ascii="Times New Roman" w:hAnsi="Times New Roman"/>
          <w:bCs/>
          <w:sz w:val="22"/>
          <w:szCs w:val="22"/>
          <w:shd w:val="clear" w:color="auto" w:fill="FFFFFF"/>
        </w:rPr>
        <w:t>doi:1</w:t>
      </w:r>
      <w:r w:rsidR="00397B3E" w:rsidRPr="00A24B36">
        <w:rPr>
          <w:rStyle w:val="slug-doi"/>
          <w:rFonts w:ascii="Times New Roman" w:hAnsi="Times New Roman"/>
          <w:bCs/>
          <w:sz w:val="22"/>
          <w:szCs w:val="22"/>
          <w:bdr w:val="none" w:sz="0" w:space="0" w:color="auto" w:frame="1"/>
          <w:shd w:val="clear" w:color="auto" w:fill="FFFFFF"/>
        </w:rPr>
        <w:t>0.1177/153331759300800506</w:t>
      </w:r>
    </w:p>
    <w:p w14:paraId="6BA9B5AF" w14:textId="77777777" w:rsidR="00FC34C3" w:rsidRPr="00A24B36" w:rsidRDefault="00FC34C3"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68ABDF33" w14:textId="6FAB540E"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Bartmann, J. (1993)</w:t>
      </w:r>
      <w:r w:rsidR="0065067A" w:rsidRPr="00A24B36">
        <w:rPr>
          <w:rFonts w:ascii="Times New Roman" w:hAnsi="Times New Roman"/>
          <w:sz w:val="22"/>
          <w:szCs w:val="22"/>
        </w:rPr>
        <w:t xml:space="preserve">. </w:t>
      </w:r>
      <w:r w:rsidR="009D161C" w:rsidRPr="00A24B36">
        <w:rPr>
          <w:rFonts w:ascii="Times New Roman" w:hAnsi="Times New Roman"/>
          <w:sz w:val="22"/>
          <w:szCs w:val="22"/>
        </w:rPr>
        <w:t>Factors related to older women's recovery from hip fractures: Physical ability, locus of control, and social support</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Health Care for Women International, 14,</w:t>
      </w:r>
      <w:r w:rsidR="009D161C" w:rsidRPr="00A24B36">
        <w:rPr>
          <w:rFonts w:ascii="Times New Roman" w:hAnsi="Times New Roman"/>
          <w:sz w:val="22"/>
          <w:szCs w:val="22"/>
        </w:rPr>
        <w:t xml:space="preserve"> 457-468.</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0.1080/07399339309516073</w:t>
      </w:r>
    </w:p>
    <w:p w14:paraId="249EA5A2" w14:textId="77777777" w:rsidR="009D55C8" w:rsidRPr="00A24B36" w:rsidRDefault="009D55C8" w:rsidP="00875C71">
      <w:pPr>
        <w:widowControl/>
        <w:tabs>
          <w:tab w:val="left" w:pos="537"/>
          <w:tab w:val="left" w:pos="2016"/>
          <w:tab w:val="left" w:pos="3168"/>
          <w:tab w:val="left" w:pos="4032"/>
          <w:tab w:val="left" w:pos="9504"/>
        </w:tabs>
        <w:ind w:left="720" w:hanging="720"/>
        <w:jc w:val="both"/>
        <w:rPr>
          <w:rFonts w:ascii="Times New Roman" w:hAnsi="Times New Roman"/>
          <w:sz w:val="22"/>
          <w:szCs w:val="22"/>
        </w:rPr>
      </w:pPr>
    </w:p>
    <w:p w14:paraId="75450639" w14:textId="7F60A4D7"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Brubaker, T., &amp; </w:t>
      </w:r>
      <w:r w:rsidR="00844B14" w:rsidRPr="00A24B36">
        <w:rPr>
          <w:rFonts w:ascii="Times New Roman" w:hAnsi="Times New Roman"/>
          <w:sz w:val="22"/>
          <w:szCs w:val="22"/>
        </w:rPr>
        <w:t>Roberto, K.A.</w:t>
      </w:r>
      <w:r w:rsidRPr="00A24B36">
        <w:rPr>
          <w:rFonts w:ascii="Times New Roman" w:hAnsi="Times New Roman"/>
          <w:sz w:val="22"/>
          <w:szCs w:val="22"/>
        </w:rPr>
        <w:t xml:space="preserve"> (1993). Family life education for the later years</w:t>
      </w:r>
      <w:r w:rsidR="0065067A" w:rsidRPr="00A24B36">
        <w:rPr>
          <w:rFonts w:ascii="Times New Roman" w:hAnsi="Times New Roman"/>
          <w:sz w:val="22"/>
          <w:szCs w:val="22"/>
        </w:rPr>
        <w:t xml:space="preserve">. </w:t>
      </w:r>
      <w:r w:rsidRPr="00A24B36">
        <w:rPr>
          <w:rFonts w:ascii="Times New Roman" w:hAnsi="Times New Roman"/>
          <w:i/>
          <w:iCs/>
          <w:sz w:val="22"/>
          <w:szCs w:val="22"/>
        </w:rPr>
        <w:t>Family Relations, 42,</w:t>
      </w:r>
      <w:r w:rsidRPr="00A24B36">
        <w:rPr>
          <w:rFonts w:ascii="Times New Roman" w:hAnsi="Times New Roman"/>
          <w:sz w:val="22"/>
          <w:szCs w:val="22"/>
        </w:rPr>
        <w:t xml:space="preserve"> 212-221.</w:t>
      </w:r>
      <w:r w:rsidR="00A827C7" w:rsidRPr="00A24B36">
        <w:rPr>
          <w:rFonts w:ascii="Times New Roman" w:hAnsi="Times New Roman"/>
          <w:sz w:val="22"/>
          <w:szCs w:val="22"/>
        </w:rPr>
        <w:t xml:space="preserve"> </w:t>
      </w:r>
      <w:r w:rsidR="006555AC">
        <w:rPr>
          <w:rFonts w:ascii="Times New Roman" w:hAnsi="Times New Roman"/>
          <w:sz w:val="22"/>
          <w:szCs w:val="22"/>
        </w:rPr>
        <w:t>doi:1</w:t>
      </w:r>
      <w:r w:rsidR="00A827C7" w:rsidRPr="00A24B36">
        <w:rPr>
          <w:rFonts w:ascii="Times New Roman" w:hAnsi="Times New Roman"/>
          <w:sz w:val="22"/>
          <w:szCs w:val="22"/>
          <w:shd w:val="clear" w:color="auto" w:fill="FFFFFF"/>
        </w:rPr>
        <w:t>0.2307/585457</w:t>
      </w:r>
    </w:p>
    <w:p w14:paraId="740CB8C2" w14:textId="77777777" w:rsidR="00536E1E" w:rsidRPr="00A24B36" w:rsidRDefault="00536E1E"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2718D4A7" w14:textId="70EA94A8" w:rsidR="009D161C"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(1992)</w:t>
      </w:r>
      <w:r w:rsidR="0065067A" w:rsidRPr="00A24B36">
        <w:rPr>
          <w:rFonts w:ascii="Times New Roman" w:hAnsi="Times New Roman"/>
          <w:sz w:val="22"/>
          <w:szCs w:val="22"/>
        </w:rPr>
        <w:t xml:space="preserve">. </w:t>
      </w:r>
      <w:r w:rsidR="009D161C" w:rsidRPr="00A24B36">
        <w:rPr>
          <w:rFonts w:ascii="Times New Roman" w:hAnsi="Times New Roman"/>
          <w:sz w:val="22"/>
          <w:szCs w:val="22"/>
        </w:rPr>
        <w:t>Elderly women with hip fractures:  Functional and psychosocial correlates of recovery</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4</w:t>
      </w:r>
      <w:r w:rsidR="009D161C" w:rsidRPr="00A24B36">
        <w:rPr>
          <w:rFonts w:ascii="Times New Roman" w:hAnsi="Times New Roman"/>
          <w:sz w:val="22"/>
          <w:szCs w:val="22"/>
        </w:rPr>
        <w:t>, 3-20.</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0.1300/J074v04n02_02</w:t>
      </w:r>
    </w:p>
    <w:p w14:paraId="61E9EC72" w14:textId="77777777" w:rsidR="0001631F" w:rsidRDefault="0001631F" w:rsidP="0001631F">
      <w:pPr>
        <w:pStyle w:val="ListParagraph"/>
        <w:rPr>
          <w:rFonts w:ascii="Times New Roman" w:hAnsi="Times New Roman"/>
          <w:sz w:val="22"/>
          <w:szCs w:val="22"/>
        </w:rPr>
      </w:pPr>
    </w:p>
    <w:p w14:paraId="469E8982" w14:textId="202E16B7"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Villani, P., Malmstadt, S., &amp; </w:t>
      </w:r>
      <w:r w:rsidR="00844B14" w:rsidRPr="00A24B36">
        <w:rPr>
          <w:rFonts w:ascii="Times New Roman" w:hAnsi="Times New Roman"/>
          <w:sz w:val="22"/>
          <w:szCs w:val="22"/>
        </w:rPr>
        <w:t>Roberto, K.A.</w:t>
      </w:r>
      <w:r w:rsidRPr="00A24B36">
        <w:rPr>
          <w:rFonts w:ascii="Times New Roman" w:hAnsi="Times New Roman"/>
          <w:sz w:val="22"/>
          <w:szCs w:val="22"/>
        </w:rPr>
        <w:t xml:space="preserve"> (1992). Teaching older adults in a rural setting</w:t>
      </w:r>
      <w:r w:rsidR="0065067A" w:rsidRPr="00A24B36">
        <w:rPr>
          <w:rFonts w:ascii="Times New Roman" w:hAnsi="Times New Roman"/>
          <w:sz w:val="22"/>
          <w:szCs w:val="22"/>
        </w:rPr>
        <w:t xml:space="preserve">. </w:t>
      </w:r>
      <w:r w:rsidRPr="00A24B36">
        <w:rPr>
          <w:rFonts w:ascii="Times New Roman" w:hAnsi="Times New Roman"/>
          <w:i/>
          <w:iCs/>
          <w:sz w:val="22"/>
          <w:szCs w:val="22"/>
        </w:rPr>
        <w:t>Activities, Adaptation, &amp; Aging, 16</w:t>
      </w:r>
      <w:r w:rsidRPr="00A24B36">
        <w:rPr>
          <w:rFonts w:ascii="Times New Roman" w:hAnsi="Times New Roman"/>
          <w:sz w:val="22"/>
          <w:szCs w:val="22"/>
        </w:rPr>
        <w:t>, 39-48.</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0.1300/J016v16n04_04</w:t>
      </w:r>
    </w:p>
    <w:p w14:paraId="4B0E0F47" w14:textId="77777777" w:rsidR="00383BEE" w:rsidRPr="00A24B36" w:rsidRDefault="00383BEE"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756CE278" w14:textId="23B1DBD2" w:rsidR="009D161C" w:rsidRPr="00A24B36"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(1992)</w:t>
      </w:r>
      <w:r w:rsidR="0065067A" w:rsidRPr="00A24B36">
        <w:rPr>
          <w:rFonts w:ascii="Times New Roman" w:hAnsi="Times New Roman"/>
          <w:sz w:val="22"/>
          <w:szCs w:val="22"/>
        </w:rPr>
        <w:t xml:space="preserve">. </w:t>
      </w:r>
      <w:r w:rsidR="009D161C" w:rsidRPr="00A24B36">
        <w:rPr>
          <w:rFonts w:ascii="Times New Roman" w:hAnsi="Times New Roman"/>
          <w:sz w:val="22"/>
          <w:szCs w:val="22"/>
        </w:rPr>
        <w:t>The role of social support in older women's recovery from hip fractures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Applied Gerontology, 11</w:t>
      </w:r>
      <w:r w:rsidR="009D161C" w:rsidRPr="00A24B36">
        <w:rPr>
          <w:rFonts w:ascii="Times New Roman" w:hAnsi="Times New Roman"/>
          <w:sz w:val="22"/>
          <w:szCs w:val="22"/>
        </w:rPr>
        <w:t xml:space="preserve">, 314-325. </w:t>
      </w:r>
      <w:r w:rsidR="006555AC">
        <w:rPr>
          <w:rFonts w:ascii="Times New Roman" w:hAnsi="Times New Roman"/>
          <w:sz w:val="22"/>
          <w:szCs w:val="22"/>
        </w:rPr>
        <w:t>doi:1</w:t>
      </w:r>
      <w:r w:rsidR="00486A18">
        <w:rPr>
          <w:rFonts w:ascii="Times New Roman" w:hAnsi="Times New Roman"/>
          <w:sz w:val="22"/>
          <w:szCs w:val="22"/>
        </w:rPr>
        <w:t>0.1177/073346489201100305</w:t>
      </w:r>
    </w:p>
    <w:p w14:paraId="6D3900F7" w14:textId="77777777" w:rsidR="00AF2365" w:rsidRPr="00A24B36" w:rsidRDefault="00AF2365"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3EE6E8CF" w14:textId="47B72BA7"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Stroes, J. (1992)</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Grandchildren and grandparents: Roles, influences, and relationships. </w:t>
      </w:r>
      <w:r w:rsidR="009D161C" w:rsidRPr="00A24B36">
        <w:rPr>
          <w:rFonts w:ascii="Times New Roman" w:hAnsi="Times New Roman"/>
          <w:i/>
          <w:iCs/>
          <w:sz w:val="22"/>
          <w:szCs w:val="22"/>
        </w:rPr>
        <w:t>International Journal of Aging and Human Development, 34</w:t>
      </w:r>
      <w:r w:rsidR="009D161C" w:rsidRPr="00A24B36">
        <w:rPr>
          <w:rFonts w:ascii="Times New Roman" w:hAnsi="Times New Roman"/>
          <w:sz w:val="22"/>
          <w:szCs w:val="22"/>
        </w:rPr>
        <w:t>, 227-239.</w:t>
      </w:r>
      <w:r w:rsidR="00BB6AFC" w:rsidRPr="00A24B36">
        <w:rPr>
          <w:rFonts w:ascii="Times New Roman" w:hAnsi="Times New Roman"/>
          <w:sz w:val="22"/>
          <w:szCs w:val="22"/>
        </w:rPr>
        <w:t xml:space="preserve"> </w:t>
      </w:r>
      <w:r w:rsidR="006555AC">
        <w:rPr>
          <w:rFonts w:ascii="Times New Roman" w:hAnsi="Times New Roman"/>
          <w:sz w:val="22"/>
          <w:szCs w:val="22"/>
        </w:rPr>
        <w:t>doi:1</w:t>
      </w:r>
      <w:r w:rsidR="00BB6AFC" w:rsidRPr="00486A18">
        <w:rPr>
          <w:rFonts w:ascii="Times New Roman" w:hAnsi="Times New Roman"/>
          <w:sz w:val="22"/>
          <w:szCs w:val="22"/>
        </w:rPr>
        <w:t>0.2190/8CW7-91WF-E5QC-5UFN</w:t>
      </w:r>
    </w:p>
    <w:p w14:paraId="2F921615" w14:textId="77777777" w:rsidR="00562C02" w:rsidRDefault="00562C02" w:rsidP="00875C71">
      <w:pPr>
        <w:pStyle w:val="ListParagraph"/>
        <w:ind w:hanging="720"/>
        <w:rPr>
          <w:rFonts w:ascii="Times New Roman" w:hAnsi="Times New Roman"/>
          <w:sz w:val="22"/>
          <w:szCs w:val="22"/>
        </w:rPr>
      </w:pPr>
    </w:p>
    <w:p w14:paraId="71E039F9" w14:textId="3664A7E2"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Richter, J., Bottenberg, D., &amp; MacCormack, R. (1992)</w:t>
      </w:r>
      <w:r w:rsidR="0065067A" w:rsidRPr="00A24B36">
        <w:rPr>
          <w:rFonts w:ascii="Times New Roman" w:hAnsi="Times New Roman"/>
          <w:sz w:val="22"/>
          <w:szCs w:val="22"/>
        </w:rPr>
        <w:t xml:space="preserve">. </w:t>
      </w:r>
      <w:r w:rsidR="009D161C" w:rsidRPr="00A24B36">
        <w:rPr>
          <w:rFonts w:ascii="Times New Roman" w:hAnsi="Times New Roman"/>
          <w:sz w:val="22"/>
          <w:szCs w:val="22"/>
        </w:rPr>
        <w:t>Provider/client views:  Health care needs of the rural elderly</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Gerontological Nursing, 18</w:t>
      </w:r>
      <w:r w:rsidR="009D161C" w:rsidRPr="00A24B36">
        <w:rPr>
          <w:rFonts w:ascii="Times New Roman" w:hAnsi="Times New Roman"/>
          <w:sz w:val="22"/>
          <w:szCs w:val="22"/>
        </w:rPr>
        <w:t>, 31-37.</w:t>
      </w:r>
      <w:r w:rsidR="00BB6AFC" w:rsidRPr="00A24B36">
        <w:rPr>
          <w:rFonts w:ascii="Times New Roman" w:hAnsi="Times New Roman"/>
          <w:sz w:val="22"/>
          <w:szCs w:val="22"/>
        </w:rPr>
        <w:t xml:space="preserve"> </w:t>
      </w:r>
      <w:r w:rsidR="006555AC">
        <w:rPr>
          <w:rFonts w:ascii="Times New Roman" w:hAnsi="Times New Roman"/>
          <w:sz w:val="22"/>
          <w:szCs w:val="22"/>
        </w:rPr>
        <w:t>doi:1</w:t>
      </w:r>
      <w:r w:rsidR="00BB6AFC" w:rsidRPr="00A24B36">
        <w:rPr>
          <w:rFonts w:ascii="Times New Roman" w:hAnsi="Times New Roman"/>
          <w:sz w:val="22"/>
          <w:szCs w:val="22"/>
          <w:shd w:val="clear" w:color="auto" w:fill="FFFFFF"/>
        </w:rPr>
        <w:t>0.3928/0098-9134-19920501-08</w:t>
      </w:r>
    </w:p>
    <w:p w14:paraId="421D07C2" w14:textId="77777777" w:rsidR="00BE0090" w:rsidRPr="00A24B36" w:rsidRDefault="00BE0090" w:rsidP="00875C71">
      <w:pPr>
        <w:widowControl/>
        <w:tabs>
          <w:tab w:val="left" w:pos="2016"/>
          <w:tab w:val="left" w:pos="3168"/>
          <w:tab w:val="left" w:pos="4032"/>
          <w:tab w:val="left" w:pos="9504"/>
        </w:tabs>
        <w:ind w:left="720" w:hanging="720"/>
        <w:jc w:val="both"/>
        <w:rPr>
          <w:rFonts w:ascii="Times New Roman" w:hAnsi="Times New Roman"/>
          <w:sz w:val="22"/>
          <w:szCs w:val="22"/>
        </w:rPr>
      </w:pPr>
    </w:p>
    <w:p w14:paraId="6EBF7285" w14:textId="03C8B5B7"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(1992)</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Coping strategies of older women with hip fractures:  Resources and outcomes. </w:t>
      </w:r>
      <w:r w:rsidR="009D161C" w:rsidRPr="00A24B36">
        <w:rPr>
          <w:rFonts w:ascii="Times New Roman" w:hAnsi="Times New Roman"/>
          <w:i/>
          <w:iCs/>
          <w:sz w:val="22"/>
          <w:szCs w:val="22"/>
        </w:rPr>
        <w:t>Journals of Gerontology: Psychological Sciences, 47,</w:t>
      </w:r>
      <w:r w:rsidR="009D161C" w:rsidRPr="00A24B36">
        <w:rPr>
          <w:rFonts w:ascii="Times New Roman" w:hAnsi="Times New Roman"/>
          <w:sz w:val="22"/>
          <w:szCs w:val="22"/>
        </w:rPr>
        <w:t xml:space="preserve"> 21-26.</w:t>
      </w:r>
      <w:r w:rsidR="00BB6AFC" w:rsidRPr="00A24B36">
        <w:rPr>
          <w:rFonts w:ascii="Verdana" w:hAnsi="Verdana"/>
          <w:sz w:val="17"/>
          <w:szCs w:val="17"/>
          <w:shd w:val="clear" w:color="auto" w:fill="FFFFFF"/>
        </w:rPr>
        <w:t xml:space="preserve"> </w:t>
      </w:r>
      <w:r w:rsidR="006555AC">
        <w:rPr>
          <w:rFonts w:ascii="Times New Roman" w:hAnsi="Times New Roman"/>
          <w:sz w:val="22"/>
          <w:szCs w:val="22"/>
          <w:shd w:val="clear" w:color="auto" w:fill="FFFFFF"/>
        </w:rPr>
        <w:t>doi:1</w:t>
      </w:r>
      <w:r w:rsidR="00BB6AFC" w:rsidRPr="00A24B36">
        <w:rPr>
          <w:rStyle w:val="slug-doi"/>
          <w:rFonts w:ascii="Times New Roman" w:hAnsi="Times New Roman"/>
          <w:sz w:val="22"/>
          <w:szCs w:val="22"/>
          <w:bdr w:val="none" w:sz="0" w:space="0" w:color="auto" w:frame="1"/>
          <w:shd w:val="clear" w:color="auto" w:fill="FFFFFF"/>
        </w:rPr>
        <w:t>0.1093/</w:t>
      </w:r>
      <w:proofErr w:type="spellStart"/>
      <w:r w:rsidR="00BB6AFC" w:rsidRPr="00A24B36">
        <w:rPr>
          <w:rStyle w:val="slug-doi"/>
          <w:rFonts w:ascii="Times New Roman" w:hAnsi="Times New Roman"/>
          <w:sz w:val="22"/>
          <w:szCs w:val="22"/>
          <w:bdr w:val="none" w:sz="0" w:space="0" w:color="auto" w:frame="1"/>
          <w:shd w:val="clear" w:color="auto" w:fill="FFFFFF"/>
        </w:rPr>
        <w:t>geronj</w:t>
      </w:r>
      <w:proofErr w:type="spellEnd"/>
      <w:r w:rsidR="00BB6AFC" w:rsidRPr="00A24B36">
        <w:rPr>
          <w:rStyle w:val="slug-doi"/>
          <w:rFonts w:ascii="Times New Roman" w:hAnsi="Times New Roman"/>
          <w:sz w:val="22"/>
          <w:szCs w:val="22"/>
          <w:bdr w:val="none" w:sz="0" w:space="0" w:color="auto" w:frame="1"/>
          <w:shd w:val="clear" w:color="auto" w:fill="FFFFFF"/>
        </w:rPr>
        <w:t>/47.1.P21</w:t>
      </w:r>
    </w:p>
    <w:p w14:paraId="41993860" w14:textId="77777777" w:rsidR="000A7866" w:rsidRPr="00A24B36" w:rsidRDefault="000A7866" w:rsidP="00875C71">
      <w:pPr>
        <w:pStyle w:val="ListParagraph"/>
        <w:widowControl/>
        <w:ind w:hanging="720"/>
        <w:rPr>
          <w:rFonts w:ascii="Times New Roman" w:hAnsi="Times New Roman"/>
          <w:sz w:val="22"/>
          <w:szCs w:val="22"/>
        </w:rPr>
      </w:pPr>
    </w:p>
    <w:p w14:paraId="2E148F9F" w14:textId="77777777"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823CA9">
        <w:rPr>
          <w:rFonts w:ascii="Times New Roman" w:hAnsi="Times New Roman"/>
          <w:sz w:val="22"/>
          <w:szCs w:val="22"/>
        </w:rPr>
        <w:t xml:space="preserve">Carter, K., &amp; </w:t>
      </w:r>
      <w:r w:rsidR="00844B14" w:rsidRPr="00823CA9">
        <w:rPr>
          <w:rFonts w:ascii="Times New Roman" w:hAnsi="Times New Roman"/>
          <w:sz w:val="22"/>
          <w:szCs w:val="22"/>
        </w:rPr>
        <w:t>Roberto, K.A.</w:t>
      </w:r>
      <w:r w:rsidRPr="00823CA9">
        <w:rPr>
          <w:rFonts w:ascii="Times New Roman" w:hAnsi="Times New Roman"/>
          <w:sz w:val="22"/>
          <w:szCs w:val="22"/>
        </w:rPr>
        <w:t xml:space="preserve"> (1992). </w:t>
      </w:r>
      <w:r w:rsidRPr="00A24B36">
        <w:rPr>
          <w:rFonts w:ascii="Times New Roman" w:hAnsi="Times New Roman"/>
          <w:sz w:val="22"/>
          <w:szCs w:val="22"/>
        </w:rPr>
        <w:t>A participatory process for policy development:  Performance pay</w:t>
      </w:r>
      <w:r w:rsidR="0065067A" w:rsidRPr="00A24B36">
        <w:rPr>
          <w:rFonts w:ascii="Times New Roman" w:hAnsi="Times New Roman"/>
          <w:i/>
          <w:iCs/>
          <w:sz w:val="22"/>
          <w:szCs w:val="22"/>
        </w:rPr>
        <w:t xml:space="preserve">. </w:t>
      </w:r>
      <w:r w:rsidRPr="00A24B36">
        <w:rPr>
          <w:rFonts w:ascii="Times New Roman" w:hAnsi="Times New Roman"/>
          <w:i/>
          <w:iCs/>
          <w:sz w:val="22"/>
          <w:szCs w:val="22"/>
        </w:rPr>
        <w:t>Education, 112,</w:t>
      </w:r>
      <w:r w:rsidRPr="00A24B36">
        <w:rPr>
          <w:rFonts w:ascii="Times New Roman" w:hAnsi="Times New Roman"/>
          <w:sz w:val="22"/>
          <w:szCs w:val="22"/>
        </w:rPr>
        <w:t xml:space="preserve"> 360-369.</w:t>
      </w:r>
    </w:p>
    <w:p w14:paraId="65D68AF2" w14:textId="77777777" w:rsidR="008366A9" w:rsidRPr="00A24B36" w:rsidRDefault="008366A9" w:rsidP="00875C71">
      <w:pPr>
        <w:pStyle w:val="ListParagraph"/>
        <w:widowControl/>
        <w:ind w:hanging="720"/>
        <w:rPr>
          <w:rFonts w:ascii="Times New Roman" w:hAnsi="Times New Roman"/>
          <w:sz w:val="22"/>
          <w:szCs w:val="22"/>
        </w:rPr>
      </w:pPr>
    </w:p>
    <w:p w14:paraId="729D4AFD" w14:textId="33B43EE8" w:rsidR="009D161C" w:rsidRPr="00D13029"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lang w:val="de-DE"/>
        </w:rPr>
        <w:t xml:space="preserve">Richter, J., Bottenberg, D., &amp; </w:t>
      </w:r>
      <w:r w:rsidR="00844B14" w:rsidRPr="00A24B36">
        <w:rPr>
          <w:rFonts w:ascii="Times New Roman" w:hAnsi="Times New Roman"/>
          <w:sz w:val="22"/>
          <w:szCs w:val="22"/>
          <w:lang w:val="de-DE"/>
        </w:rPr>
        <w:t>Roberto, K.A.</w:t>
      </w:r>
      <w:r w:rsidRPr="00A24B36">
        <w:rPr>
          <w:rFonts w:ascii="Times New Roman" w:hAnsi="Times New Roman"/>
          <w:sz w:val="22"/>
          <w:szCs w:val="22"/>
          <w:lang w:val="de-DE"/>
        </w:rPr>
        <w:t xml:space="preserve"> (1991). </w:t>
      </w:r>
      <w:r w:rsidRPr="00A24B36">
        <w:rPr>
          <w:rFonts w:ascii="Times New Roman" w:hAnsi="Times New Roman"/>
          <w:sz w:val="22"/>
          <w:szCs w:val="22"/>
        </w:rPr>
        <w:t>Focus groups:  Implications for program evaluation of mental health services</w:t>
      </w:r>
      <w:r w:rsidR="0065067A" w:rsidRPr="00A24B36">
        <w:rPr>
          <w:rFonts w:ascii="Times New Roman" w:hAnsi="Times New Roman"/>
          <w:i/>
          <w:iCs/>
          <w:sz w:val="22"/>
          <w:szCs w:val="22"/>
        </w:rPr>
        <w:t xml:space="preserve">. </w:t>
      </w:r>
      <w:r w:rsidRPr="00A24B36">
        <w:rPr>
          <w:rFonts w:ascii="Times New Roman" w:hAnsi="Times New Roman"/>
          <w:i/>
          <w:iCs/>
          <w:sz w:val="22"/>
          <w:szCs w:val="22"/>
        </w:rPr>
        <w:t>Journal of Mental Health Administration, 18,</w:t>
      </w:r>
      <w:r w:rsidRPr="00A24B36">
        <w:rPr>
          <w:rFonts w:ascii="Times New Roman" w:hAnsi="Times New Roman"/>
          <w:sz w:val="22"/>
          <w:szCs w:val="22"/>
        </w:rPr>
        <w:t xml:space="preserve"> 148-153.</w:t>
      </w:r>
      <w:r w:rsidR="00BB6AFC" w:rsidRPr="00A24B36">
        <w:rPr>
          <w:rFonts w:ascii="Times New Roman" w:hAnsi="Times New Roman"/>
          <w:sz w:val="22"/>
          <w:szCs w:val="22"/>
        </w:rPr>
        <w:t xml:space="preserve"> </w:t>
      </w:r>
      <w:r w:rsidR="006555AC">
        <w:rPr>
          <w:rFonts w:ascii="Times New Roman" w:hAnsi="Times New Roman"/>
          <w:sz w:val="22"/>
          <w:szCs w:val="22"/>
        </w:rPr>
        <w:t>doi:1</w:t>
      </w:r>
      <w:r w:rsidR="00BB6AFC" w:rsidRPr="00A24B36">
        <w:rPr>
          <w:rFonts w:ascii="Times New Roman" w:hAnsi="Times New Roman"/>
          <w:sz w:val="22"/>
          <w:szCs w:val="22"/>
          <w:shd w:val="clear" w:color="auto" w:fill="FFFFFF"/>
        </w:rPr>
        <w:t>0.1007/BF02518609</w:t>
      </w:r>
    </w:p>
    <w:p w14:paraId="5E9E2402" w14:textId="104161F4"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McGraw, S. (1991)</w:t>
      </w:r>
      <w:r w:rsidR="0065067A" w:rsidRPr="00A24B36">
        <w:rPr>
          <w:rFonts w:ascii="Times New Roman" w:hAnsi="Times New Roman"/>
          <w:sz w:val="22"/>
          <w:szCs w:val="22"/>
        </w:rPr>
        <w:t xml:space="preserve">. </w:t>
      </w:r>
      <w:r w:rsidR="0059125C" w:rsidRPr="00A24B36">
        <w:rPr>
          <w:rFonts w:ascii="Times New Roman" w:hAnsi="Times New Roman"/>
          <w:sz w:val="22"/>
          <w:szCs w:val="22"/>
        </w:rPr>
        <w:t>Self-perceptions</w:t>
      </w:r>
      <w:r w:rsidR="009D161C" w:rsidRPr="00A24B36">
        <w:rPr>
          <w:rFonts w:ascii="Times New Roman" w:hAnsi="Times New Roman"/>
          <w:sz w:val="22"/>
          <w:szCs w:val="22"/>
        </w:rPr>
        <w:t xml:space="preserve"> of older women with osteoporosis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3</w:t>
      </w:r>
      <w:r w:rsidR="009D161C" w:rsidRPr="00A24B36">
        <w:rPr>
          <w:rFonts w:ascii="Times New Roman" w:hAnsi="Times New Roman"/>
          <w:sz w:val="22"/>
          <w:szCs w:val="22"/>
        </w:rPr>
        <w:t>, 59-70.</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0.1300/J074v03n01_05</w:t>
      </w:r>
    </w:p>
    <w:p w14:paraId="73D840C8" w14:textId="77777777" w:rsidR="00200BDF" w:rsidRPr="00A24B36" w:rsidRDefault="00200BDF" w:rsidP="00875C71">
      <w:pPr>
        <w:widowControl/>
        <w:tabs>
          <w:tab w:val="left" w:pos="2016"/>
          <w:tab w:val="left" w:pos="3168"/>
          <w:tab w:val="left" w:pos="4032"/>
          <w:tab w:val="left" w:pos="9504"/>
        </w:tabs>
        <w:ind w:left="720" w:hanging="720"/>
        <w:jc w:val="both"/>
        <w:rPr>
          <w:rFonts w:ascii="Times New Roman" w:hAnsi="Times New Roman"/>
          <w:sz w:val="22"/>
          <w:szCs w:val="22"/>
        </w:rPr>
      </w:pPr>
    </w:p>
    <w:p w14:paraId="4A3A339D" w14:textId="0EB768B8"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&amp; </w:t>
      </w:r>
      <w:smartTag w:uri="urn:schemas-microsoft-com:office:smarttags" w:element="place">
        <w:smartTag w:uri="urn:schemas-microsoft-com:office:smarttags" w:element="City">
          <w:r w:rsidR="009D161C" w:rsidRPr="00A24B36">
            <w:rPr>
              <w:rFonts w:ascii="Times New Roman" w:hAnsi="Times New Roman"/>
              <w:sz w:val="22"/>
              <w:szCs w:val="22"/>
            </w:rPr>
            <w:t>Johnston</w:t>
          </w:r>
        </w:smartTag>
      </w:smartTag>
      <w:r w:rsidR="009D161C" w:rsidRPr="00A24B36">
        <w:rPr>
          <w:rFonts w:ascii="Times New Roman" w:hAnsi="Times New Roman"/>
          <w:sz w:val="22"/>
          <w:szCs w:val="22"/>
        </w:rPr>
        <w:t>, M. (1991). The impact of osteoporosis on the quality of informal relationships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Gerontological Social Work, 16</w:t>
      </w:r>
      <w:r w:rsidR="00BA60AD" w:rsidRPr="00A24B36">
        <w:rPr>
          <w:rFonts w:ascii="Times New Roman" w:hAnsi="Times New Roman"/>
          <w:sz w:val="22"/>
          <w:szCs w:val="22"/>
        </w:rPr>
        <w:t>, 179-193.</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0.1300/J083v16n01_13</w:t>
      </w:r>
    </w:p>
    <w:p w14:paraId="04AF3BC3" w14:textId="77777777" w:rsidR="002F0FFE" w:rsidRDefault="002F0FFE" w:rsidP="00875C71">
      <w:pPr>
        <w:pStyle w:val="ListParagraph"/>
        <w:ind w:hanging="720"/>
        <w:rPr>
          <w:rFonts w:ascii="Times New Roman" w:hAnsi="Times New Roman"/>
          <w:sz w:val="22"/>
          <w:szCs w:val="22"/>
        </w:rPr>
      </w:pPr>
    </w:p>
    <w:p w14:paraId="2A6B8922" w14:textId="2CB5C746"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lastRenderedPageBreak/>
        <w:t>Roberto, K.A</w:t>
      </w:r>
      <w:r w:rsidR="0065067A" w:rsidRPr="00A24B36">
        <w:rPr>
          <w:rFonts w:ascii="Times New Roman" w:hAnsi="Times New Roman"/>
          <w:sz w:val="22"/>
          <w:szCs w:val="22"/>
        </w:rPr>
        <w:t xml:space="preserve">. </w:t>
      </w:r>
      <w:r w:rsidR="009D161C" w:rsidRPr="00A24B36">
        <w:rPr>
          <w:rFonts w:ascii="Times New Roman" w:hAnsi="Times New Roman"/>
          <w:sz w:val="22"/>
          <w:szCs w:val="22"/>
        </w:rPr>
        <w:t>(1990). Adjusting to chronic disease:  The osteoporotic woman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Women &amp; Aging, 2,</w:t>
      </w:r>
      <w:r w:rsidR="009D161C" w:rsidRPr="00A24B36">
        <w:rPr>
          <w:rFonts w:ascii="Times New Roman" w:hAnsi="Times New Roman"/>
          <w:sz w:val="22"/>
          <w:szCs w:val="22"/>
        </w:rPr>
        <w:t xml:space="preserve"> 33</w:t>
      </w:r>
      <w:r w:rsidR="009D161C" w:rsidRPr="00A24B36">
        <w:rPr>
          <w:rFonts w:ascii="Times New Roman" w:hAnsi="Times New Roman"/>
          <w:sz w:val="22"/>
          <w:szCs w:val="22"/>
        </w:rPr>
        <w:noBreakHyphen/>
        <w:t>47.</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0.1300/J074v02n01_03</w:t>
      </w:r>
    </w:p>
    <w:p w14:paraId="2C37DB41" w14:textId="77777777" w:rsidR="00467204" w:rsidRDefault="00467204" w:rsidP="00467204">
      <w:pPr>
        <w:pStyle w:val="ListParagraph"/>
        <w:rPr>
          <w:rFonts w:ascii="Times New Roman" w:hAnsi="Times New Roman"/>
          <w:sz w:val="22"/>
          <w:szCs w:val="22"/>
        </w:rPr>
      </w:pPr>
    </w:p>
    <w:p w14:paraId="038EAAAF" w14:textId="7D55AE0A" w:rsidR="009D161C" w:rsidRPr="00640ACE"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640ACE">
        <w:rPr>
          <w:rFonts w:ascii="Times New Roman" w:hAnsi="Times New Roman"/>
          <w:sz w:val="22"/>
          <w:szCs w:val="22"/>
        </w:rPr>
        <w:t>Roberto, K.A.</w:t>
      </w:r>
      <w:r w:rsidR="009D161C" w:rsidRPr="00640ACE">
        <w:rPr>
          <w:rFonts w:ascii="Times New Roman" w:hAnsi="Times New Roman"/>
          <w:sz w:val="22"/>
          <w:szCs w:val="22"/>
        </w:rPr>
        <w:t>, &amp; McGraw, S. (1990)</w:t>
      </w:r>
      <w:r w:rsidR="0065067A" w:rsidRPr="00640ACE">
        <w:rPr>
          <w:rFonts w:ascii="Times New Roman" w:hAnsi="Times New Roman"/>
          <w:sz w:val="22"/>
          <w:szCs w:val="22"/>
        </w:rPr>
        <w:t xml:space="preserve">. </w:t>
      </w:r>
      <w:r w:rsidR="009D161C" w:rsidRPr="00640ACE">
        <w:rPr>
          <w:rFonts w:ascii="Times New Roman" w:hAnsi="Times New Roman"/>
          <w:sz w:val="22"/>
          <w:szCs w:val="22"/>
        </w:rPr>
        <w:t xml:space="preserve">Educational programs for older adults: Course selection and motivational factors. </w:t>
      </w:r>
      <w:r w:rsidR="009D161C" w:rsidRPr="00640ACE">
        <w:rPr>
          <w:rFonts w:ascii="Times New Roman" w:hAnsi="Times New Roman"/>
          <w:i/>
          <w:iCs/>
          <w:sz w:val="22"/>
          <w:szCs w:val="22"/>
        </w:rPr>
        <w:t>Gerontology &amp; Geriatrics Education, 10,</w:t>
      </w:r>
      <w:r w:rsidR="009D161C" w:rsidRPr="00640ACE">
        <w:rPr>
          <w:rFonts w:ascii="Times New Roman" w:hAnsi="Times New Roman"/>
          <w:sz w:val="22"/>
          <w:szCs w:val="22"/>
        </w:rPr>
        <w:t xml:space="preserve"> 37</w:t>
      </w:r>
      <w:r w:rsidR="009D161C" w:rsidRPr="00640ACE">
        <w:rPr>
          <w:rFonts w:ascii="Times New Roman" w:hAnsi="Times New Roman"/>
          <w:sz w:val="22"/>
          <w:szCs w:val="22"/>
        </w:rPr>
        <w:noBreakHyphen/>
        <w:t>48.</w:t>
      </w:r>
      <w:r w:rsidR="006555AC">
        <w:rPr>
          <w:rFonts w:ascii="Times New Roman" w:hAnsi="Times New Roman"/>
          <w:sz w:val="22"/>
          <w:szCs w:val="22"/>
        </w:rPr>
        <w:t>doi:1</w:t>
      </w:r>
      <w:r w:rsidR="00486A18" w:rsidRPr="00640ACE">
        <w:rPr>
          <w:rFonts w:ascii="Times New Roman" w:hAnsi="Times New Roman"/>
          <w:sz w:val="22"/>
          <w:szCs w:val="22"/>
        </w:rPr>
        <w:t>0.1300/J021v10n04_03</w:t>
      </w:r>
    </w:p>
    <w:p w14:paraId="1336B4BF" w14:textId="77777777" w:rsidR="001B6907" w:rsidRPr="00A24B36" w:rsidRDefault="001B6907"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34C0CD91" w14:textId="77777777"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Benshoff, J., Fried, J., &amp; </w:t>
      </w:r>
      <w:r w:rsidR="00844B14" w:rsidRPr="00A24B36">
        <w:rPr>
          <w:rFonts w:ascii="Times New Roman" w:hAnsi="Times New Roman"/>
          <w:sz w:val="22"/>
          <w:szCs w:val="22"/>
        </w:rPr>
        <w:t>Roberto, K.A.</w:t>
      </w:r>
      <w:r w:rsidRPr="00A24B36">
        <w:rPr>
          <w:rFonts w:ascii="Times New Roman" w:hAnsi="Times New Roman"/>
          <w:sz w:val="22"/>
          <w:szCs w:val="22"/>
        </w:rPr>
        <w:t xml:space="preserve"> (1990)</w:t>
      </w:r>
      <w:r w:rsidR="0065067A" w:rsidRPr="00A24B36">
        <w:rPr>
          <w:rFonts w:ascii="Times New Roman" w:hAnsi="Times New Roman"/>
          <w:sz w:val="22"/>
          <w:szCs w:val="22"/>
        </w:rPr>
        <w:t xml:space="preserve">. </w:t>
      </w:r>
      <w:r w:rsidRPr="00A24B36">
        <w:rPr>
          <w:rFonts w:ascii="Times New Roman" w:hAnsi="Times New Roman"/>
          <w:sz w:val="22"/>
          <w:szCs w:val="22"/>
        </w:rPr>
        <w:t xml:space="preserve">Developmental skill attainment among college students. </w:t>
      </w:r>
      <w:r w:rsidRPr="00A24B36">
        <w:rPr>
          <w:rFonts w:ascii="Times New Roman" w:hAnsi="Times New Roman"/>
          <w:i/>
          <w:iCs/>
          <w:sz w:val="22"/>
          <w:szCs w:val="22"/>
        </w:rPr>
        <w:t>Rehabilitation Counseling Bulletin, 34,</w:t>
      </w:r>
      <w:r w:rsidRPr="00A24B36">
        <w:rPr>
          <w:rFonts w:ascii="Times New Roman" w:hAnsi="Times New Roman"/>
          <w:sz w:val="22"/>
          <w:szCs w:val="22"/>
        </w:rPr>
        <w:t xml:space="preserve"> 44</w:t>
      </w:r>
      <w:r w:rsidRPr="00A24B36">
        <w:rPr>
          <w:rFonts w:ascii="Times New Roman" w:hAnsi="Times New Roman"/>
          <w:sz w:val="22"/>
          <w:szCs w:val="22"/>
        </w:rPr>
        <w:noBreakHyphen/>
        <w:t>52.</w:t>
      </w:r>
    </w:p>
    <w:p w14:paraId="639B06C5" w14:textId="77777777" w:rsidR="009D161C" w:rsidRPr="00A24B36" w:rsidRDefault="009D161C"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4D5F9E44" w14:textId="112C2E52" w:rsidR="009D161C" w:rsidRPr="00640ACE" w:rsidRDefault="00844B14" w:rsidP="00034BBA">
      <w:pPr>
        <w:widowControl/>
        <w:numPr>
          <w:ilvl w:val="0"/>
          <w:numId w:val="45"/>
        </w:numPr>
        <w:tabs>
          <w:tab w:val="left" w:pos="2016"/>
          <w:tab w:val="left" w:pos="3168"/>
          <w:tab w:val="left" w:pos="4032"/>
          <w:tab w:val="left" w:pos="9504"/>
        </w:tabs>
        <w:ind w:left="720" w:hanging="720"/>
        <w:jc w:val="both"/>
        <w:rPr>
          <w:rFonts w:ascii="Times New Roman" w:hAnsi="Times New Roman"/>
          <w:sz w:val="22"/>
          <w:szCs w:val="22"/>
        </w:rPr>
      </w:pPr>
      <w:r w:rsidRPr="00640ACE">
        <w:rPr>
          <w:rFonts w:ascii="Times New Roman" w:hAnsi="Times New Roman"/>
          <w:sz w:val="22"/>
          <w:szCs w:val="22"/>
        </w:rPr>
        <w:t>Roberto, K.A.</w:t>
      </w:r>
      <w:r w:rsidR="009D161C" w:rsidRPr="00640ACE">
        <w:rPr>
          <w:rFonts w:ascii="Times New Roman" w:hAnsi="Times New Roman"/>
          <w:sz w:val="22"/>
          <w:szCs w:val="22"/>
        </w:rPr>
        <w:t>, &amp; Nelson, R</w:t>
      </w:r>
      <w:r w:rsidR="0065067A" w:rsidRPr="00640ACE">
        <w:rPr>
          <w:rFonts w:ascii="Times New Roman" w:hAnsi="Times New Roman"/>
          <w:sz w:val="22"/>
          <w:szCs w:val="22"/>
        </w:rPr>
        <w:t xml:space="preserve">. </w:t>
      </w:r>
      <w:r w:rsidR="009D161C" w:rsidRPr="00640ACE">
        <w:rPr>
          <w:rFonts w:ascii="Times New Roman" w:hAnsi="Times New Roman"/>
          <w:sz w:val="22"/>
          <w:szCs w:val="22"/>
        </w:rPr>
        <w:t xml:space="preserve">(1989). The developmentally disabled elderly:  Concerns of service providers. </w:t>
      </w:r>
      <w:r w:rsidR="009D161C" w:rsidRPr="00640ACE">
        <w:rPr>
          <w:rFonts w:ascii="Times New Roman" w:hAnsi="Times New Roman"/>
          <w:i/>
          <w:iCs/>
          <w:sz w:val="22"/>
          <w:szCs w:val="22"/>
        </w:rPr>
        <w:t>Journal of Applied Gerontology, 8,</w:t>
      </w:r>
      <w:r w:rsidR="009D161C" w:rsidRPr="00640ACE">
        <w:rPr>
          <w:rFonts w:ascii="Times New Roman" w:hAnsi="Times New Roman"/>
          <w:sz w:val="22"/>
          <w:szCs w:val="22"/>
        </w:rPr>
        <w:t xml:space="preserve"> 175</w:t>
      </w:r>
      <w:r w:rsidR="009D161C" w:rsidRPr="00640ACE">
        <w:rPr>
          <w:rFonts w:ascii="Times New Roman" w:hAnsi="Times New Roman"/>
          <w:sz w:val="22"/>
          <w:szCs w:val="22"/>
        </w:rPr>
        <w:noBreakHyphen/>
        <w:t>182.</w:t>
      </w:r>
      <w:r w:rsidR="00640ACE">
        <w:rPr>
          <w:rFonts w:ascii="Times New Roman" w:hAnsi="Times New Roman"/>
          <w:sz w:val="22"/>
          <w:szCs w:val="22"/>
        </w:rPr>
        <w:t xml:space="preserve"> </w:t>
      </w:r>
      <w:r w:rsidR="006555AC">
        <w:rPr>
          <w:rFonts w:ascii="Times New Roman" w:hAnsi="Times New Roman"/>
          <w:sz w:val="22"/>
          <w:szCs w:val="22"/>
        </w:rPr>
        <w:t>doi:1</w:t>
      </w:r>
      <w:r w:rsidR="00640ACE" w:rsidRPr="00640ACE">
        <w:rPr>
          <w:rFonts w:ascii="Times New Roman" w:hAnsi="Times New Roman"/>
          <w:sz w:val="22"/>
          <w:szCs w:val="22"/>
        </w:rPr>
        <w:t>0.1177/073346488900800204</w:t>
      </w:r>
    </w:p>
    <w:p w14:paraId="6847635A" w14:textId="77777777" w:rsidR="00E92066" w:rsidRPr="00A24B36" w:rsidRDefault="00E92066"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15BB6CEF" w14:textId="164A9343"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lang w:val="pl-PL"/>
        </w:rPr>
        <w:t>Roberto, K.A.</w:t>
      </w:r>
      <w:r w:rsidR="009D161C" w:rsidRPr="00A24B36">
        <w:rPr>
          <w:rFonts w:ascii="Times New Roman" w:hAnsi="Times New Roman"/>
          <w:sz w:val="22"/>
          <w:szCs w:val="22"/>
          <w:lang w:val="pl-PL"/>
        </w:rPr>
        <w:t>, &amp; Kimboko, P</w:t>
      </w:r>
      <w:r w:rsidR="0065067A" w:rsidRPr="00A24B36">
        <w:rPr>
          <w:rFonts w:ascii="Times New Roman" w:hAnsi="Times New Roman"/>
          <w:sz w:val="22"/>
          <w:szCs w:val="22"/>
          <w:lang w:val="pl-PL"/>
        </w:rPr>
        <w:t xml:space="preserve">. </w:t>
      </w:r>
      <w:r w:rsidR="009D161C" w:rsidRPr="00A24B36">
        <w:rPr>
          <w:rFonts w:ascii="Times New Roman" w:hAnsi="Times New Roman"/>
          <w:sz w:val="22"/>
          <w:szCs w:val="22"/>
        </w:rPr>
        <w:t xml:space="preserve">(1989). Friendships in later life:  Definitions and maintenance patterns. </w:t>
      </w:r>
      <w:r w:rsidR="009D161C" w:rsidRPr="00A24B36">
        <w:rPr>
          <w:rFonts w:ascii="Times New Roman" w:hAnsi="Times New Roman"/>
          <w:i/>
          <w:iCs/>
          <w:sz w:val="22"/>
          <w:szCs w:val="22"/>
        </w:rPr>
        <w:t>International Journal of Aging and Human Development, 28</w:t>
      </w:r>
      <w:r w:rsidR="009D161C" w:rsidRPr="00A24B36">
        <w:rPr>
          <w:rFonts w:ascii="Times New Roman" w:hAnsi="Times New Roman"/>
          <w:sz w:val="22"/>
          <w:szCs w:val="22"/>
        </w:rPr>
        <w:t>, 9</w:t>
      </w:r>
      <w:r w:rsidR="009D161C" w:rsidRPr="00A24B36">
        <w:rPr>
          <w:rFonts w:ascii="Times New Roman" w:hAnsi="Times New Roman"/>
          <w:sz w:val="22"/>
          <w:szCs w:val="22"/>
        </w:rPr>
        <w:noBreakHyphen/>
        <w:t>19.</w:t>
      </w:r>
      <w:r w:rsidR="002A307B" w:rsidRPr="00A24B36">
        <w:rPr>
          <w:rFonts w:ascii="Times New Roman" w:hAnsi="Times New Roman"/>
          <w:sz w:val="22"/>
          <w:szCs w:val="22"/>
        </w:rPr>
        <w:t xml:space="preserve"> </w:t>
      </w:r>
      <w:r w:rsidR="006555AC">
        <w:rPr>
          <w:rFonts w:ascii="Times New Roman" w:hAnsi="Times New Roman"/>
          <w:sz w:val="22"/>
          <w:szCs w:val="22"/>
        </w:rPr>
        <w:t>doi:1</w:t>
      </w:r>
      <w:r w:rsidR="002A307B" w:rsidRPr="00486A18">
        <w:rPr>
          <w:rFonts w:ascii="Times New Roman" w:hAnsi="Times New Roman"/>
          <w:sz w:val="22"/>
          <w:szCs w:val="22"/>
        </w:rPr>
        <w:t>0.2190/TQ6K-MATH-8UJT-B265.</w:t>
      </w:r>
    </w:p>
    <w:p w14:paraId="524EBC41" w14:textId="77777777" w:rsidR="005F161E" w:rsidRPr="00A24B36" w:rsidRDefault="005F161E" w:rsidP="00875C71">
      <w:pPr>
        <w:pStyle w:val="ListParagraph"/>
        <w:widowControl/>
        <w:ind w:hanging="720"/>
        <w:rPr>
          <w:rFonts w:ascii="Times New Roman" w:hAnsi="Times New Roman"/>
          <w:sz w:val="22"/>
          <w:szCs w:val="22"/>
        </w:rPr>
      </w:pPr>
    </w:p>
    <w:p w14:paraId="3198E2A1" w14:textId="12206E9B"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65067A" w:rsidRPr="00A24B36">
        <w:rPr>
          <w:rFonts w:ascii="Times New Roman" w:hAnsi="Times New Roman"/>
          <w:sz w:val="22"/>
          <w:szCs w:val="22"/>
        </w:rPr>
        <w:t xml:space="preserve">. </w:t>
      </w:r>
      <w:r w:rsidR="009D161C" w:rsidRPr="00A24B36">
        <w:rPr>
          <w:rFonts w:ascii="Times New Roman" w:hAnsi="Times New Roman"/>
          <w:sz w:val="22"/>
          <w:szCs w:val="22"/>
        </w:rPr>
        <w:t>(1988). Stress and adaptation patterns of older osteoporotic women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Women and Health, 14,</w:t>
      </w:r>
      <w:r w:rsidR="009D161C" w:rsidRPr="00A24B36">
        <w:rPr>
          <w:rFonts w:ascii="Times New Roman" w:hAnsi="Times New Roman"/>
          <w:sz w:val="22"/>
          <w:szCs w:val="22"/>
        </w:rPr>
        <w:t xml:space="preserve"> 105</w:t>
      </w:r>
      <w:r w:rsidR="009D161C" w:rsidRPr="00A24B36">
        <w:rPr>
          <w:rFonts w:ascii="Times New Roman" w:hAnsi="Times New Roman"/>
          <w:sz w:val="22"/>
          <w:szCs w:val="22"/>
        </w:rPr>
        <w:noBreakHyphen/>
        <w:t>119.</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0.1300/J013v14n03_08</w:t>
      </w:r>
    </w:p>
    <w:p w14:paraId="513B0C3C" w14:textId="77777777" w:rsidR="009D55C8" w:rsidRPr="00A24B36" w:rsidRDefault="009D55C8"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61513A27" w14:textId="0AB38BF6"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(1988)</w:t>
      </w:r>
      <w:r w:rsidR="0065067A" w:rsidRPr="00A24B36">
        <w:rPr>
          <w:rFonts w:ascii="Times New Roman" w:hAnsi="Times New Roman"/>
          <w:sz w:val="22"/>
          <w:szCs w:val="22"/>
        </w:rPr>
        <w:t xml:space="preserve">. </w:t>
      </w:r>
      <w:r w:rsidR="009D161C" w:rsidRPr="00A24B36">
        <w:rPr>
          <w:rFonts w:ascii="Times New Roman" w:hAnsi="Times New Roman"/>
          <w:sz w:val="22"/>
          <w:szCs w:val="22"/>
        </w:rPr>
        <w:t>Women with osteoporosis:  The role of the family and service community</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The Gerontologist, 28</w:t>
      </w:r>
      <w:r w:rsidR="009D161C" w:rsidRPr="00A24B36">
        <w:rPr>
          <w:rFonts w:ascii="Times New Roman" w:hAnsi="Times New Roman"/>
          <w:sz w:val="22"/>
          <w:szCs w:val="22"/>
        </w:rPr>
        <w:t>, 224</w:t>
      </w:r>
      <w:r w:rsidR="009D161C" w:rsidRPr="00A24B36">
        <w:rPr>
          <w:rFonts w:ascii="Times New Roman" w:hAnsi="Times New Roman"/>
          <w:sz w:val="22"/>
          <w:szCs w:val="22"/>
        </w:rPr>
        <w:noBreakHyphen/>
        <w:t>228.</w:t>
      </w:r>
      <w:r w:rsidR="005231A7" w:rsidRPr="00A24B36">
        <w:rPr>
          <w:rFonts w:ascii="Times New Roman" w:hAnsi="Times New Roman"/>
          <w:sz w:val="22"/>
          <w:szCs w:val="22"/>
        </w:rPr>
        <w:t xml:space="preserve"> </w:t>
      </w:r>
      <w:r w:rsidR="006555AC">
        <w:rPr>
          <w:rFonts w:ascii="Times New Roman" w:hAnsi="Times New Roman"/>
          <w:sz w:val="22"/>
          <w:szCs w:val="22"/>
        </w:rPr>
        <w:t>doi:1</w:t>
      </w:r>
      <w:r w:rsidR="005231A7" w:rsidRPr="00A24B36">
        <w:rPr>
          <w:rFonts w:ascii="Times New Roman" w:hAnsi="Times New Roman"/>
          <w:sz w:val="22"/>
          <w:szCs w:val="22"/>
          <w:shd w:val="clear" w:color="auto" w:fill="FFFFFF"/>
        </w:rPr>
        <w:t>0.1093/</w:t>
      </w:r>
      <w:proofErr w:type="spellStart"/>
      <w:r w:rsidR="005231A7" w:rsidRPr="00A24B36">
        <w:rPr>
          <w:rFonts w:ascii="Times New Roman" w:hAnsi="Times New Roman"/>
          <w:sz w:val="22"/>
          <w:szCs w:val="22"/>
          <w:shd w:val="clear" w:color="auto" w:fill="FFFFFF"/>
        </w:rPr>
        <w:t>geront</w:t>
      </w:r>
      <w:proofErr w:type="spellEnd"/>
      <w:r w:rsidR="005231A7" w:rsidRPr="00A24B36">
        <w:rPr>
          <w:rFonts w:ascii="Times New Roman" w:hAnsi="Times New Roman"/>
          <w:sz w:val="22"/>
          <w:szCs w:val="22"/>
          <w:shd w:val="clear" w:color="auto" w:fill="FFFFFF"/>
        </w:rPr>
        <w:t>/28.2.224</w:t>
      </w:r>
    </w:p>
    <w:p w14:paraId="0430DAA4" w14:textId="77777777" w:rsidR="00DA5D52" w:rsidRPr="00A24B36" w:rsidRDefault="00DA5D52" w:rsidP="00875C71">
      <w:pPr>
        <w:widowControl/>
        <w:tabs>
          <w:tab w:val="left" w:pos="537"/>
          <w:tab w:val="left" w:pos="2016"/>
          <w:tab w:val="left" w:pos="3168"/>
          <w:tab w:val="left" w:pos="4032"/>
          <w:tab w:val="left" w:pos="9504"/>
        </w:tabs>
        <w:ind w:left="720" w:hanging="720"/>
        <w:jc w:val="both"/>
        <w:rPr>
          <w:rFonts w:ascii="Times New Roman" w:hAnsi="Times New Roman"/>
          <w:sz w:val="22"/>
          <w:szCs w:val="22"/>
        </w:rPr>
      </w:pPr>
    </w:p>
    <w:p w14:paraId="61406B57" w14:textId="6AE04C75" w:rsidR="009D161C" w:rsidRPr="00375A8B"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Benshoff, J</w:t>
      </w:r>
      <w:r w:rsidR="0065067A" w:rsidRPr="00A24B36">
        <w:rPr>
          <w:rFonts w:ascii="Times New Roman" w:hAnsi="Times New Roman"/>
          <w:sz w:val="22"/>
          <w:szCs w:val="22"/>
        </w:rPr>
        <w:t xml:space="preserve">. </w:t>
      </w:r>
      <w:r w:rsidR="009D161C" w:rsidRPr="00A24B36">
        <w:rPr>
          <w:rFonts w:ascii="Times New Roman" w:hAnsi="Times New Roman"/>
          <w:sz w:val="22"/>
          <w:szCs w:val="22"/>
        </w:rPr>
        <w:t xml:space="preserve">(1987/88). A comparison of graduates with </w:t>
      </w:r>
      <w:r w:rsidR="00EC4C70" w:rsidRPr="00A24B36">
        <w:rPr>
          <w:rFonts w:ascii="Times New Roman" w:hAnsi="Times New Roman"/>
          <w:sz w:val="22"/>
          <w:szCs w:val="22"/>
        </w:rPr>
        <w:t>bachelor’s</w:t>
      </w:r>
      <w:r w:rsidR="009D161C" w:rsidRPr="00A24B36">
        <w:rPr>
          <w:rFonts w:ascii="Times New Roman" w:hAnsi="Times New Roman"/>
          <w:sz w:val="22"/>
          <w:szCs w:val="22"/>
        </w:rPr>
        <w:t xml:space="preserve"> and </w:t>
      </w:r>
      <w:r w:rsidR="00EC4C70">
        <w:rPr>
          <w:rFonts w:ascii="Times New Roman" w:hAnsi="Times New Roman"/>
          <w:sz w:val="22"/>
          <w:szCs w:val="22"/>
        </w:rPr>
        <w:t>m</w:t>
      </w:r>
      <w:r w:rsidR="009D161C" w:rsidRPr="00A24B36">
        <w:rPr>
          <w:rFonts w:ascii="Times New Roman" w:hAnsi="Times New Roman"/>
          <w:sz w:val="22"/>
          <w:szCs w:val="22"/>
        </w:rPr>
        <w:t xml:space="preserve">aster's </w:t>
      </w:r>
      <w:r w:rsidR="00EC4C70">
        <w:rPr>
          <w:rFonts w:ascii="Times New Roman" w:hAnsi="Times New Roman"/>
          <w:sz w:val="22"/>
          <w:szCs w:val="22"/>
        </w:rPr>
        <w:t>d</w:t>
      </w:r>
      <w:r w:rsidR="009D161C" w:rsidRPr="00A24B36">
        <w:rPr>
          <w:rFonts w:ascii="Times New Roman" w:hAnsi="Times New Roman"/>
          <w:sz w:val="22"/>
          <w:szCs w:val="22"/>
        </w:rPr>
        <w:t xml:space="preserve">egrees in </w:t>
      </w:r>
      <w:r w:rsidR="00EC4C70">
        <w:rPr>
          <w:rFonts w:ascii="Times New Roman" w:hAnsi="Times New Roman"/>
          <w:sz w:val="22"/>
          <w:szCs w:val="22"/>
        </w:rPr>
        <w:t>g</w:t>
      </w:r>
      <w:r w:rsidR="009D161C" w:rsidRPr="00A24B36">
        <w:rPr>
          <w:rFonts w:ascii="Times New Roman" w:hAnsi="Times New Roman"/>
          <w:sz w:val="22"/>
          <w:szCs w:val="22"/>
        </w:rPr>
        <w:t>erontology</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Gerontology &amp; Geriatrics Education, 8,</w:t>
      </w:r>
      <w:r w:rsidR="009D161C" w:rsidRPr="00A24B36">
        <w:rPr>
          <w:rFonts w:ascii="Times New Roman" w:hAnsi="Times New Roman"/>
          <w:sz w:val="22"/>
          <w:szCs w:val="22"/>
        </w:rPr>
        <w:t xml:space="preserve"> 53</w:t>
      </w:r>
      <w:r w:rsidR="009D161C" w:rsidRPr="00A24B36">
        <w:rPr>
          <w:rFonts w:ascii="Times New Roman" w:hAnsi="Times New Roman"/>
          <w:sz w:val="22"/>
          <w:szCs w:val="22"/>
        </w:rPr>
        <w:noBreakHyphen/>
        <w:t>63.</w:t>
      </w:r>
      <w:r w:rsidR="005231A7" w:rsidRPr="00A24B36">
        <w:rPr>
          <w:rFonts w:ascii="Times New Roman" w:hAnsi="Times New Roman"/>
          <w:sz w:val="22"/>
          <w:szCs w:val="22"/>
        </w:rPr>
        <w:t xml:space="preserve"> </w:t>
      </w:r>
      <w:r w:rsidR="006555AC">
        <w:rPr>
          <w:rFonts w:ascii="Times New Roman" w:hAnsi="Times New Roman"/>
          <w:sz w:val="22"/>
          <w:szCs w:val="22"/>
        </w:rPr>
        <w:t>doi:1</w:t>
      </w:r>
      <w:r w:rsidR="005231A7" w:rsidRPr="00A24B36">
        <w:rPr>
          <w:rFonts w:ascii="Times New Roman" w:hAnsi="Times New Roman"/>
          <w:sz w:val="22"/>
          <w:szCs w:val="22"/>
          <w:shd w:val="clear" w:color="auto" w:fill="FFFFFF"/>
        </w:rPr>
        <w:t>0.1300/J021v08n01_05</w:t>
      </w:r>
    </w:p>
    <w:p w14:paraId="1BBF8D4B" w14:textId="77777777" w:rsidR="00375A8B" w:rsidRDefault="00375A8B" w:rsidP="00875C71">
      <w:pPr>
        <w:pStyle w:val="ListParagraph"/>
        <w:ind w:hanging="720"/>
        <w:rPr>
          <w:rFonts w:ascii="Times New Roman" w:hAnsi="Times New Roman"/>
          <w:sz w:val="22"/>
          <w:szCs w:val="22"/>
        </w:rPr>
      </w:pPr>
    </w:p>
    <w:p w14:paraId="0DEF3CE1" w14:textId="16715065"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Benshoff, J., &amp; </w:t>
      </w:r>
      <w:r w:rsidR="00844B14" w:rsidRPr="00A24B36">
        <w:rPr>
          <w:rFonts w:ascii="Times New Roman" w:hAnsi="Times New Roman"/>
          <w:sz w:val="22"/>
          <w:szCs w:val="22"/>
        </w:rPr>
        <w:t>Roberto, K.A</w:t>
      </w:r>
      <w:r w:rsidR="0065067A" w:rsidRPr="00A24B36">
        <w:rPr>
          <w:rFonts w:ascii="Times New Roman" w:hAnsi="Times New Roman"/>
          <w:sz w:val="22"/>
          <w:szCs w:val="22"/>
        </w:rPr>
        <w:t xml:space="preserve">. </w:t>
      </w:r>
      <w:r w:rsidRPr="00A24B36">
        <w:rPr>
          <w:rFonts w:ascii="Times New Roman" w:hAnsi="Times New Roman"/>
          <w:sz w:val="22"/>
          <w:szCs w:val="22"/>
        </w:rPr>
        <w:t>(1987). Alcoholism in the elderly: Clinical issues</w:t>
      </w:r>
      <w:r w:rsidR="0065067A" w:rsidRPr="00A24B36">
        <w:rPr>
          <w:rFonts w:ascii="Times New Roman" w:hAnsi="Times New Roman"/>
          <w:sz w:val="22"/>
          <w:szCs w:val="22"/>
        </w:rPr>
        <w:t xml:space="preserve">. </w:t>
      </w:r>
      <w:r w:rsidRPr="00A24B36">
        <w:rPr>
          <w:rFonts w:ascii="Times New Roman" w:hAnsi="Times New Roman"/>
          <w:i/>
          <w:iCs/>
          <w:sz w:val="22"/>
          <w:szCs w:val="22"/>
        </w:rPr>
        <w:t>Clinical Gerontologist, 7,</w:t>
      </w:r>
      <w:r w:rsidRPr="00A24B36">
        <w:rPr>
          <w:rFonts w:ascii="Times New Roman" w:hAnsi="Times New Roman"/>
          <w:sz w:val="22"/>
          <w:szCs w:val="22"/>
        </w:rPr>
        <w:t xml:space="preserve"> 3</w:t>
      </w:r>
      <w:r w:rsidRPr="00A24B36">
        <w:rPr>
          <w:rFonts w:ascii="Times New Roman" w:hAnsi="Times New Roman"/>
          <w:sz w:val="22"/>
          <w:szCs w:val="22"/>
        </w:rPr>
        <w:noBreakHyphen/>
        <w:t>14.</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0.1300/J018v07n02_02</w:t>
      </w:r>
    </w:p>
    <w:p w14:paraId="2DFF33EB" w14:textId="77777777" w:rsidR="000A7866" w:rsidRPr="00A24B36" w:rsidRDefault="000A7866"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32779058" w14:textId="0D662C83"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Scott, J</w:t>
      </w:r>
      <w:r w:rsidR="0065067A" w:rsidRPr="00A24B36">
        <w:rPr>
          <w:rFonts w:ascii="Times New Roman" w:hAnsi="Times New Roman"/>
          <w:sz w:val="22"/>
          <w:szCs w:val="22"/>
        </w:rPr>
        <w:t xml:space="preserve">. </w:t>
      </w:r>
      <w:r w:rsidR="009D161C" w:rsidRPr="00A24B36">
        <w:rPr>
          <w:rFonts w:ascii="Times New Roman" w:hAnsi="Times New Roman"/>
          <w:sz w:val="22"/>
          <w:szCs w:val="22"/>
        </w:rPr>
        <w:t>(1987). Friendships in late life:  A rural</w:t>
      </w:r>
      <w:r w:rsidR="009D161C" w:rsidRPr="00A24B36">
        <w:rPr>
          <w:rFonts w:ascii="Times New Roman" w:hAnsi="Times New Roman"/>
          <w:sz w:val="22"/>
          <w:szCs w:val="22"/>
        </w:rPr>
        <w:noBreakHyphen/>
        <w:t>urban comparison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Lifestyles, 8,</w:t>
      </w:r>
      <w:r w:rsidR="009D161C" w:rsidRPr="00A24B36">
        <w:rPr>
          <w:rFonts w:ascii="Times New Roman" w:hAnsi="Times New Roman"/>
          <w:sz w:val="22"/>
          <w:szCs w:val="22"/>
        </w:rPr>
        <w:t xml:space="preserve"> 146</w:t>
      </w:r>
      <w:r w:rsidR="009D161C" w:rsidRPr="00A24B36">
        <w:rPr>
          <w:rFonts w:ascii="Times New Roman" w:hAnsi="Times New Roman"/>
          <w:sz w:val="22"/>
          <w:szCs w:val="22"/>
        </w:rPr>
        <w:noBreakHyphen/>
        <w:t>156.</w:t>
      </w:r>
      <w:r w:rsidR="005231A7" w:rsidRPr="00A24B36">
        <w:rPr>
          <w:rFonts w:ascii="Times New Roman" w:hAnsi="Times New Roman"/>
          <w:sz w:val="22"/>
          <w:szCs w:val="22"/>
        </w:rPr>
        <w:t xml:space="preserve"> </w:t>
      </w:r>
      <w:r w:rsidR="006555AC">
        <w:rPr>
          <w:rFonts w:ascii="Times New Roman" w:hAnsi="Times New Roman"/>
          <w:sz w:val="22"/>
          <w:szCs w:val="22"/>
        </w:rPr>
        <w:t>doi:1</w:t>
      </w:r>
      <w:r w:rsidR="005231A7" w:rsidRPr="00A24B36">
        <w:rPr>
          <w:rFonts w:ascii="Times New Roman" w:hAnsi="Times New Roman"/>
          <w:sz w:val="22"/>
          <w:szCs w:val="22"/>
          <w:shd w:val="clear" w:color="auto" w:fill="FFFFFF"/>
        </w:rPr>
        <w:t>0.1007/BF01555768</w:t>
      </w:r>
    </w:p>
    <w:p w14:paraId="2FE94EDF" w14:textId="77777777" w:rsidR="00AF2365" w:rsidRPr="00A24B36" w:rsidRDefault="00AF2365"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24837EC1" w14:textId="0A34E9F2"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Scott, J., &amp; </w:t>
      </w:r>
      <w:r w:rsidR="00844B14" w:rsidRPr="00A24B36">
        <w:rPr>
          <w:rFonts w:ascii="Times New Roman" w:hAnsi="Times New Roman"/>
          <w:sz w:val="22"/>
          <w:szCs w:val="22"/>
        </w:rPr>
        <w:t>Roberto, K.A</w:t>
      </w:r>
      <w:r w:rsidR="0065067A" w:rsidRPr="00A24B36">
        <w:rPr>
          <w:rFonts w:ascii="Times New Roman" w:hAnsi="Times New Roman"/>
          <w:sz w:val="22"/>
          <w:szCs w:val="22"/>
        </w:rPr>
        <w:t xml:space="preserve">. </w:t>
      </w:r>
      <w:r w:rsidRPr="00A24B36">
        <w:rPr>
          <w:rFonts w:ascii="Times New Roman" w:hAnsi="Times New Roman"/>
          <w:sz w:val="22"/>
          <w:szCs w:val="22"/>
        </w:rPr>
        <w:t>(1987). Informal supports of older adults:  A rural</w:t>
      </w:r>
      <w:r w:rsidRPr="00A24B36">
        <w:rPr>
          <w:rFonts w:ascii="Times New Roman" w:hAnsi="Times New Roman"/>
          <w:sz w:val="22"/>
          <w:szCs w:val="22"/>
        </w:rPr>
        <w:noBreakHyphen/>
        <w:t>urban comparison</w:t>
      </w:r>
      <w:r w:rsidR="0065067A" w:rsidRPr="00A24B36">
        <w:rPr>
          <w:rFonts w:ascii="Times New Roman" w:hAnsi="Times New Roman"/>
          <w:i/>
          <w:iCs/>
          <w:sz w:val="22"/>
          <w:szCs w:val="22"/>
        </w:rPr>
        <w:t xml:space="preserve">. </w:t>
      </w:r>
      <w:r w:rsidRPr="00A24B36">
        <w:rPr>
          <w:rFonts w:ascii="Times New Roman" w:hAnsi="Times New Roman"/>
          <w:i/>
          <w:iCs/>
          <w:sz w:val="22"/>
          <w:szCs w:val="22"/>
        </w:rPr>
        <w:t>Family Relations, 36</w:t>
      </w:r>
      <w:r w:rsidRPr="00A24B36">
        <w:rPr>
          <w:rFonts w:ascii="Times New Roman" w:hAnsi="Times New Roman"/>
          <w:sz w:val="22"/>
          <w:szCs w:val="22"/>
        </w:rPr>
        <w:t>, 444</w:t>
      </w:r>
      <w:r w:rsidRPr="00A24B36">
        <w:rPr>
          <w:rFonts w:ascii="Times New Roman" w:hAnsi="Times New Roman"/>
          <w:sz w:val="22"/>
          <w:szCs w:val="22"/>
        </w:rPr>
        <w:noBreakHyphen/>
        <w:t>449.</w:t>
      </w:r>
      <w:r w:rsidR="005231A7" w:rsidRPr="00A24B36">
        <w:rPr>
          <w:rFonts w:ascii="Times New Roman" w:hAnsi="Times New Roman"/>
          <w:sz w:val="22"/>
          <w:szCs w:val="22"/>
        </w:rPr>
        <w:t xml:space="preserve"> </w:t>
      </w:r>
      <w:r w:rsidR="006555AC">
        <w:rPr>
          <w:rFonts w:ascii="Times New Roman" w:hAnsi="Times New Roman"/>
          <w:sz w:val="22"/>
          <w:szCs w:val="22"/>
        </w:rPr>
        <w:t>doi:1</w:t>
      </w:r>
      <w:r w:rsidR="005231A7" w:rsidRPr="00A24B36">
        <w:rPr>
          <w:rFonts w:ascii="Times New Roman" w:hAnsi="Times New Roman"/>
          <w:sz w:val="22"/>
          <w:szCs w:val="22"/>
          <w:shd w:val="clear" w:color="auto" w:fill="FFFFFF"/>
        </w:rPr>
        <w:t>0.2307/584498</w:t>
      </w:r>
    </w:p>
    <w:p w14:paraId="63A27F5D" w14:textId="77777777" w:rsidR="00536E1E" w:rsidRPr="00A24B36" w:rsidRDefault="00536E1E"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6BFCF709" w14:textId="63530FEC" w:rsidR="008A1F5C" w:rsidRDefault="008A1F5C" w:rsidP="00034BBA">
      <w:pPr>
        <w:widowControl/>
        <w:numPr>
          <w:ilvl w:val="0"/>
          <w:numId w:val="45"/>
        </w:numPr>
        <w:tabs>
          <w:tab w:val="left" w:pos="720"/>
        </w:tabs>
        <w:autoSpaceDE w:val="0"/>
        <w:autoSpaceDN w:val="0"/>
        <w:adjustRightInd w:val="0"/>
        <w:ind w:left="720" w:hanging="720"/>
        <w:jc w:val="both"/>
        <w:rPr>
          <w:rFonts w:ascii="Times New Roman" w:hAnsi="Times New Roman"/>
          <w:sz w:val="22"/>
          <w:szCs w:val="22"/>
        </w:rPr>
      </w:pPr>
      <w:r w:rsidRPr="00A24B36">
        <w:rPr>
          <w:rFonts w:ascii="Times New Roman" w:hAnsi="Times New Roman"/>
          <w:sz w:val="22"/>
          <w:szCs w:val="22"/>
        </w:rPr>
        <w:t xml:space="preserve">McGhee, P.E., Skinner, P.R., Roberto, K.A., Ridenour, N., J., &amp; Larson, S. M. (1987). Using online databases to study current research trends - An online bibliometric study. </w:t>
      </w:r>
      <w:r w:rsidRPr="00A24B36">
        <w:rPr>
          <w:rFonts w:ascii="Times New Roman" w:hAnsi="Times New Roman"/>
          <w:i/>
          <w:sz w:val="22"/>
          <w:szCs w:val="22"/>
        </w:rPr>
        <w:t>Library &amp; Information Science Research, 9</w:t>
      </w:r>
      <w:r w:rsidRPr="00A24B36">
        <w:rPr>
          <w:rFonts w:ascii="Times New Roman" w:hAnsi="Times New Roman"/>
          <w:sz w:val="22"/>
          <w:szCs w:val="22"/>
        </w:rPr>
        <w:t>, 285-291</w:t>
      </w:r>
      <w:r w:rsidR="00464D6D" w:rsidRPr="00A24B36">
        <w:rPr>
          <w:rFonts w:ascii="Times New Roman" w:hAnsi="Times New Roman"/>
          <w:sz w:val="22"/>
          <w:szCs w:val="22"/>
        </w:rPr>
        <w:t>.</w:t>
      </w:r>
    </w:p>
    <w:p w14:paraId="7445DD18" w14:textId="77777777" w:rsidR="00375A8B" w:rsidRDefault="00375A8B" w:rsidP="00875C71">
      <w:pPr>
        <w:pStyle w:val="ListParagraph"/>
        <w:ind w:hanging="720"/>
        <w:rPr>
          <w:rFonts w:ascii="Times New Roman" w:hAnsi="Times New Roman"/>
          <w:sz w:val="22"/>
          <w:szCs w:val="22"/>
        </w:rPr>
      </w:pPr>
    </w:p>
    <w:p w14:paraId="65B7F560" w14:textId="2F60BF6A" w:rsidR="009D161C"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Scott, J., </w:t>
      </w:r>
      <w:r w:rsidR="00844B14" w:rsidRPr="00A24B36">
        <w:rPr>
          <w:rFonts w:ascii="Times New Roman" w:hAnsi="Times New Roman"/>
          <w:sz w:val="22"/>
          <w:szCs w:val="22"/>
        </w:rPr>
        <w:t>Roberto, K.A.</w:t>
      </w:r>
      <w:r w:rsidRPr="00A24B36">
        <w:rPr>
          <w:rFonts w:ascii="Times New Roman" w:hAnsi="Times New Roman"/>
          <w:sz w:val="22"/>
          <w:szCs w:val="22"/>
        </w:rPr>
        <w:t>, &amp; Hutton, J</w:t>
      </w:r>
      <w:r w:rsidR="0065067A" w:rsidRPr="00A24B36">
        <w:rPr>
          <w:rFonts w:ascii="Times New Roman" w:hAnsi="Times New Roman"/>
          <w:sz w:val="22"/>
          <w:szCs w:val="22"/>
        </w:rPr>
        <w:t xml:space="preserve">. </w:t>
      </w:r>
      <w:r w:rsidRPr="00A24B36">
        <w:rPr>
          <w:rFonts w:ascii="Times New Roman" w:hAnsi="Times New Roman"/>
          <w:sz w:val="22"/>
          <w:szCs w:val="22"/>
        </w:rPr>
        <w:t xml:space="preserve">(1986). Families of Alzheimer's victims:  Family support to caregivers. </w:t>
      </w:r>
      <w:r w:rsidRPr="00A24B36">
        <w:rPr>
          <w:rFonts w:ascii="Times New Roman" w:hAnsi="Times New Roman"/>
          <w:i/>
          <w:iCs/>
          <w:sz w:val="22"/>
          <w:szCs w:val="22"/>
        </w:rPr>
        <w:t>Geriatrics Digest, 8,</w:t>
      </w:r>
      <w:r w:rsidRPr="00A24B36">
        <w:rPr>
          <w:rFonts w:ascii="Times New Roman" w:hAnsi="Times New Roman"/>
          <w:sz w:val="22"/>
          <w:szCs w:val="22"/>
        </w:rPr>
        <w:t xml:space="preserve"> 22</w:t>
      </w:r>
      <w:r w:rsidRPr="00A24B36">
        <w:rPr>
          <w:rFonts w:ascii="Times New Roman" w:hAnsi="Times New Roman"/>
          <w:sz w:val="22"/>
          <w:szCs w:val="22"/>
        </w:rPr>
        <w:noBreakHyphen/>
        <w:t xml:space="preserve">23. </w:t>
      </w:r>
    </w:p>
    <w:p w14:paraId="2C247F2D" w14:textId="77777777" w:rsidR="006555AC" w:rsidRDefault="006555AC" w:rsidP="00875C71">
      <w:pPr>
        <w:pStyle w:val="ListParagraph"/>
        <w:ind w:hanging="720"/>
        <w:rPr>
          <w:rFonts w:ascii="Times New Roman" w:hAnsi="Times New Roman"/>
          <w:sz w:val="22"/>
          <w:szCs w:val="22"/>
        </w:rPr>
      </w:pPr>
    </w:p>
    <w:p w14:paraId="78A13780" w14:textId="312F1CB6" w:rsidR="009D161C" w:rsidRPr="00081DB4"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Scott, J</w:t>
      </w:r>
      <w:r w:rsidR="0065067A" w:rsidRPr="00A24B36">
        <w:rPr>
          <w:rFonts w:ascii="Times New Roman" w:hAnsi="Times New Roman"/>
          <w:sz w:val="22"/>
          <w:szCs w:val="22"/>
        </w:rPr>
        <w:t xml:space="preserve">. </w:t>
      </w:r>
      <w:r w:rsidR="009D161C" w:rsidRPr="00A24B36">
        <w:rPr>
          <w:rFonts w:ascii="Times New Roman" w:hAnsi="Times New Roman"/>
          <w:sz w:val="22"/>
          <w:szCs w:val="22"/>
        </w:rPr>
        <w:t>(1986). Friendships of older men and women:  Exchange patterns and satisfaction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Psychology and Aging, 2</w:t>
      </w:r>
      <w:r w:rsidR="009D161C" w:rsidRPr="00A24B36">
        <w:rPr>
          <w:rFonts w:ascii="Times New Roman" w:hAnsi="Times New Roman"/>
          <w:sz w:val="22"/>
          <w:szCs w:val="22"/>
        </w:rPr>
        <w:t>, 103</w:t>
      </w:r>
      <w:r w:rsidR="009D161C" w:rsidRPr="00A24B36">
        <w:rPr>
          <w:rFonts w:ascii="Times New Roman" w:hAnsi="Times New Roman"/>
          <w:sz w:val="22"/>
          <w:szCs w:val="22"/>
        </w:rPr>
        <w:noBreakHyphen/>
        <w:t>109.</w:t>
      </w:r>
      <w:r w:rsidR="005231A7" w:rsidRPr="00A24B36">
        <w:rPr>
          <w:rFonts w:ascii="Verdana" w:hAnsi="Verdana"/>
          <w:sz w:val="17"/>
          <w:szCs w:val="17"/>
          <w:shd w:val="clear" w:color="auto" w:fill="FFFFFF"/>
        </w:rPr>
        <w:t xml:space="preserve"> </w:t>
      </w:r>
      <w:r w:rsidR="005231A7" w:rsidRPr="00A24B36">
        <w:rPr>
          <w:rFonts w:ascii="Times New Roman" w:hAnsi="Times New Roman"/>
          <w:sz w:val="22"/>
          <w:szCs w:val="22"/>
          <w:shd w:val="clear" w:color="auto" w:fill="FFFFFF"/>
        </w:rPr>
        <w:t>doi:10.1037/0882-7974.1.2.103</w:t>
      </w:r>
    </w:p>
    <w:p w14:paraId="32AF59BA" w14:textId="77777777" w:rsidR="00081DB4" w:rsidRDefault="00081DB4" w:rsidP="00875C71">
      <w:pPr>
        <w:pStyle w:val="ListParagraph"/>
        <w:ind w:hanging="720"/>
        <w:rPr>
          <w:rFonts w:ascii="Times New Roman" w:hAnsi="Times New Roman"/>
          <w:sz w:val="22"/>
          <w:szCs w:val="22"/>
        </w:rPr>
      </w:pPr>
    </w:p>
    <w:p w14:paraId="01CD50DD" w14:textId="24052F5C"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Scott, J</w:t>
      </w:r>
      <w:r w:rsidR="0065067A" w:rsidRPr="00A24B36">
        <w:rPr>
          <w:rFonts w:ascii="Times New Roman" w:hAnsi="Times New Roman"/>
          <w:sz w:val="22"/>
          <w:szCs w:val="22"/>
        </w:rPr>
        <w:t xml:space="preserve">. </w:t>
      </w:r>
      <w:r w:rsidR="009D161C" w:rsidRPr="00A24B36">
        <w:rPr>
          <w:rFonts w:ascii="Times New Roman" w:hAnsi="Times New Roman"/>
          <w:sz w:val="22"/>
          <w:szCs w:val="22"/>
        </w:rPr>
        <w:t>(1986). Confronting widowhood:  The influence of informal supports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American Behavioral Scientist, 29</w:t>
      </w:r>
      <w:r w:rsidR="009D161C" w:rsidRPr="00A24B36">
        <w:rPr>
          <w:rFonts w:ascii="Times New Roman" w:hAnsi="Times New Roman"/>
          <w:sz w:val="22"/>
          <w:szCs w:val="22"/>
        </w:rPr>
        <w:t>, 497</w:t>
      </w:r>
      <w:r w:rsidR="009D161C" w:rsidRPr="00A24B36">
        <w:rPr>
          <w:rFonts w:ascii="Times New Roman" w:hAnsi="Times New Roman"/>
          <w:sz w:val="22"/>
          <w:szCs w:val="22"/>
        </w:rPr>
        <w:noBreakHyphen/>
        <w:t>511.</w:t>
      </w:r>
      <w:r w:rsidR="006B6271">
        <w:rPr>
          <w:rFonts w:ascii="Times New Roman" w:hAnsi="Times New Roman"/>
          <w:sz w:val="22"/>
          <w:szCs w:val="22"/>
        </w:rPr>
        <w:t xml:space="preserve"> </w:t>
      </w:r>
      <w:r w:rsidR="006555AC">
        <w:rPr>
          <w:rFonts w:ascii="Times New Roman" w:hAnsi="Times New Roman"/>
          <w:sz w:val="22"/>
          <w:szCs w:val="22"/>
        </w:rPr>
        <w:t>doi:1</w:t>
      </w:r>
      <w:r w:rsidR="00640ACE" w:rsidRPr="00640ACE">
        <w:rPr>
          <w:rFonts w:ascii="Times New Roman" w:hAnsi="Times New Roman"/>
          <w:sz w:val="22"/>
          <w:szCs w:val="22"/>
        </w:rPr>
        <w:t xml:space="preserve">0.1177/000276486029004010 </w:t>
      </w:r>
    </w:p>
    <w:p w14:paraId="12E38F39" w14:textId="77777777" w:rsidR="005147DA" w:rsidRDefault="005147DA" w:rsidP="00875C71">
      <w:pPr>
        <w:pStyle w:val="ListParagraph"/>
        <w:ind w:hanging="720"/>
        <w:rPr>
          <w:rFonts w:ascii="Times New Roman" w:hAnsi="Times New Roman"/>
          <w:sz w:val="22"/>
          <w:szCs w:val="22"/>
        </w:rPr>
      </w:pPr>
    </w:p>
    <w:p w14:paraId="3CA3DD7E" w14:textId="5FAE0C22" w:rsidR="009D161C"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Scott, J., </w:t>
      </w:r>
      <w:r w:rsidR="00844B14" w:rsidRPr="00A24B36">
        <w:rPr>
          <w:rFonts w:ascii="Times New Roman" w:hAnsi="Times New Roman"/>
          <w:sz w:val="22"/>
          <w:szCs w:val="22"/>
        </w:rPr>
        <w:t>Roberto, K.A.</w:t>
      </w:r>
      <w:r w:rsidRPr="00A24B36">
        <w:rPr>
          <w:rFonts w:ascii="Times New Roman" w:hAnsi="Times New Roman"/>
          <w:sz w:val="22"/>
          <w:szCs w:val="22"/>
        </w:rPr>
        <w:t>, &amp; Hutton, J</w:t>
      </w:r>
      <w:r w:rsidR="0065067A" w:rsidRPr="00A24B36">
        <w:rPr>
          <w:rFonts w:ascii="Times New Roman" w:hAnsi="Times New Roman"/>
          <w:sz w:val="22"/>
          <w:szCs w:val="22"/>
        </w:rPr>
        <w:t xml:space="preserve">. </w:t>
      </w:r>
      <w:r w:rsidRPr="00A24B36">
        <w:rPr>
          <w:rFonts w:ascii="Times New Roman" w:hAnsi="Times New Roman"/>
          <w:sz w:val="22"/>
          <w:szCs w:val="22"/>
        </w:rPr>
        <w:t>(1986). Families of Alzheimer's victims:  Family support to the caregivers</w:t>
      </w:r>
      <w:r w:rsidR="0065067A" w:rsidRPr="00A24B36">
        <w:rPr>
          <w:rFonts w:ascii="Times New Roman" w:hAnsi="Times New Roman"/>
          <w:sz w:val="22"/>
          <w:szCs w:val="22"/>
        </w:rPr>
        <w:t xml:space="preserve">. </w:t>
      </w:r>
      <w:r w:rsidRPr="00A24B36">
        <w:rPr>
          <w:rFonts w:ascii="Times New Roman" w:hAnsi="Times New Roman"/>
          <w:i/>
          <w:iCs/>
          <w:sz w:val="22"/>
          <w:szCs w:val="22"/>
        </w:rPr>
        <w:t>Journal of the American Geriatrics Society, 34</w:t>
      </w:r>
      <w:r w:rsidRPr="00A24B36">
        <w:rPr>
          <w:rFonts w:ascii="Times New Roman" w:hAnsi="Times New Roman"/>
          <w:sz w:val="22"/>
          <w:szCs w:val="22"/>
        </w:rPr>
        <w:t>, 348</w:t>
      </w:r>
      <w:r w:rsidRPr="00A24B36">
        <w:rPr>
          <w:rFonts w:ascii="Times New Roman" w:hAnsi="Times New Roman"/>
          <w:sz w:val="22"/>
          <w:szCs w:val="22"/>
        </w:rPr>
        <w:noBreakHyphen/>
        <w:t>354.</w:t>
      </w:r>
      <w:r w:rsidR="00640ACE">
        <w:rPr>
          <w:rFonts w:ascii="Times New Roman" w:hAnsi="Times New Roman"/>
          <w:sz w:val="22"/>
          <w:szCs w:val="22"/>
        </w:rPr>
        <w:t xml:space="preserve"> doi:</w:t>
      </w:r>
      <w:r w:rsidR="00640ACE" w:rsidRPr="00640ACE">
        <w:rPr>
          <w:rFonts w:ascii="Times New Roman" w:hAnsi="Times New Roman"/>
          <w:sz w:val="22"/>
          <w:szCs w:val="22"/>
        </w:rPr>
        <w:t xml:space="preserve">10.1111/j.1532-5415.1986.tb04317.x </w:t>
      </w:r>
    </w:p>
    <w:p w14:paraId="30FC51F3" w14:textId="77777777" w:rsidR="00CA1EFD" w:rsidRDefault="00CA1EFD" w:rsidP="00875C71">
      <w:pPr>
        <w:pStyle w:val="ListParagraph"/>
        <w:ind w:hanging="720"/>
        <w:rPr>
          <w:rFonts w:ascii="Times New Roman" w:hAnsi="Times New Roman"/>
          <w:sz w:val="22"/>
          <w:szCs w:val="22"/>
        </w:rPr>
      </w:pPr>
    </w:p>
    <w:p w14:paraId="21FD4937" w14:textId="1A9FEB1C" w:rsidR="009D161C" w:rsidRPr="00721147" w:rsidRDefault="00844B14" w:rsidP="00034BBA">
      <w:pPr>
        <w:widowControl/>
        <w:numPr>
          <w:ilvl w:val="0"/>
          <w:numId w:val="45"/>
        </w:numPr>
        <w:tabs>
          <w:tab w:val="left" w:pos="720"/>
          <w:tab w:val="left" w:pos="2016"/>
          <w:tab w:val="left" w:pos="3168"/>
          <w:tab w:val="left" w:pos="4032"/>
          <w:tab w:val="left" w:pos="9504"/>
        </w:tabs>
        <w:ind w:left="720" w:hanging="720"/>
        <w:jc w:val="both"/>
        <w:rPr>
          <w:rStyle w:val="slug-doi"/>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Scott, J</w:t>
      </w:r>
      <w:r w:rsidR="0065067A" w:rsidRPr="00A24B36">
        <w:rPr>
          <w:rFonts w:ascii="Times New Roman" w:hAnsi="Times New Roman"/>
          <w:sz w:val="22"/>
          <w:szCs w:val="22"/>
        </w:rPr>
        <w:t xml:space="preserve">. </w:t>
      </w:r>
      <w:r w:rsidR="009D161C" w:rsidRPr="00A24B36">
        <w:rPr>
          <w:rFonts w:ascii="Times New Roman" w:hAnsi="Times New Roman"/>
          <w:sz w:val="22"/>
          <w:szCs w:val="22"/>
        </w:rPr>
        <w:t>(1986). Equity considerations in the friendships of older adults</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Journal of Gerontology, 41</w:t>
      </w:r>
      <w:r w:rsidR="009D161C" w:rsidRPr="00A24B36">
        <w:rPr>
          <w:rFonts w:ascii="Times New Roman" w:hAnsi="Times New Roman"/>
          <w:sz w:val="22"/>
          <w:szCs w:val="22"/>
        </w:rPr>
        <w:t>, 241</w:t>
      </w:r>
      <w:r w:rsidR="009D161C" w:rsidRPr="00A24B36">
        <w:rPr>
          <w:rFonts w:ascii="Times New Roman" w:hAnsi="Times New Roman"/>
          <w:sz w:val="22"/>
          <w:szCs w:val="22"/>
        </w:rPr>
        <w:noBreakHyphen/>
        <w:t>247.</w:t>
      </w:r>
      <w:r w:rsidR="005231A7" w:rsidRPr="00A24B36">
        <w:rPr>
          <w:rFonts w:ascii="Times New Roman" w:hAnsi="Times New Roman"/>
          <w:sz w:val="22"/>
          <w:szCs w:val="22"/>
        </w:rPr>
        <w:t xml:space="preserve"> </w:t>
      </w:r>
      <w:r w:rsidR="006555AC">
        <w:rPr>
          <w:rFonts w:ascii="Times New Roman" w:hAnsi="Times New Roman"/>
          <w:sz w:val="22"/>
          <w:szCs w:val="22"/>
          <w:shd w:val="clear" w:color="auto" w:fill="FFFFFF"/>
        </w:rPr>
        <w:t>doi:1</w:t>
      </w:r>
      <w:r w:rsidR="005231A7" w:rsidRPr="00A24B36">
        <w:rPr>
          <w:rStyle w:val="slug-doi"/>
          <w:rFonts w:ascii="Times New Roman" w:hAnsi="Times New Roman"/>
          <w:sz w:val="22"/>
          <w:szCs w:val="22"/>
          <w:bdr w:val="none" w:sz="0" w:space="0" w:color="auto" w:frame="1"/>
          <w:shd w:val="clear" w:color="auto" w:fill="FFFFFF"/>
        </w:rPr>
        <w:t>0.1093/</w:t>
      </w:r>
      <w:proofErr w:type="spellStart"/>
      <w:r w:rsidR="005231A7" w:rsidRPr="00A24B36">
        <w:rPr>
          <w:rStyle w:val="slug-doi"/>
          <w:rFonts w:ascii="Times New Roman" w:hAnsi="Times New Roman"/>
          <w:sz w:val="22"/>
          <w:szCs w:val="22"/>
          <w:bdr w:val="none" w:sz="0" w:space="0" w:color="auto" w:frame="1"/>
          <w:shd w:val="clear" w:color="auto" w:fill="FFFFFF"/>
        </w:rPr>
        <w:t>geronj</w:t>
      </w:r>
      <w:proofErr w:type="spellEnd"/>
      <w:r w:rsidR="005231A7" w:rsidRPr="00A24B36">
        <w:rPr>
          <w:rStyle w:val="slug-doi"/>
          <w:rFonts w:ascii="Times New Roman" w:hAnsi="Times New Roman"/>
          <w:sz w:val="22"/>
          <w:szCs w:val="22"/>
          <w:bdr w:val="none" w:sz="0" w:space="0" w:color="auto" w:frame="1"/>
          <w:shd w:val="clear" w:color="auto" w:fill="FFFFFF"/>
        </w:rPr>
        <w:t>/41.2.241</w:t>
      </w:r>
    </w:p>
    <w:p w14:paraId="3EE82AE4" w14:textId="77777777" w:rsidR="00721147" w:rsidRDefault="00721147" w:rsidP="00875C71">
      <w:pPr>
        <w:pStyle w:val="ListParagraph"/>
        <w:ind w:hanging="720"/>
        <w:rPr>
          <w:rStyle w:val="slug-doi"/>
          <w:rFonts w:ascii="Times New Roman" w:hAnsi="Times New Roman"/>
          <w:sz w:val="22"/>
          <w:szCs w:val="22"/>
        </w:rPr>
      </w:pPr>
    </w:p>
    <w:p w14:paraId="3878FC2B" w14:textId="75E323D4" w:rsidR="009D161C" w:rsidRPr="00467204" w:rsidRDefault="009D161C" w:rsidP="00034BBA">
      <w:pPr>
        <w:widowControl/>
        <w:numPr>
          <w:ilvl w:val="0"/>
          <w:numId w:val="45"/>
        </w:numPr>
        <w:tabs>
          <w:tab w:val="left" w:pos="720"/>
          <w:tab w:val="left" w:pos="2016"/>
          <w:tab w:val="left" w:pos="3168"/>
          <w:tab w:val="left" w:pos="4032"/>
          <w:tab w:val="left" w:pos="9504"/>
        </w:tabs>
        <w:ind w:left="720" w:hanging="720"/>
        <w:jc w:val="both"/>
        <w:rPr>
          <w:rStyle w:val="slug-doi"/>
          <w:rFonts w:ascii="Times New Roman" w:hAnsi="Times New Roman"/>
          <w:sz w:val="22"/>
          <w:szCs w:val="22"/>
        </w:rPr>
      </w:pPr>
      <w:r w:rsidRPr="00A24B36">
        <w:rPr>
          <w:rFonts w:ascii="Times New Roman" w:hAnsi="Times New Roman"/>
          <w:sz w:val="22"/>
          <w:szCs w:val="22"/>
        </w:rPr>
        <w:t xml:space="preserve">Scott, J., &amp; </w:t>
      </w:r>
      <w:r w:rsidR="00844B14" w:rsidRPr="00A24B36">
        <w:rPr>
          <w:rFonts w:ascii="Times New Roman" w:hAnsi="Times New Roman"/>
          <w:sz w:val="22"/>
          <w:szCs w:val="22"/>
        </w:rPr>
        <w:t>Roberto, K.A</w:t>
      </w:r>
      <w:r w:rsidR="0065067A" w:rsidRPr="00A24B36">
        <w:rPr>
          <w:rFonts w:ascii="Times New Roman" w:hAnsi="Times New Roman"/>
          <w:sz w:val="22"/>
          <w:szCs w:val="22"/>
        </w:rPr>
        <w:t xml:space="preserve">. </w:t>
      </w:r>
      <w:r w:rsidRPr="00A24B36">
        <w:rPr>
          <w:rFonts w:ascii="Times New Roman" w:hAnsi="Times New Roman"/>
          <w:sz w:val="22"/>
          <w:szCs w:val="22"/>
        </w:rPr>
        <w:t>(1985). Use of informal and formal support networks by the rural, elderly poor</w:t>
      </w:r>
      <w:r w:rsidR="0065067A" w:rsidRPr="00A24B36">
        <w:rPr>
          <w:rFonts w:ascii="Times New Roman" w:hAnsi="Times New Roman"/>
          <w:sz w:val="22"/>
          <w:szCs w:val="22"/>
        </w:rPr>
        <w:t xml:space="preserve">. </w:t>
      </w:r>
      <w:r w:rsidRPr="00A24B36">
        <w:rPr>
          <w:rFonts w:ascii="Times New Roman" w:hAnsi="Times New Roman"/>
          <w:i/>
          <w:iCs/>
          <w:sz w:val="22"/>
          <w:szCs w:val="22"/>
        </w:rPr>
        <w:t>The Gerontologist, 25,</w:t>
      </w:r>
      <w:r w:rsidRPr="00A24B36">
        <w:rPr>
          <w:rFonts w:ascii="Times New Roman" w:hAnsi="Times New Roman"/>
          <w:sz w:val="22"/>
          <w:szCs w:val="22"/>
        </w:rPr>
        <w:t xml:space="preserve"> 624</w:t>
      </w:r>
      <w:r w:rsidRPr="00A24B36">
        <w:rPr>
          <w:rFonts w:ascii="Times New Roman" w:hAnsi="Times New Roman"/>
          <w:sz w:val="22"/>
          <w:szCs w:val="22"/>
        </w:rPr>
        <w:noBreakHyphen/>
        <w:t>630.</w:t>
      </w:r>
      <w:r w:rsidR="005231A7" w:rsidRPr="00A24B36">
        <w:rPr>
          <w:rFonts w:ascii="Verdana" w:hAnsi="Verdana"/>
          <w:sz w:val="17"/>
          <w:szCs w:val="17"/>
          <w:shd w:val="clear" w:color="auto" w:fill="FFFFFF"/>
        </w:rPr>
        <w:t xml:space="preserve"> </w:t>
      </w:r>
      <w:r w:rsidR="006555AC">
        <w:rPr>
          <w:rFonts w:ascii="Times New Roman" w:hAnsi="Times New Roman"/>
          <w:sz w:val="22"/>
          <w:szCs w:val="22"/>
          <w:shd w:val="clear" w:color="auto" w:fill="FFFFFF"/>
        </w:rPr>
        <w:t>doi:1</w:t>
      </w:r>
      <w:r w:rsidR="005231A7" w:rsidRPr="00A24B36">
        <w:rPr>
          <w:rStyle w:val="slug-doi"/>
          <w:rFonts w:ascii="Times New Roman" w:hAnsi="Times New Roman"/>
          <w:sz w:val="22"/>
          <w:szCs w:val="22"/>
          <w:bdr w:val="none" w:sz="0" w:space="0" w:color="auto" w:frame="1"/>
          <w:shd w:val="clear" w:color="auto" w:fill="FFFFFF"/>
        </w:rPr>
        <w:t>0.1093/</w:t>
      </w:r>
      <w:proofErr w:type="spellStart"/>
      <w:r w:rsidR="005231A7" w:rsidRPr="00A24B36">
        <w:rPr>
          <w:rStyle w:val="slug-doi"/>
          <w:rFonts w:ascii="Times New Roman" w:hAnsi="Times New Roman"/>
          <w:sz w:val="22"/>
          <w:szCs w:val="22"/>
          <w:bdr w:val="none" w:sz="0" w:space="0" w:color="auto" w:frame="1"/>
          <w:shd w:val="clear" w:color="auto" w:fill="FFFFFF"/>
        </w:rPr>
        <w:t>geront</w:t>
      </w:r>
      <w:proofErr w:type="spellEnd"/>
      <w:r w:rsidR="005231A7" w:rsidRPr="00A24B36">
        <w:rPr>
          <w:rStyle w:val="slug-doi"/>
          <w:rFonts w:ascii="Times New Roman" w:hAnsi="Times New Roman"/>
          <w:sz w:val="22"/>
          <w:szCs w:val="22"/>
          <w:bdr w:val="none" w:sz="0" w:space="0" w:color="auto" w:frame="1"/>
          <w:shd w:val="clear" w:color="auto" w:fill="FFFFFF"/>
        </w:rPr>
        <w:t>/25.6.624</w:t>
      </w:r>
    </w:p>
    <w:p w14:paraId="797CE7DA" w14:textId="77777777" w:rsidR="00467204" w:rsidRDefault="00467204" w:rsidP="00467204">
      <w:pPr>
        <w:pStyle w:val="ListParagraph"/>
        <w:rPr>
          <w:rStyle w:val="slug-doi"/>
          <w:rFonts w:ascii="Times New Roman" w:hAnsi="Times New Roman"/>
          <w:sz w:val="22"/>
          <w:szCs w:val="22"/>
        </w:rPr>
      </w:pPr>
    </w:p>
    <w:p w14:paraId="7C2151F7" w14:textId="5E7C32F0" w:rsidR="009D161C"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xml:space="preserve"> (1985). Adult children and aging parents: A program design and evaluation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Activities, Adaptation &amp; Aging, 6,</w:t>
      </w:r>
      <w:r w:rsidR="009D161C" w:rsidRPr="00A24B36">
        <w:rPr>
          <w:rFonts w:ascii="Times New Roman" w:hAnsi="Times New Roman"/>
          <w:sz w:val="22"/>
          <w:szCs w:val="22"/>
        </w:rPr>
        <w:t xml:space="preserve"> 89</w:t>
      </w:r>
      <w:r w:rsidR="009D161C" w:rsidRPr="00A24B36">
        <w:rPr>
          <w:rFonts w:ascii="Times New Roman" w:hAnsi="Times New Roman"/>
          <w:sz w:val="22"/>
          <w:szCs w:val="22"/>
        </w:rPr>
        <w:noBreakHyphen/>
        <w:t>101.</w:t>
      </w:r>
      <w:r w:rsidR="00486A18">
        <w:rPr>
          <w:rFonts w:ascii="Times New Roman" w:hAnsi="Times New Roman"/>
          <w:sz w:val="22"/>
          <w:szCs w:val="22"/>
        </w:rPr>
        <w:t xml:space="preserve"> </w:t>
      </w:r>
      <w:r w:rsidR="006555AC">
        <w:rPr>
          <w:rFonts w:ascii="Times New Roman" w:hAnsi="Times New Roman"/>
          <w:sz w:val="22"/>
          <w:szCs w:val="22"/>
        </w:rPr>
        <w:t>doi:1</w:t>
      </w:r>
      <w:r w:rsidR="00486A18">
        <w:rPr>
          <w:rFonts w:ascii="Times New Roman" w:hAnsi="Times New Roman"/>
          <w:sz w:val="22"/>
          <w:szCs w:val="22"/>
        </w:rPr>
        <w:t>0.1300/J016v06n04_09</w:t>
      </w:r>
    </w:p>
    <w:p w14:paraId="5DBB0D62" w14:textId="77777777" w:rsidR="002C6B49" w:rsidRDefault="002C6B49" w:rsidP="002C6B49">
      <w:pPr>
        <w:widowControl/>
        <w:tabs>
          <w:tab w:val="left" w:pos="720"/>
          <w:tab w:val="left" w:pos="2016"/>
          <w:tab w:val="left" w:pos="3168"/>
          <w:tab w:val="left" w:pos="4032"/>
          <w:tab w:val="left" w:pos="9504"/>
        </w:tabs>
        <w:ind w:left="720"/>
        <w:jc w:val="both"/>
        <w:rPr>
          <w:rFonts w:ascii="Times New Roman" w:hAnsi="Times New Roman"/>
          <w:sz w:val="22"/>
          <w:szCs w:val="22"/>
        </w:rPr>
      </w:pPr>
    </w:p>
    <w:p w14:paraId="66FCCFFB" w14:textId="2BF8B708" w:rsidR="009D161C" w:rsidRPr="00A24B36" w:rsidRDefault="00844B14"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Roberto, K.A.</w:t>
      </w:r>
      <w:r w:rsidR="009D161C" w:rsidRPr="00A24B36">
        <w:rPr>
          <w:rFonts w:ascii="Times New Roman" w:hAnsi="Times New Roman"/>
          <w:sz w:val="22"/>
          <w:szCs w:val="22"/>
        </w:rPr>
        <w:t>, &amp; Scott, J. (1984). Friendship patterns of older women</w:t>
      </w:r>
      <w:r w:rsidR="0065067A" w:rsidRPr="00A24B36">
        <w:rPr>
          <w:rFonts w:ascii="Times New Roman" w:hAnsi="Times New Roman"/>
          <w:sz w:val="22"/>
          <w:szCs w:val="22"/>
        </w:rPr>
        <w:t xml:space="preserve">. </w:t>
      </w:r>
      <w:r w:rsidR="009D161C" w:rsidRPr="00A24B36">
        <w:rPr>
          <w:rFonts w:ascii="Times New Roman" w:hAnsi="Times New Roman"/>
          <w:i/>
          <w:iCs/>
          <w:sz w:val="22"/>
          <w:szCs w:val="22"/>
        </w:rPr>
        <w:t>International Journal of Aging and Human Development, 19</w:t>
      </w:r>
      <w:r w:rsidR="009D161C" w:rsidRPr="00A24B36">
        <w:rPr>
          <w:rFonts w:ascii="Times New Roman" w:hAnsi="Times New Roman"/>
          <w:sz w:val="22"/>
          <w:szCs w:val="22"/>
        </w:rPr>
        <w:t>, 1</w:t>
      </w:r>
      <w:r w:rsidR="009D161C" w:rsidRPr="00A24B36">
        <w:rPr>
          <w:rFonts w:ascii="Times New Roman" w:hAnsi="Times New Roman"/>
          <w:sz w:val="22"/>
          <w:szCs w:val="22"/>
        </w:rPr>
        <w:noBreakHyphen/>
        <w:t>10.</w:t>
      </w:r>
      <w:r w:rsidR="005231A7" w:rsidRPr="00A24B36">
        <w:rPr>
          <w:rFonts w:ascii="Times New Roman" w:hAnsi="Times New Roman"/>
          <w:sz w:val="22"/>
          <w:szCs w:val="22"/>
        </w:rPr>
        <w:t xml:space="preserve"> </w:t>
      </w:r>
      <w:r w:rsidR="006555AC">
        <w:rPr>
          <w:rFonts w:ascii="Times New Roman" w:hAnsi="Times New Roman"/>
          <w:sz w:val="22"/>
          <w:szCs w:val="22"/>
        </w:rPr>
        <w:t>doi:1</w:t>
      </w:r>
      <w:r w:rsidR="005231A7" w:rsidRPr="00A24B36">
        <w:rPr>
          <w:rFonts w:ascii="Times New Roman" w:hAnsi="Times New Roman"/>
          <w:sz w:val="22"/>
          <w:szCs w:val="22"/>
          <w:shd w:val="clear" w:color="auto" w:fill="FFFFFF"/>
        </w:rPr>
        <w:t>0.2190/0UB8-GJGX-3QMP-8X1F</w:t>
      </w:r>
    </w:p>
    <w:p w14:paraId="0BC3D137" w14:textId="77777777" w:rsidR="00D873F7" w:rsidRPr="00A24B36" w:rsidRDefault="00D873F7" w:rsidP="00875C71">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723DD636" w14:textId="6BFD4D87" w:rsidR="009D161C"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Scott, J., &amp; </w:t>
      </w:r>
      <w:r w:rsidR="00844B14" w:rsidRPr="00A24B36">
        <w:rPr>
          <w:rFonts w:ascii="Times New Roman" w:hAnsi="Times New Roman"/>
          <w:sz w:val="22"/>
          <w:szCs w:val="22"/>
        </w:rPr>
        <w:t>Roberto, K.A</w:t>
      </w:r>
      <w:r w:rsidR="0065067A" w:rsidRPr="00A24B36">
        <w:rPr>
          <w:rFonts w:ascii="Times New Roman" w:hAnsi="Times New Roman"/>
          <w:sz w:val="22"/>
          <w:szCs w:val="22"/>
        </w:rPr>
        <w:t xml:space="preserve">. </w:t>
      </w:r>
      <w:r w:rsidRPr="00A24B36">
        <w:rPr>
          <w:rFonts w:ascii="Times New Roman" w:hAnsi="Times New Roman"/>
          <w:sz w:val="22"/>
          <w:szCs w:val="22"/>
        </w:rPr>
        <w:t>(1983). Older rural adults:  Perspectives on status and needs</w:t>
      </w:r>
      <w:r w:rsidR="0065067A" w:rsidRPr="00A24B36">
        <w:rPr>
          <w:rFonts w:ascii="Times New Roman" w:hAnsi="Times New Roman"/>
          <w:sz w:val="22"/>
          <w:szCs w:val="22"/>
        </w:rPr>
        <w:t xml:space="preserve">. </w:t>
      </w:r>
      <w:r w:rsidRPr="00A24B36">
        <w:rPr>
          <w:rFonts w:ascii="Times New Roman" w:hAnsi="Times New Roman"/>
          <w:i/>
          <w:iCs/>
          <w:sz w:val="22"/>
          <w:szCs w:val="22"/>
        </w:rPr>
        <w:t>Home Economics Research Review, 2</w:t>
      </w:r>
      <w:r w:rsidRPr="00A24B36">
        <w:rPr>
          <w:rFonts w:ascii="Times New Roman" w:hAnsi="Times New Roman"/>
          <w:sz w:val="22"/>
          <w:szCs w:val="22"/>
        </w:rPr>
        <w:t>, 5</w:t>
      </w:r>
      <w:r w:rsidRPr="00A24B36">
        <w:rPr>
          <w:rFonts w:ascii="Times New Roman" w:hAnsi="Times New Roman"/>
          <w:sz w:val="22"/>
          <w:szCs w:val="22"/>
        </w:rPr>
        <w:noBreakHyphen/>
        <w:t xml:space="preserve">6. </w:t>
      </w:r>
    </w:p>
    <w:p w14:paraId="21BF5C91" w14:textId="77777777" w:rsidR="002C6B49" w:rsidRDefault="002C6B49" w:rsidP="002C6B49">
      <w:pPr>
        <w:pStyle w:val="ListParagraph"/>
        <w:rPr>
          <w:rFonts w:ascii="Times New Roman" w:hAnsi="Times New Roman"/>
          <w:sz w:val="22"/>
          <w:szCs w:val="22"/>
        </w:rPr>
      </w:pPr>
    </w:p>
    <w:p w14:paraId="15AE17C4" w14:textId="2F834932" w:rsidR="009D161C" w:rsidRPr="00A24B36" w:rsidRDefault="009D161C" w:rsidP="00034BBA">
      <w:pPr>
        <w:widowControl/>
        <w:numPr>
          <w:ilvl w:val="0"/>
          <w:numId w:val="45"/>
        </w:numPr>
        <w:tabs>
          <w:tab w:val="left" w:pos="720"/>
          <w:tab w:val="left" w:pos="2016"/>
          <w:tab w:val="left" w:pos="3168"/>
          <w:tab w:val="left" w:pos="4032"/>
          <w:tab w:val="left" w:pos="9504"/>
        </w:tabs>
        <w:ind w:left="720" w:hanging="720"/>
        <w:jc w:val="both"/>
        <w:rPr>
          <w:rFonts w:ascii="Times New Roman" w:hAnsi="Times New Roman"/>
          <w:sz w:val="22"/>
          <w:szCs w:val="22"/>
        </w:rPr>
      </w:pPr>
      <w:r w:rsidRPr="00A24B36">
        <w:rPr>
          <w:rFonts w:ascii="Times New Roman" w:hAnsi="Times New Roman"/>
          <w:sz w:val="22"/>
          <w:szCs w:val="22"/>
        </w:rPr>
        <w:t xml:space="preserve">Taylor, E., Steele, C., &amp; </w:t>
      </w:r>
      <w:r w:rsidR="00844B14" w:rsidRPr="00A24B36">
        <w:rPr>
          <w:rFonts w:ascii="Times New Roman" w:hAnsi="Times New Roman"/>
          <w:sz w:val="22"/>
          <w:szCs w:val="22"/>
        </w:rPr>
        <w:t>Roberto, K.A.</w:t>
      </w:r>
      <w:r w:rsidRPr="00A24B36">
        <w:rPr>
          <w:rFonts w:ascii="Times New Roman" w:hAnsi="Times New Roman"/>
          <w:sz w:val="22"/>
          <w:szCs w:val="22"/>
        </w:rPr>
        <w:t xml:space="preserve"> (1982). Preschool children's discrimination of age</w:t>
      </w:r>
      <w:r w:rsidR="0065067A" w:rsidRPr="00A24B36">
        <w:rPr>
          <w:rFonts w:ascii="Times New Roman" w:hAnsi="Times New Roman"/>
          <w:sz w:val="22"/>
          <w:szCs w:val="22"/>
        </w:rPr>
        <w:t xml:space="preserve">. </w:t>
      </w:r>
      <w:r w:rsidRPr="00A24B36">
        <w:rPr>
          <w:rFonts w:ascii="Times New Roman" w:hAnsi="Times New Roman"/>
          <w:i/>
          <w:iCs/>
          <w:sz w:val="22"/>
          <w:szCs w:val="22"/>
        </w:rPr>
        <w:t>Perceptual and Motor Skills, 54</w:t>
      </w:r>
      <w:r w:rsidRPr="00A24B36">
        <w:rPr>
          <w:rFonts w:ascii="Times New Roman" w:hAnsi="Times New Roman"/>
          <w:sz w:val="22"/>
          <w:szCs w:val="22"/>
        </w:rPr>
        <w:t>, 539</w:t>
      </w:r>
      <w:r w:rsidRPr="00A24B36">
        <w:rPr>
          <w:rFonts w:ascii="Times New Roman" w:hAnsi="Times New Roman"/>
          <w:sz w:val="22"/>
          <w:szCs w:val="22"/>
        </w:rPr>
        <w:noBreakHyphen/>
        <w:t>452.</w:t>
      </w:r>
      <w:r w:rsidR="003801C6" w:rsidRPr="00A24B36">
        <w:rPr>
          <w:rFonts w:ascii="Verdana" w:hAnsi="Verdana"/>
          <w:sz w:val="20"/>
          <w:shd w:val="clear" w:color="auto" w:fill="FFFFFF"/>
        </w:rPr>
        <w:t xml:space="preserve"> </w:t>
      </w:r>
      <w:r w:rsidR="006555AC">
        <w:rPr>
          <w:rFonts w:ascii="Times New Roman" w:hAnsi="Times New Roman"/>
          <w:sz w:val="22"/>
          <w:szCs w:val="22"/>
          <w:shd w:val="clear" w:color="auto" w:fill="FFFFFF"/>
        </w:rPr>
        <w:t>doi:1</w:t>
      </w:r>
      <w:r w:rsidR="003801C6" w:rsidRPr="00A24B36">
        <w:rPr>
          <w:rFonts w:ascii="Times New Roman" w:hAnsi="Times New Roman"/>
          <w:sz w:val="22"/>
          <w:szCs w:val="22"/>
          <w:shd w:val="clear" w:color="auto" w:fill="FFFFFF"/>
        </w:rPr>
        <w:t>0.2466/pms.1982.54.2.539</w:t>
      </w:r>
    </w:p>
    <w:p w14:paraId="52D28595" w14:textId="77777777" w:rsidR="00607D6C" w:rsidRDefault="00607D6C" w:rsidP="004519FD">
      <w:pPr>
        <w:widowControl/>
        <w:autoSpaceDE w:val="0"/>
        <w:autoSpaceDN w:val="0"/>
        <w:adjustRightInd w:val="0"/>
        <w:ind w:left="720" w:hanging="720"/>
        <w:jc w:val="both"/>
        <w:rPr>
          <w:rFonts w:ascii="Times New Roman" w:hAnsi="Times New Roman"/>
          <w:sz w:val="22"/>
          <w:szCs w:val="22"/>
          <w:u w:val="single"/>
        </w:rPr>
      </w:pPr>
    </w:p>
    <w:p w14:paraId="5C96139C" w14:textId="77777777" w:rsidR="00C80386" w:rsidRPr="00C80386" w:rsidRDefault="00C80386" w:rsidP="004519FD">
      <w:pPr>
        <w:widowControl/>
        <w:autoSpaceDE w:val="0"/>
        <w:autoSpaceDN w:val="0"/>
        <w:adjustRightInd w:val="0"/>
        <w:ind w:left="720" w:hanging="720"/>
        <w:jc w:val="both"/>
        <w:rPr>
          <w:rFonts w:ascii="Times New Roman" w:hAnsi="Times New Roman"/>
          <w:sz w:val="22"/>
          <w:szCs w:val="22"/>
          <w:u w:val="single"/>
        </w:rPr>
      </w:pPr>
      <w:r w:rsidRPr="00C80386">
        <w:rPr>
          <w:rFonts w:ascii="Times New Roman" w:hAnsi="Times New Roman"/>
          <w:sz w:val="22"/>
          <w:szCs w:val="22"/>
          <w:u w:val="single"/>
        </w:rPr>
        <w:t>Juried Abstracts</w:t>
      </w:r>
    </w:p>
    <w:p w14:paraId="047B40AF" w14:textId="257DA370" w:rsidR="00C80386" w:rsidRPr="00D82C87" w:rsidRDefault="00C80386" w:rsidP="004519FD">
      <w:pPr>
        <w:widowControl/>
        <w:autoSpaceDE w:val="0"/>
        <w:autoSpaceDN w:val="0"/>
        <w:adjustRightInd w:val="0"/>
        <w:ind w:left="360" w:hanging="360"/>
        <w:jc w:val="both"/>
        <w:rPr>
          <w:rFonts w:ascii="Times New Roman" w:hAnsi="Times New Roman"/>
          <w:sz w:val="22"/>
          <w:szCs w:val="22"/>
        </w:rPr>
      </w:pPr>
      <w:r w:rsidRPr="00EE47BF">
        <w:rPr>
          <w:rFonts w:ascii="Times New Roman" w:hAnsi="Times New Roman"/>
          <w:sz w:val="22"/>
          <w:szCs w:val="22"/>
        </w:rPr>
        <w:t xml:space="preserve">Katz, M.L., Reiter, P.L., Kennedy, S., Schoenberg, N., Johnson, A., Ely, G., Roberto, K.A., Lengerich, E., Paskett, E., &amp; Dignan, M. (2009). Human papillomavirus (HPV) vaccine availability, recommendations, cost, and policies among health departments in seven Appalachian states [Abstract]. </w:t>
      </w:r>
      <w:r w:rsidRPr="00EE47BF">
        <w:rPr>
          <w:rFonts w:ascii="Times New Roman" w:hAnsi="Times New Roman"/>
          <w:i/>
          <w:sz w:val="22"/>
          <w:szCs w:val="22"/>
        </w:rPr>
        <w:t>Cancer Epidemiology Biomarkers &amp; Prevention, 18</w:t>
      </w:r>
      <w:r w:rsidRPr="00EE47BF">
        <w:rPr>
          <w:rFonts w:ascii="Times New Roman" w:hAnsi="Times New Roman"/>
          <w:sz w:val="22"/>
          <w:szCs w:val="22"/>
        </w:rPr>
        <w:t>, 690-691.</w:t>
      </w:r>
      <w:r w:rsidR="00D82C87">
        <w:rPr>
          <w:rFonts w:ascii="Times New Roman" w:hAnsi="Times New Roman"/>
          <w:sz w:val="22"/>
          <w:szCs w:val="22"/>
        </w:rPr>
        <w:t xml:space="preserve"> </w:t>
      </w:r>
      <w:r w:rsidR="006555AC">
        <w:rPr>
          <w:rFonts w:ascii="Times New Roman" w:hAnsi="Times New Roman"/>
          <w:sz w:val="22"/>
          <w:szCs w:val="22"/>
        </w:rPr>
        <w:t>doi:1</w:t>
      </w:r>
      <w:r w:rsidR="00D82C87" w:rsidRPr="00A24B36">
        <w:rPr>
          <w:rFonts w:ascii="Times New Roman" w:hAnsi="Times New Roman"/>
          <w:color w:val="000000"/>
          <w:sz w:val="22"/>
          <w:szCs w:val="22"/>
          <w:shd w:val="clear" w:color="auto" w:fill="FFFFFF"/>
        </w:rPr>
        <w:t>0.1016/j.vaccine.2009.03.042</w:t>
      </w:r>
    </w:p>
    <w:p w14:paraId="076D3A77" w14:textId="2FA8D692" w:rsidR="004519FD" w:rsidRDefault="004519FD" w:rsidP="004519FD">
      <w:pPr>
        <w:widowControl/>
        <w:tabs>
          <w:tab w:val="left" w:pos="537"/>
          <w:tab w:val="left" w:pos="2016"/>
          <w:tab w:val="left" w:pos="3168"/>
          <w:tab w:val="left" w:pos="4032"/>
          <w:tab w:val="left" w:pos="9504"/>
        </w:tabs>
        <w:ind w:left="720" w:hanging="720"/>
        <w:jc w:val="both"/>
        <w:rPr>
          <w:rFonts w:ascii="Times New Roman" w:hAnsi="Times New Roman"/>
          <w:sz w:val="22"/>
          <w:szCs w:val="22"/>
          <w:u w:val="single"/>
        </w:rPr>
      </w:pPr>
    </w:p>
    <w:p w14:paraId="3DBE8F83" w14:textId="5A129A49" w:rsidR="009D161C" w:rsidRDefault="009D161C" w:rsidP="004519FD">
      <w:pPr>
        <w:widowControl/>
        <w:tabs>
          <w:tab w:val="left" w:pos="537"/>
          <w:tab w:val="left" w:pos="2016"/>
          <w:tab w:val="left" w:pos="3168"/>
          <w:tab w:val="left" w:pos="4032"/>
          <w:tab w:val="left" w:pos="9504"/>
        </w:tabs>
        <w:ind w:left="720" w:hanging="720"/>
        <w:jc w:val="both"/>
        <w:rPr>
          <w:rFonts w:ascii="Times New Roman" w:hAnsi="Times New Roman"/>
          <w:sz w:val="22"/>
          <w:szCs w:val="22"/>
        </w:rPr>
      </w:pPr>
      <w:r>
        <w:rPr>
          <w:rFonts w:ascii="Times New Roman" w:hAnsi="Times New Roman"/>
          <w:sz w:val="22"/>
          <w:szCs w:val="22"/>
          <w:u w:val="single"/>
        </w:rPr>
        <w:t>Books</w:t>
      </w:r>
    </w:p>
    <w:p w14:paraId="446FBF0C" w14:textId="3BF071DC" w:rsidR="00272200" w:rsidRDefault="00272200" w:rsidP="0000746D">
      <w:pPr>
        <w:pStyle w:val="ListParagraph"/>
        <w:numPr>
          <w:ilvl w:val="0"/>
          <w:numId w:val="43"/>
        </w:numPr>
        <w:ind w:hanging="720"/>
        <w:jc w:val="both"/>
        <w:rPr>
          <w:rFonts w:ascii="Times New Roman" w:hAnsi="Times New Roman"/>
          <w:sz w:val="22"/>
          <w:szCs w:val="22"/>
        </w:rPr>
      </w:pPr>
      <w:bookmarkStart w:id="54" w:name="_Hlk520810904"/>
      <w:r w:rsidRPr="00272200">
        <w:rPr>
          <w:rFonts w:ascii="Times New Roman" w:hAnsi="Times New Roman"/>
          <w:sz w:val="22"/>
          <w:szCs w:val="22"/>
        </w:rPr>
        <w:t>Wacker, R. R., &amp; Roberto, K.A. (201</w:t>
      </w:r>
      <w:r>
        <w:rPr>
          <w:rFonts w:ascii="Times New Roman" w:hAnsi="Times New Roman"/>
          <w:sz w:val="22"/>
          <w:szCs w:val="22"/>
        </w:rPr>
        <w:t>9</w:t>
      </w:r>
      <w:r w:rsidRPr="00272200">
        <w:rPr>
          <w:rFonts w:ascii="Times New Roman" w:hAnsi="Times New Roman"/>
          <w:sz w:val="22"/>
          <w:szCs w:val="22"/>
        </w:rPr>
        <w:t xml:space="preserve">). </w:t>
      </w:r>
      <w:r w:rsidRPr="00272200">
        <w:rPr>
          <w:rFonts w:ascii="Times New Roman" w:hAnsi="Times New Roman"/>
          <w:i/>
          <w:iCs/>
          <w:sz w:val="22"/>
          <w:szCs w:val="22"/>
        </w:rPr>
        <w:t>Aging social policies: An international perspective</w:t>
      </w:r>
      <w:r>
        <w:rPr>
          <w:rFonts w:ascii="Times New Roman" w:hAnsi="Times New Roman"/>
          <w:sz w:val="22"/>
          <w:szCs w:val="22"/>
        </w:rPr>
        <w:t xml:space="preserve"> Seoul, Korea: </w:t>
      </w:r>
      <w:proofErr w:type="spellStart"/>
      <w:r>
        <w:rPr>
          <w:rFonts w:ascii="Times New Roman" w:hAnsi="Times New Roman"/>
          <w:sz w:val="22"/>
          <w:szCs w:val="22"/>
        </w:rPr>
        <w:t>Hakjisa</w:t>
      </w:r>
      <w:proofErr w:type="spellEnd"/>
      <w:r>
        <w:rPr>
          <w:rFonts w:ascii="Times New Roman" w:hAnsi="Times New Roman"/>
          <w:sz w:val="22"/>
          <w:szCs w:val="22"/>
        </w:rPr>
        <w:t xml:space="preserve"> Publisher. </w:t>
      </w:r>
      <w:bookmarkStart w:id="55" w:name="_Hlk129194904"/>
      <w:r>
        <w:rPr>
          <w:rFonts w:ascii="Times New Roman" w:hAnsi="Times New Roman"/>
          <w:sz w:val="22"/>
          <w:szCs w:val="22"/>
        </w:rPr>
        <w:t>(Original work published 2011).</w:t>
      </w:r>
      <w:bookmarkEnd w:id="55"/>
    </w:p>
    <w:p w14:paraId="3F7F5C8D" w14:textId="77777777" w:rsidR="00272200" w:rsidRDefault="00272200" w:rsidP="00272200">
      <w:pPr>
        <w:pStyle w:val="ListParagraph"/>
        <w:jc w:val="both"/>
        <w:rPr>
          <w:rFonts w:ascii="Times New Roman" w:hAnsi="Times New Roman"/>
          <w:sz w:val="22"/>
          <w:szCs w:val="22"/>
        </w:rPr>
      </w:pPr>
    </w:p>
    <w:p w14:paraId="02A5E6F2" w14:textId="72410BD4" w:rsidR="0000746D" w:rsidRDefault="00594716" w:rsidP="0000746D">
      <w:pPr>
        <w:pStyle w:val="ListParagraph"/>
        <w:numPr>
          <w:ilvl w:val="0"/>
          <w:numId w:val="43"/>
        </w:numPr>
        <w:ind w:hanging="720"/>
        <w:jc w:val="both"/>
        <w:rPr>
          <w:rFonts w:ascii="Times New Roman" w:hAnsi="Times New Roman"/>
          <w:sz w:val="22"/>
          <w:szCs w:val="22"/>
        </w:rPr>
      </w:pPr>
      <w:bookmarkStart w:id="56" w:name="_Hlk85363164"/>
      <w:r w:rsidRPr="00594716">
        <w:rPr>
          <w:rFonts w:ascii="Times New Roman" w:hAnsi="Times New Roman"/>
          <w:sz w:val="22"/>
          <w:szCs w:val="22"/>
        </w:rPr>
        <w:t>Wacker, R. R., &amp; Roberto, K.A. (201</w:t>
      </w:r>
      <w:r w:rsidR="003D2ABA">
        <w:rPr>
          <w:rFonts w:ascii="Times New Roman" w:hAnsi="Times New Roman"/>
          <w:sz w:val="22"/>
          <w:szCs w:val="22"/>
        </w:rPr>
        <w:t>9</w:t>
      </w:r>
      <w:r w:rsidRPr="00594716">
        <w:rPr>
          <w:rFonts w:ascii="Times New Roman" w:hAnsi="Times New Roman"/>
          <w:sz w:val="22"/>
          <w:szCs w:val="22"/>
        </w:rPr>
        <w:t xml:space="preserve">). </w:t>
      </w:r>
      <w:r w:rsidRPr="00594716">
        <w:rPr>
          <w:rFonts w:ascii="Times New Roman" w:hAnsi="Times New Roman"/>
          <w:i/>
          <w:sz w:val="22"/>
          <w:szCs w:val="22"/>
        </w:rPr>
        <w:t>Community resources for older adults: Programs and services in an era of change</w:t>
      </w:r>
      <w:r w:rsidRPr="00594716">
        <w:rPr>
          <w:rFonts w:ascii="Times New Roman" w:hAnsi="Times New Roman"/>
          <w:sz w:val="22"/>
          <w:szCs w:val="22"/>
        </w:rPr>
        <w:t xml:space="preserve"> (</w:t>
      </w:r>
      <w:r>
        <w:rPr>
          <w:rFonts w:ascii="Times New Roman" w:hAnsi="Times New Roman"/>
          <w:sz w:val="22"/>
          <w:szCs w:val="22"/>
        </w:rPr>
        <w:t>5</w:t>
      </w:r>
      <w:r w:rsidRPr="00594716">
        <w:rPr>
          <w:rFonts w:ascii="Times New Roman" w:hAnsi="Times New Roman"/>
          <w:sz w:val="22"/>
          <w:szCs w:val="22"/>
          <w:vertAlign w:val="superscript"/>
        </w:rPr>
        <w:t>th</w:t>
      </w:r>
      <w:r w:rsidRPr="00594716">
        <w:rPr>
          <w:rFonts w:ascii="Times New Roman" w:hAnsi="Times New Roman"/>
          <w:sz w:val="22"/>
          <w:szCs w:val="22"/>
        </w:rPr>
        <w:t xml:space="preserve"> ed.). Thousand Oaks, CA:  Sage.</w:t>
      </w:r>
      <w:r w:rsidR="0000746D">
        <w:rPr>
          <w:rFonts w:ascii="Times New Roman" w:hAnsi="Times New Roman"/>
          <w:sz w:val="22"/>
          <w:szCs w:val="22"/>
        </w:rPr>
        <w:t xml:space="preserve"> </w:t>
      </w:r>
    </w:p>
    <w:bookmarkEnd w:id="56"/>
    <w:p w14:paraId="6851AE01" w14:textId="77777777" w:rsidR="0000746D" w:rsidRDefault="0000746D" w:rsidP="0000746D">
      <w:pPr>
        <w:pStyle w:val="ListParagraph"/>
        <w:ind w:hanging="720"/>
        <w:jc w:val="both"/>
        <w:rPr>
          <w:rFonts w:ascii="Times New Roman" w:hAnsi="Times New Roman"/>
          <w:sz w:val="22"/>
          <w:szCs w:val="22"/>
        </w:rPr>
      </w:pPr>
    </w:p>
    <w:p w14:paraId="32AE8FA3" w14:textId="0A89DE82" w:rsidR="0000746D" w:rsidRDefault="0000746D" w:rsidP="0000746D">
      <w:pPr>
        <w:pStyle w:val="ListParagraph"/>
        <w:numPr>
          <w:ilvl w:val="0"/>
          <w:numId w:val="43"/>
        </w:numPr>
        <w:ind w:hanging="720"/>
        <w:jc w:val="both"/>
        <w:rPr>
          <w:rFonts w:ascii="Times New Roman" w:hAnsi="Times New Roman"/>
          <w:sz w:val="22"/>
          <w:szCs w:val="22"/>
        </w:rPr>
      </w:pPr>
      <w:r>
        <w:rPr>
          <w:rFonts w:ascii="Times New Roman" w:hAnsi="Times New Roman"/>
          <w:sz w:val="22"/>
          <w:szCs w:val="22"/>
        </w:rPr>
        <w:t xml:space="preserve">Resnick, B., Gwyther, L., &amp; Roberto, K.A. (Eds.) (2018). </w:t>
      </w:r>
      <w:r w:rsidRPr="000E3AFC">
        <w:rPr>
          <w:rFonts w:ascii="Times New Roman" w:hAnsi="Times New Roman"/>
          <w:i/>
          <w:sz w:val="22"/>
          <w:szCs w:val="22"/>
        </w:rPr>
        <w:t xml:space="preserve">Resilience in aging:  Concepts, research, and outcomes </w:t>
      </w:r>
      <w:r>
        <w:rPr>
          <w:rFonts w:ascii="Times New Roman" w:hAnsi="Times New Roman"/>
          <w:sz w:val="22"/>
          <w:szCs w:val="22"/>
        </w:rPr>
        <w:t>(2</w:t>
      </w:r>
      <w:r w:rsidRPr="000E3AFC">
        <w:rPr>
          <w:rFonts w:ascii="Times New Roman" w:hAnsi="Times New Roman"/>
          <w:sz w:val="22"/>
          <w:szCs w:val="22"/>
          <w:vertAlign w:val="superscript"/>
        </w:rPr>
        <w:t>nd</w:t>
      </w:r>
      <w:r>
        <w:rPr>
          <w:rFonts w:ascii="Times New Roman" w:hAnsi="Times New Roman"/>
          <w:sz w:val="22"/>
          <w:szCs w:val="22"/>
        </w:rPr>
        <w:t xml:space="preserve"> ed.)</w:t>
      </w:r>
      <w:r w:rsidR="00846C72">
        <w:rPr>
          <w:rFonts w:ascii="Times New Roman" w:hAnsi="Times New Roman"/>
          <w:sz w:val="22"/>
          <w:szCs w:val="22"/>
        </w:rPr>
        <w:t xml:space="preserve">. </w:t>
      </w:r>
      <w:r w:rsidR="00846C72" w:rsidRPr="00846C72">
        <w:rPr>
          <w:rFonts w:ascii="Times New Roman" w:hAnsi="Times New Roman"/>
          <w:sz w:val="22"/>
          <w:szCs w:val="22"/>
        </w:rPr>
        <w:t>New York: Springer International Publishing</w:t>
      </w:r>
      <w:r w:rsidR="00846C72">
        <w:rPr>
          <w:rFonts w:ascii="Times New Roman" w:hAnsi="Times New Roman"/>
          <w:sz w:val="22"/>
          <w:szCs w:val="22"/>
        </w:rPr>
        <w:t>.</w:t>
      </w:r>
    </w:p>
    <w:bookmarkEnd w:id="54"/>
    <w:p w14:paraId="2AD1AD4A" w14:textId="77777777" w:rsidR="0000746D" w:rsidRDefault="0000746D" w:rsidP="00594716">
      <w:pPr>
        <w:pStyle w:val="ListParagraph"/>
        <w:widowControl/>
        <w:jc w:val="both"/>
        <w:rPr>
          <w:rFonts w:ascii="Times New Roman" w:hAnsi="Times New Roman"/>
          <w:sz w:val="22"/>
          <w:szCs w:val="22"/>
        </w:rPr>
      </w:pPr>
    </w:p>
    <w:p w14:paraId="524B6334" w14:textId="0018E0F9" w:rsidR="00943479" w:rsidRDefault="00943479" w:rsidP="0000746D">
      <w:pPr>
        <w:pStyle w:val="ListParagraph"/>
        <w:widowControl/>
        <w:numPr>
          <w:ilvl w:val="0"/>
          <w:numId w:val="43"/>
        </w:numPr>
        <w:ind w:hanging="720"/>
        <w:jc w:val="both"/>
        <w:rPr>
          <w:rFonts w:ascii="Times New Roman" w:hAnsi="Times New Roman"/>
          <w:sz w:val="22"/>
          <w:szCs w:val="22"/>
        </w:rPr>
      </w:pPr>
      <w:r w:rsidRPr="00943479">
        <w:rPr>
          <w:rFonts w:ascii="Times New Roman" w:hAnsi="Times New Roman"/>
          <w:sz w:val="22"/>
          <w:szCs w:val="22"/>
        </w:rPr>
        <w:t xml:space="preserve">Whitbourne, S.K. (Editor-in Chief); Roberto, K.A., Associate Editor (Family Section) (2016). </w:t>
      </w:r>
      <w:r w:rsidRPr="00660BB4">
        <w:rPr>
          <w:rFonts w:ascii="Times New Roman" w:hAnsi="Times New Roman"/>
          <w:i/>
          <w:sz w:val="22"/>
          <w:szCs w:val="22"/>
        </w:rPr>
        <w:t>The Wiley-Blackwell Encyclopedia of Adulthood and Aging</w:t>
      </w:r>
      <w:r>
        <w:rPr>
          <w:rFonts w:ascii="Times New Roman" w:hAnsi="Times New Roman"/>
          <w:sz w:val="22"/>
          <w:szCs w:val="22"/>
        </w:rPr>
        <w:t>.  Hoboken, NJ: John Wiley &amp; Sons.</w:t>
      </w:r>
    </w:p>
    <w:p w14:paraId="5300116C" w14:textId="77777777" w:rsidR="00943479" w:rsidRPr="00943479" w:rsidRDefault="00943479" w:rsidP="00943479">
      <w:pPr>
        <w:pStyle w:val="ListParagraph"/>
        <w:widowControl/>
        <w:jc w:val="both"/>
        <w:rPr>
          <w:rFonts w:ascii="Times New Roman" w:hAnsi="Times New Roman"/>
          <w:sz w:val="22"/>
          <w:szCs w:val="22"/>
        </w:rPr>
      </w:pPr>
    </w:p>
    <w:p w14:paraId="52945926" w14:textId="77777777" w:rsidR="00DA5D52" w:rsidRPr="002B5455" w:rsidRDefault="00DA5D52" w:rsidP="0000746D">
      <w:pPr>
        <w:widowControl/>
        <w:numPr>
          <w:ilvl w:val="0"/>
          <w:numId w:val="43"/>
        </w:numPr>
        <w:ind w:hanging="720"/>
        <w:jc w:val="both"/>
        <w:rPr>
          <w:rFonts w:ascii="Times New Roman" w:hAnsi="Times New Roman"/>
          <w:sz w:val="22"/>
          <w:szCs w:val="22"/>
        </w:rPr>
      </w:pPr>
      <w:bookmarkStart w:id="57" w:name="_Hlk520810497"/>
      <w:r w:rsidRPr="002B5455">
        <w:rPr>
          <w:rFonts w:ascii="Times New Roman" w:hAnsi="Times New Roman"/>
          <w:sz w:val="22"/>
          <w:szCs w:val="22"/>
        </w:rPr>
        <w:t>Wacker, R. R., &amp; Roberto, K.A. (</w:t>
      </w:r>
      <w:r w:rsidR="002B5455" w:rsidRPr="002B5455">
        <w:rPr>
          <w:rFonts w:ascii="Times New Roman" w:hAnsi="Times New Roman"/>
          <w:sz w:val="22"/>
          <w:szCs w:val="22"/>
        </w:rPr>
        <w:t>2014</w:t>
      </w:r>
      <w:r w:rsidRPr="002B5455">
        <w:rPr>
          <w:rFonts w:ascii="Times New Roman" w:hAnsi="Times New Roman"/>
          <w:sz w:val="22"/>
          <w:szCs w:val="22"/>
        </w:rPr>
        <w:t xml:space="preserve">). </w:t>
      </w:r>
      <w:r w:rsidRPr="002B5455">
        <w:rPr>
          <w:rFonts w:ascii="Times New Roman" w:hAnsi="Times New Roman"/>
          <w:i/>
          <w:sz w:val="22"/>
          <w:szCs w:val="22"/>
        </w:rPr>
        <w:t>Community resources for older adults: Programs and services in an era of change</w:t>
      </w:r>
      <w:r w:rsidRPr="002B5455">
        <w:rPr>
          <w:rFonts w:ascii="Times New Roman" w:hAnsi="Times New Roman"/>
          <w:sz w:val="22"/>
          <w:szCs w:val="22"/>
        </w:rPr>
        <w:t xml:space="preserve"> (4</w:t>
      </w:r>
      <w:r w:rsidR="002B5455" w:rsidRPr="002B5455">
        <w:rPr>
          <w:rFonts w:ascii="Times New Roman" w:hAnsi="Times New Roman"/>
          <w:sz w:val="22"/>
          <w:szCs w:val="22"/>
          <w:vertAlign w:val="superscript"/>
        </w:rPr>
        <w:t xml:space="preserve">th </w:t>
      </w:r>
      <w:r w:rsidRPr="002B5455">
        <w:rPr>
          <w:rFonts w:ascii="Times New Roman" w:hAnsi="Times New Roman"/>
          <w:sz w:val="22"/>
          <w:szCs w:val="22"/>
        </w:rPr>
        <w:t>ed.). Thousand Oaks, CA:  Sage.</w:t>
      </w:r>
    </w:p>
    <w:bookmarkEnd w:id="57"/>
    <w:p w14:paraId="202CE85D" w14:textId="77777777" w:rsidR="00DA5D52" w:rsidRDefault="00DA5D52" w:rsidP="004519FD">
      <w:pPr>
        <w:widowControl/>
        <w:tabs>
          <w:tab w:val="left" w:pos="2016"/>
          <w:tab w:val="left" w:pos="3168"/>
          <w:tab w:val="left" w:pos="4032"/>
          <w:tab w:val="left" w:pos="9504"/>
        </w:tabs>
        <w:ind w:left="720"/>
        <w:jc w:val="both"/>
        <w:rPr>
          <w:rFonts w:ascii="Times New Roman" w:hAnsi="Times New Roman"/>
          <w:sz w:val="22"/>
          <w:szCs w:val="22"/>
        </w:rPr>
      </w:pPr>
    </w:p>
    <w:p w14:paraId="75DAFE4A" w14:textId="77777777" w:rsidR="00CA046D" w:rsidRPr="006D4234" w:rsidRDefault="00CA046D"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bookmarkStart w:id="58" w:name="_Hlk32671583"/>
      <w:r>
        <w:rPr>
          <w:rFonts w:ascii="Times New Roman" w:hAnsi="Times New Roman"/>
          <w:sz w:val="22"/>
          <w:szCs w:val="22"/>
        </w:rPr>
        <w:t>Wacker, R. R., &amp; Roberto, K.A. (2011).</w:t>
      </w:r>
      <w:r w:rsidRPr="00587259">
        <w:rPr>
          <w:rFonts w:ascii="Arial" w:hAnsi="Arial" w:cs="Arial"/>
          <w:color w:val="000080"/>
          <w:sz w:val="20"/>
        </w:rPr>
        <w:t xml:space="preserve"> </w:t>
      </w:r>
      <w:r w:rsidRPr="00587259">
        <w:rPr>
          <w:rFonts w:ascii="Times New Roman" w:hAnsi="Times New Roman"/>
          <w:i/>
          <w:sz w:val="22"/>
          <w:szCs w:val="22"/>
        </w:rPr>
        <w:t>Aging social policies: An international perspective</w:t>
      </w:r>
      <w:r>
        <w:rPr>
          <w:rFonts w:ascii="Times New Roman" w:hAnsi="Times New Roman"/>
          <w:i/>
          <w:sz w:val="22"/>
          <w:szCs w:val="22"/>
        </w:rPr>
        <w:t>.</w:t>
      </w:r>
      <w:r>
        <w:rPr>
          <w:rFonts w:ascii="Times New Roman" w:hAnsi="Times New Roman"/>
          <w:sz w:val="22"/>
          <w:szCs w:val="22"/>
        </w:rPr>
        <w:t xml:space="preserve"> </w:t>
      </w:r>
      <w:bookmarkStart w:id="59" w:name="_Hlk21422593"/>
      <w:r>
        <w:rPr>
          <w:rFonts w:ascii="Times New Roman" w:hAnsi="Times New Roman"/>
          <w:sz w:val="22"/>
          <w:szCs w:val="22"/>
        </w:rPr>
        <w:t>Thousand Oaks, CA: Sage</w:t>
      </w:r>
      <w:bookmarkEnd w:id="59"/>
    </w:p>
    <w:p w14:paraId="6D5A5A29" w14:textId="77777777" w:rsidR="00CA046D" w:rsidRDefault="00CA046D" w:rsidP="004519FD">
      <w:pPr>
        <w:widowControl/>
        <w:tabs>
          <w:tab w:val="left" w:pos="2016"/>
          <w:tab w:val="left" w:pos="3168"/>
          <w:tab w:val="left" w:pos="4032"/>
          <w:tab w:val="left" w:pos="9504"/>
        </w:tabs>
        <w:ind w:left="720"/>
        <w:jc w:val="both"/>
        <w:rPr>
          <w:rFonts w:ascii="Times New Roman" w:hAnsi="Times New Roman"/>
          <w:sz w:val="22"/>
          <w:szCs w:val="22"/>
        </w:rPr>
      </w:pPr>
    </w:p>
    <w:p w14:paraId="3E41CBB5" w14:textId="2C0730CA" w:rsidR="006D4234" w:rsidRDefault="006D4234"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sidRPr="0002046C">
        <w:rPr>
          <w:rFonts w:ascii="Times New Roman" w:hAnsi="Times New Roman"/>
          <w:sz w:val="22"/>
          <w:szCs w:val="22"/>
        </w:rPr>
        <w:t>Resnick, B., Gwyther, L. &amp; Roberto, K.A</w:t>
      </w:r>
      <w:r w:rsidR="0065067A" w:rsidRPr="0002046C">
        <w:rPr>
          <w:rFonts w:ascii="Times New Roman" w:hAnsi="Times New Roman"/>
          <w:sz w:val="22"/>
          <w:szCs w:val="22"/>
        </w:rPr>
        <w:t xml:space="preserve">. </w:t>
      </w:r>
      <w:r w:rsidRPr="0002046C">
        <w:rPr>
          <w:rFonts w:ascii="Times New Roman" w:hAnsi="Times New Roman"/>
          <w:sz w:val="22"/>
          <w:szCs w:val="22"/>
        </w:rPr>
        <w:t xml:space="preserve">(Eds.) (2011). </w:t>
      </w:r>
      <w:bookmarkStart w:id="60" w:name="_Hlk521754516"/>
      <w:r w:rsidRPr="0002046C">
        <w:rPr>
          <w:rFonts w:ascii="Times New Roman" w:hAnsi="Times New Roman"/>
          <w:i/>
          <w:sz w:val="22"/>
          <w:szCs w:val="22"/>
        </w:rPr>
        <w:t>Resilience in aging:  Concepts, research, and outcomes</w:t>
      </w:r>
      <w:r w:rsidRPr="0002046C">
        <w:rPr>
          <w:rFonts w:ascii="Times New Roman" w:hAnsi="Times New Roman"/>
          <w:sz w:val="22"/>
          <w:szCs w:val="22"/>
        </w:rPr>
        <w:t xml:space="preserve">. New York: Springer </w:t>
      </w:r>
      <w:r w:rsidR="00221A0E">
        <w:rPr>
          <w:rFonts w:ascii="Times New Roman" w:hAnsi="Times New Roman"/>
          <w:sz w:val="22"/>
          <w:szCs w:val="22"/>
        </w:rPr>
        <w:t>Science + Business Media</w:t>
      </w:r>
      <w:bookmarkEnd w:id="60"/>
      <w:r w:rsidRPr="0002046C">
        <w:rPr>
          <w:rFonts w:ascii="Times New Roman" w:hAnsi="Times New Roman"/>
          <w:sz w:val="22"/>
          <w:szCs w:val="22"/>
        </w:rPr>
        <w:t>.</w:t>
      </w:r>
      <w:r w:rsidR="0002046C" w:rsidRPr="0002046C">
        <w:rPr>
          <w:rFonts w:ascii="Times New Roman" w:hAnsi="Times New Roman"/>
          <w:sz w:val="22"/>
          <w:szCs w:val="22"/>
        </w:rPr>
        <w:t xml:space="preserve"> [</w:t>
      </w:r>
      <w:r w:rsidR="00936FF2">
        <w:rPr>
          <w:rFonts w:ascii="Times New Roman" w:hAnsi="Times New Roman"/>
          <w:sz w:val="22"/>
          <w:szCs w:val="22"/>
        </w:rPr>
        <w:t xml:space="preserve">In </w:t>
      </w:r>
      <w:r w:rsidR="0002046C" w:rsidRPr="0002046C">
        <w:rPr>
          <w:rFonts w:ascii="Times New Roman" w:hAnsi="Times New Roman"/>
          <w:sz w:val="22"/>
          <w:szCs w:val="22"/>
        </w:rPr>
        <w:t xml:space="preserve">top 25% </w:t>
      </w:r>
      <w:r w:rsidR="00936FF2">
        <w:rPr>
          <w:rFonts w:ascii="Times New Roman" w:hAnsi="Times New Roman"/>
          <w:sz w:val="22"/>
          <w:szCs w:val="22"/>
        </w:rPr>
        <w:t xml:space="preserve">of </w:t>
      </w:r>
      <w:r w:rsidR="0002046C" w:rsidRPr="0002046C">
        <w:rPr>
          <w:rFonts w:ascii="Times New Roman" w:hAnsi="Times New Roman"/>
          <w:sz w:val="22"/>
          <w:szCs w:val="22"/>
        </w:rPr>
        <w:t xml:space="preserve">most downloaded eBooks in the relevant Springer eBook Collection </w:t>
      </w:r>
      <w:r w:rsidR="006C5700">
        <w:rPr>
          <w:rFonts w:ascii="Times New Roman" w:hAnsi="Times New Roman"/>
          <w:sz w:val="22"/>
          <w:szCs w:val="22"/>
        </w:rPr>
        <w:t>annually</w:t>
      </w:r>
      <w:r w:rsidR="007076C6">
        <w:rPr>
          <w:rFonts w:ascii="Times New Roman" w:hAnsi="Times New Roman"/>
          <w:sz w:val="22"/>
          <w:szCs w:val="22"/>
        </w:rPr>
        <w:t xml:space="preserve"> </w:t>
      </w:r>
      <w:r w:rsidR="00E743EE">
        <w:rPr>
          <w:rFonts w:ascii="Times New Roman" w:hAnsi="Times New Roman"/>
          <w:sz w:val="22"/>
          <w:szCs w:val="22"/>
        </w:rPr>
        <w:t>–</w:t>
      </w:r>
      <w:r w:rsidR="007076C6">
        <w:rPr>
          <w:rFonts w:ascii="Times New Roman" w:hAnsi="Times New Roman"/>
          <w:sz w:val="22"/>
          <w:szCs w:val="22"/>
        </w:rPr>
        <w:t xml:space="preserve"> </w:t>
      </w:r>
      <w:r w:rsidR="00E743EE">
        <w:rPr>
          <w:rFonts w:ascii="Times New Roman" w:hAnsi="Times New Roman"/>
          <w:sz w:val="22"/>
          <w:szCs w:val="22"/>
        </w:rPr>
        <w:t>52,504</w:t>
      </w:r>
      <w:r w:rsidR="007076C6">
        <w:rPr>
          <w:rFonts w:ascii="Times New Roman" w:hAnsi="Times New Roman"/>
          <w:sz w:val="22"/>
          <w:szCs w:val="22"/>
        </w:rPr>
        <w:t xml:space="preserve"> downloads </w:t>
      </w:r>
      <w:r w:rsidR="00E743EE">
        <w:rPr>
          <w:rFonts w:ascii="Times New Roman" w:hAnsi="Times New Roman"/>
          <w:sz w:val="22"/>
          <w:szCs w:val="22"/>
        </w:rPr>
        <w:t>through Dec</w:t>
      </w:r>
      <w:r w:rsidR="007076C6">
        <w:rPr>
          <w:rFonts w:ascii="Times New Roman" w:hAnsi="Times New Roman"/>
          <w:sz w:val="22"/>
          <w:szCs w:val="22"/>
        </w:rPr>
        <w:t xml:space="preserve"> 201</w:t>
      </w:r>
      <w:r w:rsidR="00E743EE">
        <w:rPr>
          <w:rFonts w:ascii="Times New Roman" w:hAnsi="Times New Roman"/>
          <w:sz w:val="22"/>
          <w:szCs w:val="22"/>
        </w:rPr>
        <w:t>8</w:t>
      </w:r>
      <w:r w:rsidR="007076C6">
        <w:rPr>
          <w:rFonts w:ascii="Times New Roman" w:hAnsi="Times New Roman"/>
          <w:sz w:val="22"/>
          <w:szCs w:val="22"/>
        </w:rPr>
        <w:t xml:space="preserve">. </w:t>
      </w:r>
    </w:p>
    <w:p w14:paraId="10405174" w14:textId="77777777" w:rsidR="00740ACF" w:rsidRDefault="00740ACF" w:rsidP="00740ACF">
      <w:pPr>
        <w:pStyle w:val="ListParagraph"/>
        <w:rPr>
          <w:rFonts w:ascii="Times New Roman" w:hAnsi="Times New Roman"/>
          <w:sz w:val="22"/>
          <w:szCs w:val="22"/>
        </w:rPr>
      </w:pPr>
    </w:p>
    <w:p w14:paraId="522EE4FE" w14:textId="358780BE" w:rsidR="00CB6246" w:rsidRDefault="002E20AB"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sidRPr="002E20AB">
        <w:rPr>
          <w:rFonts w:ascii="Times New Roman" w:hAnsi="Times New Roman"/>
          <w:sz w:val="22"/>
          <w:szCs w:val="22"/>
        </w:rPr>
        <w:t xml:space="preserve">Mancini, J.A. &amp; Roberto, K.A., (Eds.) (2009). </w:t>
      </w:r>
      <w:r w:rsidRPr="002E20AB">
        <w:rPr>
          <w:rFonts w:ascii="Times New Roman" w:hAnsi="Times New Roman"/>
          <w:i/>
          <w:sz w:val="22"/>
          <w:szCs w:val="22"/>
        </w:rPr>
        <w:t>Pathways of human development: Explorations of change</w:t>
      </w:r>
      <w:r w:rsidRPr="002E20AB">
        <w:rPr>
          <w:rFonts w:ascii="Times New Roman" w:hAnsi="Times New Roman"/>
          <w:sz w:val="22"/>
          <w:szCs w:val="22"/>
        </w:rPr>
        <w:t>. Lanham, MD: Lexington Book</w:t>
      </w:r>
      <w:bookmarkEnd w:id="58"/>
      <w:r w:rsidRPr="002E20AB">
        <w:rPr>
          <w:rFonts w:ascii="Times New Roman" w:hAnsi="Times New Roman"/>
          <w:sz w:val="22"/>
          <w:szCs w:val="22"/>
        </w:rPr>
        <w:t>s.</w:t>
      </w:r>
      <w:r w:rsidR="0002046C">
        <w:rPr>
          <w:rFonts w:ascii="Times New Roman" w:hAnsi="Times New Roman"/>
          <w:sz w:val="22"/>
          <w:szCs w:val="22"/>
        </w:rPr>
        <w:t xml:space="preserve"> </w:t>
      </w:r>
    </w:p>
    <w:p w14:paraId="29187E4D" w14:textId="77777777" w:rsidR="00F22F4F" w:rsidRDefault="00F22F4F" w:rsidP="00F22F4F">
      <w:pPr>
        <w:pStyle w:val="ListParagraph"/>
        <w:rPr>
          <w:rFonts w:ascii="Times New Roman" w:hAnsi="Times New Roman"/>
          <w:sz w:val="22"/>
          <w:szCs w:val="22"/>
        </w:rPr>
      </w:pPr>
    </w:p>
    <w:p w14:paraId="4D1228F7" w14:textId="5900589C" w:rsidR="00F458AB" w:rsidRDefault="00F458AB"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bookmarkStart w:id="61" w:name="OLE_LINK1"/>
      <w:bookmarkStart w:id="62" w:name="OLE_LINK10"/>
      <w:r>
        <w:rPr>
          <w:rFonts w:ascii="Times New Roman" w:hAnsi="Times New Roman"/>
          <w:sz w:val="22"/>
          <w:szCs w:val="22"/>
        </w:rPr>
        <w:t>Wacker, R. R., &amp; Roberto, K.A. (2008</w:t>
      </w:r>
      <w:r>
        <w:rPr>
          <w:rFonts w:ascii="Times New Roman" w:hAnsi="Times New Roman"/>
          <w:i/>
          <w:iCs/>
          <w:sz w:val="22"/>
          <w:szCs w:val="22"/>
        </w:rPr>
        <w:t xml:space="preserve">). Community resources for older adults: Programs and services in an era of change </w:t>
      </w:r>
      <w:r w:rsidRPr="00C4069A">
        <w:rPr>
          <w:rFonts w:ascii="Times New Roman" w:hAnsi="Times New Roman"/>
          <w:iCs/>
          <w:sz w:val="22"/>
          <w:szCs w:val="22"/>
        </w:rPr>
        <w:t>(3</w:t>
      </w:r>
      <w:r w:rsidRPr="00C4069A">
        <w:rPr>
          <w:rFonts w:ascii="Times New Roman" w:hAnsi="Times New Roman"/>
          <w:iCs/>
          <w:sz w:val="22"/>
          <w:szCs w:val="22"/>
          <w:vertAlign w:val="superscript"/>
        </w:rPr>
        <w:t>rd</w:t>
      </w:r>
      <w:r w:rsidRPr="00C4069A">
        <w:rPr>
          <w:rFonts w:ascii="Times New Roman" w:hAnsi="Times New Roman"/>
          <w:iCs/>
          <w:sz w:val="22"/>
          <w:szCs w:val="22"/>
        </w:rPr>
        <w:t xml:space="preserve"> ed.)</w:t>
      </w:r>
      <w:r w:rsidR="0065067A" w:rsidRPr="00C4069A">
        <w:rPr>
          <w:rFonts w:ascii="Times New Roman" w:hAnsi="Times New Roman"/>
          <w:sz w:val="22"/>
          <w:szCs w:val="22"/>
        </w:rPr>
        <w:t>.</w:t>
      </w:r>
      <w:r w:rsidR="0065067A">
        <w:rPr>
          <w:rFonts w:ascii="Times New Roman" w:hAnsi="Times New Roman"/>
          <w:sz w:val="22"/>
          <w:szCs w:val="22"/>
        </w:rPr>
        <w:t xml:space="preserve"> </w:t>
      </w:r>
      <w:r>
        <w:rPr>
          <w:rFonts w:ascii="Times New Roman" w:hAnsi="Times New Roman"/>
          <w:sz w:val="22"/>
          <w:szCs w:val="22"/>
        </w:rPr>
        <w:t xml:space="preserve">Thousand Oaks, </w:t>
      </w:r>
      <w:smartTag w:uri="urn:schemas-microsoft-com:office:smarttags" w:element="State">
        <w:r>
          <w:rPr>
            <w:rFonts w:ascii="Times New Roman" w:hAnsi="Times New Roman"/>
            <w:sz w:val="22"/>
            <w:szCs w:val="22"/>
          </w:rPr>
          <w:t>CA</w:t>
        </w:r>
      </w:smartTag>
      <w:r>
        <w:rPr>
          <w:rFonts w:ascii="Times New Roman" w:hAnsi="Times New Roman"/>
          <w:sz w:val="22"/>
          <w:szCs w:val="22"/>
        </w:rPr>
        <w:t>:  Sage.</w:t>
      </w:r>
    </w:p>
    <w:p w14:paraId="7D542B50" w14:textId="77777777" w:rsidR="006C5700" w:rsidRDefault="006C5700" w:rsidP="006C5700">
      <w:pPr>
        <w:widowControl/>
        <w:tabs>
          <w:tab w:val="left" w:pos="2016"/>
          <w:tab w:val="left" w:pos="3168"/>
          <w:tab w:val="left" w:pos="4032"/>
          <w:tab w:val="left" w:pos="9504"/>
        </w:tabs>
        <w:ind w:left="720"/>
        <w:jc w:val="both"/>
        <w:rPr>
          <w:rFonts w:ascii="Times New Roman" w:hAnsi="Times New Roman"/>
          <w:sz w:val="22"/>
          <w:szCs w:val="22"/>
        </w:rPr>
      </w:pPr>
    </w:p>
    <w:bookmarkEnd w:id="61"/>
    <w:bookmarkEnd w:id="62"/>
    <w:p w14:paraId="25B4E544" w14:textId="26BA9217" w:rsidR="009D161C" w:rsidRDefault="009D161C"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Wacker, R. R., </w:t>
      </w:r>
      <w:r w:rsidR="00844B14">
        <w:rPr>
          <w:rFonts w:ascii="Times New Roman" w:hAnsi="Times New Roman"/>
          <w:sz w:val="22"/>
          <w:szCs w:val="22"/>
        </w:rPr>
        <w:t>Roberto, K.A.</w:t>
      </w:r>
      <w:r>
        <w:rPr>
          <w:rFonts w:ascii="Times New Roman" w:hAnsi="Times New Roman"/>
          <w:sz w:val="22"/>
          <w:szCs w:val="22"/>
        </w:rPr>
        <w:t>, &amp; Piper, L.E. (2002</w:t>
      </w:r>
      <w:r>
        <w:rPr>
          <w:rFonts w:ascii="Times New Roman" w:hAnsi="Times New Roman"/>
          <w:i/>
          <w:iCs/>
          <w:sz w:val="22"/>
          <w:szCs w:val="22"/>
        </w:rPr>
        <w:t xml:space="preserve">). Community resources for older adults: Programs and services in an era of change </w:t>
      </w:r>
      <w:r w:rsidRPr="00C4069A">
        <w:rPr>
          <w:rFonts w:ascii="Times New Roman" w:hAnsi="Times New Roman"/>
          <w:iCs/>
          <w:sz w:val="22"/>
          <w:szCs w:val="22"/>
        </w:rPr>
        <w:t>(2</w:t>
      </w:r>
      <w:r w:rsidRPr="00C4069A">
        <w:rPr>
          <w:rFonts w:ascii="Times New Roman" w:hAnsi="Times New Roman"/>
          <w:iCs/>
          <w:sz w:val="22"/>
          <w:szCs w:val="22"/>
          <w:vertAlign w:val="superscript"/>
        </w:rPr>
        <w:t>nd</w:t>
      </w:r>
      <w:r w:rsidRPr="00C4069A">
        <w:rPr>
          <w:rFonts w:ascii="Times New Roman" w:hAnsi="Times New Roman"/>
          <w:iCs/>
          <w:sz w:val="22"/>
          <w:szCs w:val="22"/>
        </w:rPr>
        <w:t xml:space="preserve"> ed.)</w:t>
      </w:r>
      <w:r w:rsidR="0065067A" w:rsidRPr="00C4069A">
        <w:rPr>
          <w:rFonts w:ascii="Times New Roman" w:hAnsi="Times New Roman"/>
          <w:sz w:val="22"/>
          <w:szCs w:val="22"/>
        </w:rPr>
        <w:t>.</w:t>
      </w:r>
      <w:r w:rsidR="0065067A">
        <w:rPr>
          <w:rFonts w:ascii="Times New Roman" w:hAnsi="Times New Roman"/>
          <w:sz w:val="22"/>
          <w:szCs w:val="22"/>
        </w:rPr>
        <w:t xml:space="preserve"> </w:t>
      </w:r>
      <w:r>
        <w:rPr>
          <w:rFonts w:ascii="Times New Roman" w:hAnsi="Times New Roman"/>
          <w:sz w:val="22"/>
          <w:szCs w:val="22"/>
        </w:rPr>
        <w:t xml:space="preserve">Thousand Oaks, </w:t>
      </w:r>
      <w:smartTag w:uri="urn:schemas-microsoft-com:office:smarttags" w:element="State">
        <w:r>
          <w:rPr>
            <w:rFonts w:ascii="Times New Roman" w:hAnsi="Times New Roman"/>
            <w:sz w:val="22"/>
            <w:szCs w:val="22"/>
          </w:rPr>
          <w:t>CA</w:t>
        </w:r>
      </w:smartTag>
      <w:r>
        <w:rPr>
          <w:rFonts w:ascii="Times New Roman" w:hAnsi="Times New Roman"/>
          <w:sz w:val="22"/>
          <w:szCs w:val="22"/>
        </w:rPr>
        <w:t>:  Sage/Pine Forge Press.</w:t>
      </w:r>
    </w:p>
    <w:p w14:paraId="6F4F50AE" w14:textId="77777777" w:rsidR="00594716" w:rsidRDefault="00594716" w:rsidP="00594716">
      <w:pPr>
        <w:pStyle w:val="ListParagraph"/>
        <w:rPr>
          <w:rFonts w:ascii="Times New Roman" w:hAnsi="Times New Roman"/>
          <w:sz w:val="22"/>
          <w:szCs w:val="22"/>
        </w:rPr>
      </w:pPr>
    </w:p>
    <w:p w14:paraId="5CED8504" w14:textId="684461FF" w:rsidR="009D161C" w:rsidRDefault="00844B14" w:rsidP="0000746D">
      <w:pPr>
        <w:widowControl/>
        <w:numPr>
          <w:ilvl w:val="0"/>
          <w:numId w:val="43"/>
        </w:numPr>
        <w:ind w:hanging="720"/>
        <w:jc w:val="both"/>
        <w:rPr>
          <w:rFonts w:ascii="Times New Roman" w:hAnsi="Times New Roman"/>
          <w:sz w:val="22"/>
          <w:szCs w:val="22"/>
        </w:rPr>
      </w:pPr>
      <w:r>
        <w:rPr>
          <w:rFonts w:ascii="Times New Roman" w:hAnsi="Times New Roman"/>
          <w:sz w:val="22"/>
          <w:szCs w:val="22"/>
        </w:rPr>
        <w:lastRenderedPageBreak/>
        <w:t>Roberto, K.A.</w:t>
      </w:r>
      <w:r w:rsidR="009D161C">
        <w:rPr>
          <w:rFonts w:ascii="Times New Roman" w:hAnsi="Times New Roman"/>
          <w:sz w:val="22"/>
          <w:szCs w:val="22"/>
        </w:rPr>
        <w:t xml:space="preserve">, &amp; Gold, D.T. (2001). </w:t>
      </w:r>
      <w:r w:rsidR="009D161C">
        <w:rPr>
          <w:rFonts w:ascii="Times New Roman" w:hAnsi="Times New Roman"/>
          <w:i/>
          <w:iCs/>
          <w:sz w:val="22"/>
          <w:szCs w:val="22"/>
        </w:rPr>
        <w:t>The challenges of chronic pain in later life:  A selected, annotated bibliography</w:t>
      </w:r>
      <w:r w:rsidR="009D161C">
        <w:rPr>
          <w:rFonts w:ascii="Times New Roman" w:hAnsi="Times New Roman"/>
          <w:sz w:val="22"/>
          <w:szCs w:val="22"/>
        </w:rPr>
        <w:t xml:space="preserve">. </w:t>
      </w:r>
      <w:smartTag w:uri="urn:schemas-microsoft-com:office:smarttags" w:element="City">
        <w:r w:rsidR="009D161C">
          <w:rPr>
            <w:rFonts w:ascii="Times New Roman" w:hAnsi="Times New Roman"/>
            <w:sz w:val="22"/>
            <w:szCs w:val="22"/>
          </w:rPr>
          <w:t>West Port</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CT</w:t>
        </w:r>
      </w:smartTag>
      <w:r w:rsidR="009D161C">
        <w:rPr>
          <w:rFonts w:ascii="Times New Roman" w:hAnsi="Times New Roman"/>
          <w:sz w:val="22"/>
          <w:szCs w:val="22"/>
        </w:rPr>
        <w:t xml:space="preserve">: </w:t>
      </w:r>
      <w:smartTag w:uri="urn:schemas-microsoft-com:office:smarttags" w:element="place">
        <w:smartTag w:uri="urn:schemas-microsoft-com:office:smarttags" w:element="City">
          <w:r w:rsidR="009D161C">
            <w:rPr>
              <w:rFonts w:ascii="Times New Roman" w:hAnsi="Times New Roman"/>
              <w:sz w:val="22"/>
              <w:szCs w:val="22"/>
            </w:rPr>
            <w:t>Greenwood</w:t>
          </w:r>
        </w:smartTag>
      </w:smartTag>
      <w:r w:rsidR="009D161C">
        <w:rPr>
          <w:rFonts w:ascii="Times New Roman" w:hAnsi="Times New Roman"/>
          <w:sz w:val="22"/>
          <w:szCs w:val="22"/>
        </w:rPr>
        <w:t xml:space="preserve"> Press.</w:t>
      </w:r>
    </w:p>
    <w:p w14:paraId="22706EF9" w14:textId="77777777" w:rsidR="009458EE" w:rsidRDefault="009458EE" w:rsidP="009458EE">
      <w:pPr>
        <w:widowControl/>
        <w:ind w:left="720"/>
        <w:jc w:val="both"/>
        <w:rPr>
          <w:rFonts w:ascii="Times New Roman" w:hAnsi="Times New Roman"/>
          <w:sz w:val="22"/>
          <w:szCs w:val="22"/>
        </w:rPr>
      </w:pPr>
    </w:p>
    <w:p w14:paraId="7EF4124A" w14:textId="77777777" w:rsidR="006D6C4D" w:rsidRDefault="009D161C"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Wacker, R. R., Roberto, K.A., &amp; Piper, L.E. (1998)</w:t>
      </w:r>
      <w:r w:rsidR="0065067A">
        <w:rPr>
          <w:rFonts w:ascii="Times New Roman" w:hAnsi="Times New Roman"/>
          <w:sz w:val="22"/>
          <w:szCs w:val="22"/>
        </w:rPr>
        <w:t xml:space="preserve">. </w:t>
      </w:r>
      <w:r>
        <w:rPr>
          <w:rFonts w:ascii="Times New Roman" w:hAnsi="Times New Roman"/>
          <w:i/>
          <w:iCs/>
          <w:sz w:val="22"/>
          <w:szCs w:val="22"/>
        </w:rPr>
        <w:t>Community resources for older adults: Programs and services in an era of change</w:t>
      </w:r>
      <w:r w:rsidR="0065067A">
        <w:rPr>
          <w:rFonts w:ascii="Times New Roman" w:hAnsi="Times New Roman"/>
          <w:sz w:val="22"/>
          <w:szCs w:val="22"/>
        </w:rPr>
        <w:t xml:space="preserve">. </w:t>
      </w:r>
      <w:r>
        <w:rPr>
          <w:rFonts w:ascii="Times New Roman" w:hAnsi="Times New Roman"/>
          <w:sz w:val="22"/>
          <w:szCs w:val="22"/>
        </w:rPr>
        <w:t>Thousand Oaks, CA:  Pine Forge Press.</w:t>
      </w:r>
    </w:p>
    <w:p w14:paraId="746E91A6" w14:textId="77777777" w:rsidR="00C12DDC" w:rsidRDefault="00C12DDC" w:rsidP="004519FD">
      <w:pPr>
        <w:pStyle w:val="ListParagraph"/>
        <w:widowControl/>
        <w:rPr>
          <w:rFonts w:ascii="Times New Roman" w:hAnsi="Times New Roman"/>
          <w:sz w:val="22"/>
          <w:szCs w:val="22"/>
        </w:rPr>
      </w:pPr>
    </w:p>
    <w:p w14:paraId="4E61EF9E" w14:textId="671A0D98" w:rsidR="006D6C4D" w:rsidRPr="00D830B2" w:rsidRDefault="009D161C" w:rsidP="0000746D">
      <w:pPr>
        <w:widowControl/>
        <w:numPr>
          <w:ilvl w:val="0"/>
          <w:numId w:val="43"/>
        </w:numPr>
        <w:tabs>
          <w:tab w:val="left" w:pos="810"/>
          <w:tab w:val="left" w:pos="3168"/>
          <w:tab w:val="left" w:pos="4032"/>
          <w:tab w:val="left" w:pos="9504"/>
        </w:tabs>
        <w:ind w:hanging="720"/>
        <w:jc w:val="both"/>
        <w:rPr>
          <w:rFonts w:ascii="Times New Roman" w:hAnsi="Times New Roman"/>
          <w:bCs/>
          <w:sz w:val="22"/>
        </w:rPr>
      </w:pPr>
      <w:r w:rsidRPr="00D830B2">
        <w:rPr>
          <w:rFonts w:ascii="Times New Roman" w:hAnsi="Times New Roman"/>
          <w:sz w:val="22"/>
          <w:szCs w:val="22"/>
        </w:rPr>
        <w:t xml:space="preserve">Roberto, K.A. (Ed.). (1996). </w:t>
      </w:r>
      <w:r w:rsidRPr="00D830B2">
        <w:rPr>
          <w:rFonts w:ascii="Times New Roman" w:hAnsi="Times New Roman"/>
          <w:i/>
          <w:iCs/>
          <w:sz w:val="22"/>
          <w:szCs w:val="22"/>
        </w:rPr>
        <w:t>Relationships between women in later life</w:t>
      </w:r>
      <w:r w:rsidR="0065067A" w:rsidRPr="00D830B2">
        <w:rPr>
          <w:rFonts w:ascii="Times New Roman" w:hAnsi="Times New Roman"/>
          <w:sz w:val="22"/>
          <w:szCs w:val="22"/>
        </w:rPr>
        <w:t xml:space="preserve">. </w:t>
      </w:r>
      <w:r w:rsidRPr="00D830B2">
        <w:rPr>
          <w:rFonts w:ascii="Times New Roman" w:hAnsi="Times New Roman"/>
          <w:sz w:val="22"/>
          <w:szCs w:val="22"/>
        </w:rPr>
        <w:t>Haworth Press.</w:t>
      </w:r>
      <w:r w:rsidR="006D6C4D" w:rsidRPr="00D830B2">
        <w:rPr>
          <w:rFonts w:ascii="Times New Roman" w:hAnsi="Times New Roman"/>
          <w:sz w:val="22"/>
          <w:szCs w:val="22"/>
        </w:rPr>
        <w:t xml:space="preserve"> [</w:t>
      </w:r>
      <w:r w:rsidR="006D6C4D" w:rsidRPr="00D830B2">
        <w:rPr>
          <w:rFonts w:ascii="Times New Roman" w:hAnsi="Times New Roman"/>
          <w:bCs/>
          <w:sz w:val="22"/>
        </w:rPr>
        <w:t>Selected for inclusion on the Women’s Studies Core Lists, 2001]</w:t>
      </w:r>
    </w:p>
    <w:p w14:paraId="1E325106" w14:textId="77777777" w:rsidR="00C12DDC" w:rsidRPr="006D6C4D" w:rsidRDefault="00C12DDC" w:rsidP="004519FD">
      <w:pPr>
        <w:widowControl/>
        <w:tabs>
          <w:tab w:val="left" w:pos="720"/>
          <w:tab w:val="left" w:pos="2016"/>
          <w:tab w:val="left" w:pos="3168"/>
          <w:tab w:val="left" w:pos="4032"/>
          <w:tab w:val="left" w:pos="9504"/>
        </w:tabs>
        <w:jc w:val="both"/>
        <w:rPr>
          <w:rFonts w:ascii="Times New Roman" w:hAnsi="Times New Roman"/>
          <w:sz w:val="22"/>
          <w:szCs w:val="22"/>
        </w:rPr>
      </w:pPr>
    </w:p>
    <w:p w14:paraId="0B5B17BE" w14:textId="4243647E" w:rsidR="009D161C" w:rsidRDefault="009D161C"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Roberto, K.A. (Ed.). (1994). </w:t>
      </w:r>
      <w:r>
        <w:rPr>
          <w:rFonts w:ascii="Times New Roman" w:hAnsi="Times New Roman"/>
          <w:i/>
          <w:iCs/>
          <w:sz w:val="22"/>
          <w:szCs w:val="22"/>
        </w:rPr>
        <w:t>Older women with chronic pain</w:t>
      </w:r>
      <w:r>
        <w:rPr>
          <w:rFonts w:ascii="Times New Roman" w:hAnsi="Times New Roman"/>
          <w:sz w:val="22"/>
          <w:szCs w:val="22"/>
        </w:rPr>
        <w:t xml:space="preserve">. </w:t>
      </w:r>
      <w:smartTag w:uri="urn:schemas-microsoft-com:office:smarttags" w:element="place">
        <w:r>
          <w:rPr>
            <w:rFonts w:ascii="Times New Roman" w:hAnsi="Times New Roman"/>
            <w:sz w:val="22"/>
            <w:szCs w:val="22"/>
          </w:rPr>
          <w:t>Haworth</w:t>
        </w:r>
      </w:smartTag>
      <w:r>
        <w:rPr>
          <w:rFonts w:ascii="Times New Roman" w:hAnsi="Times New Roman"/>
          <w:sz w:val="22"/>
          <w:szCs w:val="22"/>
        </w:rPr>
        <w:t xml:space="preserve"> Press.</w:t>
      </w:r>
    </w:p>
    <w:p w14:paraId="0F229048" w14:textId="77777777" w:rsidR="00002392" w:rsidRDefault="00002392" w:rsidP="00002392">
      <w:pPr>
        <w:pStyle w:val="ListParagraph"/>
        <w:rPr>
          <w:rFonts w:ascii="Times New Roman" w:hAnsi="Times New Roman"/>
          <w:sz w:val="22"/>
          <w:szCs w:val="22"/>
        </w:rPr>
      </w:pPr>
    </w:p>
    <w:p w14:paraId="6A451DD9" w14:textId="227CB6FF" w:rsidR="009D161C" w:rsidRDefault="009D161C" w:rsidP="0000746D">
      <w:pPr>
        <w:widowControl/>
        <w:numPr>
          <w:ilvl w:val="0"/>
          <w:numId w:val="43"/>
        </w:numPr>
        <w:tabs>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 (Ed.). (1993)</w:t>
      </w:r>
      <w:r w:rsidR="005227FD">
        <w:rPr>
          <w:rFonts w:ascii="Times New Roman" w:hAnsi="Times New Roman"/>
          <w:sz w:val="22"/>
          <w:szCs w:val="22"/>
        </w:rPr>
        <w:t>. The</w:t>
      </w:r>
      <w:r>
        <w:rPr>
          <w:rFonts w:ascii="Times New Roman" w:hAnsi="Times New Roman"/>
          <w:i/>
          <w:iCs/>
          <w:sz w:val="22"/>
          <w:szCs w:val="22"/>
        </w:rPr>
        <w:t xml:space="preserve"> elderly caregiver: Caring for adults with developmental disabilities</w:t>
      </w:r>
      <w:r>
        <w:rPr>
          <w:rFonts w:ascii="Times New Roman" w:hAnsi="Times New Roman"/>
          <w:sz w:val="22"/>
          <w:szCs w:val="22"/>
        </w:rPr>
        <w:t xml:space="preserve">. </w:t>
      </w:r>
      <w:r w:rsidR="00B50193">
        <w:rPr>
          <w:rFonts w:ascii="Times New Roman" w:hAnsi="Times New Roman"/>
          <w:sz w:val="22"/>
          <w:szCs w:val="22"/>
        </w:rPr>
        <w:t xml:space="preserve">Thousand Oaks, CA: </w:t>
      </w:r>
      <w:r>
        <w:rPr>
          <w:rFonts w:ascii="Times New Roman" w:hAnsi="Times New Roman"/>
          <w:sz w:val="22"/>
          <w:szCs w:val="22"/>
        </w:rPr>
        <w:t>Sage.</w:t>
      </w:r>
    </w:p>
    <w:p w14:paraId="7F0D4A3E" w14:textId="77777777" w:rsidR="006D415F" w:rsidRDefault="006D415F" w:rsidP="006D415F">
      <w:pPr>
        <w:pStyle w:val="ListParagraph"/>
        <w:rPr>
          <w:rFonts w:ascii="Times New Roman" w:hAnsi="Times New Roman"/>
          <w:sz w:val="22"/>
          <w:szCs w:val="22"/>
        </w:rPr>
      </w:pPr>
    </w:p>
    <w:p w14:paraId="559225FC" w14:textId="77777777" w:rsidR="005227FD" w:rsidRDefault="005227FD" w:rsidP="004519FD">
      <w:pPr>
        <w:widowControl/>
        <w:tabs>
          <w:tab w:val="left" w:pos="720"/>
          <w:tab w:val="left" w:pos="2016"/>
          <w:tab w:val="left" w:pos="3168"/>
          <w:tab w:val="left" w:pos="4032"/>
          <w:tab w:val="left" w:pos="9504"/>
        </w:tabs>
        <w:jc w:val="both"/>
        <w:rPr>
          <w:rFonts w:ascii="Times New Roman" w:hAnsi="Times New Roman"/>
          <w:sz w:val="22"/>
          <w:szCs w:val="22"/>
        </w:rPr>
      </w:pPr>
      <w:r w:rsidRPr="008B1126">
        <w:rPr>
          <w:rFonts w:ascii="Times New Roman" w:hAnsi="Times New Roman"/>
          <w:sz w:val="22"/>
          <w:szCs w:val="22"/>
          <w:u w:val="single"/>
        </w:rPr>
        <w:t>Instructor Manuals</w:t>
      </w:r>
      <w:r>
        <w:rPr>
          <w:rFonts w:ascii="Times New Roman" w:hAnsi="Times New Roman"/>
          <w:sz w:val="22"/>
          <w:szCs w:val="22"/>
          <w:u w:val="single"/>
        </w:rPr>
        <w:t>/Instructional Materials</w:t>
      </w:r>
    </w:p>
    <w:p w14:paraId="0C5B1D0F" w14:textId="58D0916C" w:rsidR="00594716" w:rsidRDefault="00594716" w:rsidP="00251186">
      <w:pPr>
        <w:pStyle w:val="ListParagraph"/>
        <w:numPr>
          <w:ilvl w:val="0"/>
          <w:numId w:val="25"/>
        </w:numPr>
        <w:ind w:hanging="720"/>
        <w:jc w:val="both"/>
        <w:rPr>
          <w:rFonts w:ascii="Times New Roman" w:hAnsi="Times New Roman"/>
          <w:sz w:val="22"/>
          <w:szCs w:val="22"/>
        </w:rPr>
      </w:pPr>
      <w:r w:rsidRPr="00594716">
        <w:rPr>
          <w:rFonts w:ascii="Times New Roman" w:hAnsi="Times New Roman"/>
          <w:sz w:val="22"/>
          <w:szCs w:val="22"/>
        </w:rPr>
        <w:t>Wacker, R. R., &amp; Roberto, K.A. (201</w:t>
      </w:r>
      <w:r w:rsidR="00251186">
        <w:rPr>
          <w:rFonts w:ascii="Times New Roman" w:hAnsi="Times New Roman"/>
          <w:sz w:val="22"/>
          <w:szCs w:val="22"/>
        </w:rPr>
        <w:t>9</w:t>
      </w:r>
      <w:r w:rsidRPr="00594716">
        <w:rPr>
          <w:rFonts w:ascii="Times New Roman" w:hAnsi="Times New Roman"/>
          <w:sz w:val="22"/>
          <w:szCs w:val="22"/>
        </w:rPr>
        <w:t xml:space="preserve">). </w:t>
      </w:r>
      <w:r>
        <w:rPr>
          <w:rFonts w:ascii="Times New Roman" w:hAnsi="Times New Roman"/>
          <w:sz w:val="22"/>
          <w:szCs w:val="22"/>
        </w:rPr>
        <w:t xml:space="preserve">Instructor resource site for </w:t>
      </w:r>
      <w:r w:rsidRPr="00594716">
        <w:rPr>
          <w:rFonts w:ascii="Times New Roman" w:hAnsi="Times New Roman"/>
          <w:i/>
          <w:sz w:val="22"/>
          <w:szCs w:val="22"/>
        </w:rPr>
        <w:t>Community resources for older adults:</w:t>
      </w:r>
      <w:r w:rsidR="00251186">
        <w:rPr>
          <w:rFonts w:ascii="Times New Roman" w:hAnsi="Times New Roman"/>
          <w:i/>
          <w:sz w:val="22"/>
          <w:szCs w:val="22"/>
        </w:rPr>
        <w:t xml:space="preserve"> </w:t>
      </w:r>
      <w:r w:rsidRPr="00594716">
        <w:rPr>
          <w:rFonts w:ascii="Times New Roman" w:hAnsi="Times New Roman"/>
          <w:i/>
          <w:sz w:val="22"/>
          <w:szCs w:val="22"/>
        </w:rPr>
        <w:t>Programs and services in an era of change</w:t>
      </w:r>
      <w:r w:rsidRPr="00594716">
        <w:rPr>
          <w:rFonts w:ascii="Times New Roman" w:hAnsi="Times New Roman"/>
          <w:sz w:val="22"/>
          <w:szCs w:val="22"/>
        </w:rPr>
        <w:t xml:space="preserve"> (</w:t>
      </w:r>
      <w:r>
        <w:rPr>
          <w:rFonts w:ascii="Times New Roman" w:hAnsi="Times New Roman"/>
          <w:sz w:val="22"/>
          <w:szCs w:val="22"/>
        </w:rPr>
        <w:t>5</w:t>
      </w:r>
      <w:r w:rsidRPr="00594716">
        <w:rPr>
          <w:rFonts w:ascii="Times New Roman" w:hAnsi="Times New Roman"/>
          <w:sz w:val="22"/>
          <w:szCs w:val="22"/>
          <w:vertAlign w:val="superscript"/>
        </w:rPr>
        <w:t>th</w:t>
      </w:r>
      <w:r w:rsidRPr="00594716">
        <w:rPr>
          <w:rFonts w:ascii="Times New Roman" w:hAnsi="Times New Roman"/>
          <w:sz w:val="22"/>
          <w:szCs w:val="22"/>
        </w:rPr>
        <w:t xml:space="preserve"> ed.)</w:t>
      </w:r>
      <w:r>
        <w:rPr>
          <w:rFonts w:ascii="Times New Roman" w:hAnsi="Times New Roman"/>
          <w:sz w:val="22"/>
          <w:szCs w:val="22"/>
        </w:rPr>
        <w:t xml:space="preserve"> </w:t>
      </w:r>
      <w:r w:rsidRPr="00D22F5A">
        <w:rPr>
          <w:rFonts w:ascii="Times New Roman" w:hAnsi="Times New Roman"/>
          <w:sz w:val="22"/>
          <w:szCs w:val="22"/>
        </w:rPr>
        <w:t>https://study.sagepub.com/wacker5e</w:t>
      </w:r>
    </w:p>
    <w:p w14:paraId="1EAC2946" w14:textId="77777777" w:rsidR="00594716" w:rsidRDefault="00594716" w:rsidP="00594716">
      <w:pPr>
        <w:pStyle w:val="ListParagraph"/>
        <w:widowControl/>
        <w:tabs>
          <w:tab w:val="left" w:pos="2016"/>
          <w:tab w:val="left" w:pos="3168"/>
          <w:tab w:val="left" w:pos="4032"/>
          <w:tab w:val="left" w:pos="9504"/>
        </w:tabs>
        <w:jc w:val="both"/>
        <w:rPr>
          <w:rFonts w:ascii="Times New Roman" w:hAnsi="Times New Roman"/>
          <w:sz w:val="22"/>
          <w:szCs w:val="22"/>
        </w:rPr>
      </w:pPr>
    </w:p>
    <w:p w14:paraId="4BA8594B" w14:textId="64BC1630" w:rsidR="003F1338" w:rsidRDefault="004F020A" w:rsidP="00A51606">
      <w:pPr>
        <w:pStyle w:val="ListParagraph"/>
        <w:widowControl/>
        <w:numPr>
          <w:ilvl w:val="0"/>
          <w:numId w:val="25"/>
        </w:numPr>
        <w:tabs>
          <w:tab w:val="left" w:pos="2016"/>
          <w:tab w:val="left" w:pos="3168"/>
          <w:tab w:val="left" w:pos="4032"/>
          <w:tab w:val="left" w:pos="9504"/>
        </w:tabs>
        <w:ind w:hanging="720"/>
        <w:jc w:val="both"/>
        <w:rPr>
          <w:rFonts w:ascii="Times New Roman" w:hAnsi="Times New Roman"/>
          <w:sz w:val="22"/>
          <w:szCs w:val="22"/>
        </w:rPr>
      </w:pPr>
      <w:r w:rsidRPr="00A51606">
        <w:rPr>
          <w:rFonts w:ascii="Times New Roman" w:hAnsi="Times New Roman"/>
          <w:sz w:val="22"/>
          <w:szCs w:val="22"/>
        </w:rPr>
        <w:t>Wacker, R. R., &amp; Roberto, K.A. (</w:t>
      </w:r>
      <w:r w:rsidR="00A51606" w:rsidRPr="00A51606">
        <w:rPr>
          <w:rFonts w:ascii="Times New Roman" w:hAnsi="Times New Roman"/>
          <w:sz w:val="22"/>
          <w:szCs w:val="22"/>
        </w:rPr>
        <w:t>2014</w:t>
      </w:r>
      <w:r w:rsidRPr="00A51606">
        <w:rPr>
          <w:rFonts w:ascii="Times New Roman" w:hAnsi="Times New Roman"/>
          <w:sz w:val="22"/>
          <w:szCs w:val="22"/>
        </w:rPr>
        <w:t>). Instructor’s manual for Community resources for older adults: Programs and services in an era of change (4</w:t>
      </w:r>
      <w:r w:rsidRPr="00A51606">
        <w:rPr>
          <w:rFonts w:ascii="Times New Roman" w:hAnsi="Times New Roman"/>
          <w:sz w:val="22"/>
          <w:szCs w:val="22"/>
          <w:vertAlign w:val="superscript"/>
        </w:rPr>
        <w:t>th</w:t>
      </w:r>
      <w:r w:rsidRPr="00A51606">
        <w:rPr>
          <w:rFonts w:ascii="Times New Roman" w:hAnsi="Times New Roman"/>
          <w:sz w:val="22"/>
          <w:szCs w:val="22"/>
        </w:rPr>
        <w:t xml:space="preserve"> ed.). </w:t>
      </w:r>
      <w:r w:rsidR="00A51606">
        <w:rPr>
          <w:rFonts w:ascii="Times New Roman" w:hAnsi="Times New Roman"/>
          <w:sz w:val="22"/>
          <w:szCs w:val="22"/>
        </w:rPr>
        <w:t>Access:</w:t>
      </w:r>
      <w:r w:rsidR="00A51606" w:rsidRPr="00A51606">
        <w:rPr>
          <w:rFonts w:ascii="Times New Roman" w:hAnsi="Times New Roman"/>
          <w:sz w:val="22"/>
          <w:szCs w:val="22"/>
        </w:rPr>
        <w:t xml:space="preserve"> </w:t>
      </w:r>
    </w:p>
    <w:p w14:paraId="62C81547" w14:textId="2CA0A778" w:rsidR="004F020A" w:rsidRDefault="00A51606" w:rsidP="003F1338">
      <w:pPr>
        <w:pStyle w:val="ListParagraph"/>
        <w:widowControl/>
        <w:tabs>
          <w:tab w:val="left" w:pos="2016"/>
          <w:tab w:val="left" w:pos="3168"/>
          <w:tab w:val="left" w:pos="4032"/>
          <w:tab w:val="left" w:pos="9504"/>
        </w:tabs>
        <w:jc w:val="both"/>
        <w:rPr>
          <w:rStyle w:val="Hyperlink"/>
          <w:rFonts w:ascii="Times New Roman" w:hAnsi="Times New Roman"/>
          <w:sz w:val="22"/>
          <w:szCs w:val="22"/>
        </w:rPr>
      </w:pPr>
      <w:r w:rsidRPr="00D22F5A">
        <w:rPr>
          <w:rFonts w:ascii="Times New Roman" w:hAnsi="Times New Roman"/>
          <w:sz w:val="22"/>
          <w:szCs w:val="22"/>
        </w:rPr>
        <w:t>http://www.sagepub.com/books/Book237153?subject=100&amp;bookType=%22Textbooks%22&amp;sortBy=defaultPubDate%20desc&amp;fs=1#tabview=supplements</w:t>
      </w:r>
    </w:p>
    <w:p w14:paraId="1330766B" w14:textId="77777777" w:rsidR="0001631F" w:rsidRDefault="0001631F" w:rsidP="003F1338">
      <w:pPr>
        <w:pStyle w:val="ListParagraph"/>
        <w:widowControl/>
        <w:tabs>
          <w:tab w:val="left" w:pos="2016"/>
          <w:tab w:val="left" w:pos="3168"/>
          <w:tab w:val="left" w:pos="4032"/>
          <w:tab w:val="left" w:pos="9504"/>
        </w:tabs>
        <w:jc w:val="both"/>
        <w:rPr>
          <w:rStyle w:val="Hyperlink"/>
          <w:rFonts w:ascii="Times New Roman" w:hAnsi="Times New Roman"/>
          <w:sz w:val="22"/>
          <w:szCs w:val="22"/>
        </w:rPr>
      </w:pPr>
    </w:p>
    <w:p w14:paraId="63B1FD8B" w14:textId="77777777" w:rsidR="005227FD" w:rsidRDefault="005227FD" w:rsidP="004519FD">
      <w:pPr>
        <w:widowControl/>
        <w:numPr>
          <w:ilvl w:val="0"/>
          <w:numId w:val="25"/>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Wacker, R. R., &amp; Roberto, K.A. (2008). Instructor’s manual for </w:t>
      </w:r>
      <w:r>
        <w:rPr>
          <w:rFonts w:ascii="Times New Roman" w:hAnsi="Times New Roman"/>
          <w:i/>
          <w:iCs/>
          <w:sz w:val="22"/>
          <w:szCs w:val="22"/>
        </w:rPr>
        <w:t>Community resources for older adults: Programs and services in an era of change (3</w:t>
      </w:r>
      <w:r>
        <w:rPr>
          <w:rFonts w:ascii="Times New Roman" w:hAnsi="Times New Roman"/>
          <w:i/>
          <w:iCs/>
          <w:sz w:val="22"/>
          <w:szCs w:val="22"/>
          <w:vertAlign w:val="superscript"/>
        </w:rPr>
        <w:t>rd</w:t>
      </w:r>
      <w:r>
        <w:rPr>
          <w:rFonts w:ascii="Times New Roman" w:hAnsi="Times New Roman"/>
          <w:i/>
          <w:iCs/>
          <w:sz w:val="22"/>
          <w:szCs w:val="22"/>
        </w:rPr>
        <w:t xml:space="preserve"> ed.)</w:t>
      </w:r>
      <w:r>
        <w:rPr>
          <w:rFonts w:ascii="Times New Roman" w:hAnsi="Times New Roman"/>
          <w:sz w:val="22"/>
          <w:szCs w:val="22"/>
        </w:rPr>
        <w:t xml:space="preserve">. [CD-ROM] </w:t>
      </w:r>
      <w:smartTag w:uri="urn:schemas-microsoft-com:office:smarttags" w:element="place">
        <w:smartTag w:uri="urn:schemas-microsoft-com:office:smarttags" w:element="City">
          <w:r>
            <w:rPr>
              <w:rFonts w:ascii="Times New Roman" w:hAnsi="Times New Roman"/>
              <w:sz w:val="22"/>
              <w:szCs w:val="22"/>
            </w:rPr>
            <w:t>Thousand Oaks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Sage/Pine Forge Press.</w:t>
      </w:r>
    </w:p>
    <w:p w14:paraId="37397B62" w14:textId="77777777" w:rsidR="00D32BEF" w:rsidRDefault="00D32BEF" w:rsidP="00D32BEF">
      <w:pPr>
        <w:widowControl/>
        <w:tabs>
          <w:tab w:val="left" w:pos="2016"/>
          <w:tab w:val="left" w:pos="3168"/>
          <w:tab w:val="left" w:pos="4032"/>
          <w:tab w:val="left" w:pos="9504"/>
        </w:tabs>
        <w:ind w:left="720"/>
        <w:jc w:val="both"/>
        <w:rPr>
          <w:rFonts w:ascii="Times New Roman" w:hAnsi="Times New Roman"/>
          <w:sz w:val="22"/>
          <w:szCs w:val="22"/>
        </w:rPr>
      </w:pPr>
    </w:p>
    <w:p w14:paraId="2A2C060D" w14:textId="446BD5E1" w:rsidR="005227FD" w:rsidRPr="0026373B" w:rsidRDefault="005227FD" w:rsidP="00EC4C70">
      <w:pPr>
        <w:widowControl/>
        <w:numPr>
          <w:ilvl w:val="0"/>
          <w:numId w:val="25"/>
        </w:numPr>
        <w:tabs>
          <w:tab w:val="left" w:pos="720"/>
        </w:tabs>
        <w:ind w:hanging="720"/>
        <w:jc w:val="both"/>
        <w:rPr>
          <w:rStyle w:val="Hyperlink"/>
          <w:rFonts w:ascii="Times New Roman" w:hAnsi="Times New Roman"/>
          <w:color w:val="auto"/>
          <w:sz w:val="22"/>
          <w:szCs w:val="22"/>
          <w:u w:val="none"/>
        </w:rPr>
      </w:pPr>
      <w:r w:rsidRPr="00EC4C70">
        <w:rPr>
          <w:rFonts w:ascii="Times New Roman" w:hAnsi="Times New Roman"/>
          <w:sz w:val="22"/>
          <w:szCs w:val="22"/>
          <w:lang w:val="de-DE"/>
        </w:rPr>
        <w:t xml:space="preserve">Husser, E. K., &amp; Roberto, K. A. (2005). </w:t>
      </w:r>
      <w:r w:rsidRPr="00EC4C70">
        <w:rPr>
          <w:rFonts w:ascii="Times New Roman" w:hAnsi="Times New Roman"/>
          <w:sz w:val="22"/>
          <w:szCs w:val="22"/>
        </w:rPr>
        <w:t>Understanding aging [Curriculum Module]. Access:</w:t>
      </w:r>
      <w:r w:rsidR="00EC4C70">
        <w:rPr>
          <w:rFonts w:ascii="Times New Roman" w:hAnsi="Times New Roman"/>
          <w:sz w:val="22"/>
          <w:szCs w:val="22"/>
        </w:rPr>
        <w:t xml:space="preserve"> </w:t>
      </w:r>
      <w:r w:rsidR="00D873F7" w:rsidRPr="00D22F5A">
        <w:rPr>
          <w:rFonts w:ascii="Times New Roman" w:hAnsi="Times New Roman"/>
          <w:sz w:val="22"/>
          <w:szCs w:val="22"/>
        </w:rPr>
        <w:t>http://breeze.ag.vt.edu/p95691925</w:t>
      </w:r>
    </w:p>
    <w:p w14:paraId="057D41EE" w14:textId="77777777" w:rsidR="0026373B" w:rsidRDefault="0026373B" w:rsidP="0026373B">
      <w:pPr>
        <w:pStyle w:val="ListParagraph"/>
        <w:rPr>
          <w:rStyle w:val="Hyperlink"/>
          <w:rFonts w:ascii="Times New Roman" w:hAnsi="Times New Roman"/>
          <w:color w:val="auto"/>
          <w:sz w:val="22"/>
          <w:szCs w:val="22"/>
          <w:u w:val="none"/>
        </w:rPr>
      </w:pPr>
    </w:p>
    <w:p w14:paraId="36F1CD32" w14:textId="77777777" w:rsidR="005227FD" w:rsidRDefault="005227FD" w:rsidP="004519FD">
      <w:pPr>
        <w:widowControl/>
        <w:numPr>
          <w:ilvl w:val="0"/>
          <w:numId w:val="25"/>
        </w:numPr>
        <w:tabs>
          <w:tab w:val="left" w:pos="720"/>
        </w:tabs>
        <w:ind w:hanging="720"/>
        <w:jc w:val="both"/>
        <w:rPr>
          <w:rFonts w:ascii="Times New Roman" w:hAnsi="Times New Roman"/>
          <w:sz w:val="22"/>
        </w:rPr>
      </w:pPr>
      <w:r w:rsidRPr="00823CA9">
        <w:rPr>
          <w:rFonts w:ascii="Times New Roman" w:hAnsi="Times New Roman"/>
          <w:sz w:val="22"/>
        </w:rPr>
        <w:t xml:space="preserve">Roberto, K.A., &amp; Teresi, J. (2004). </w:t>
      </w:r>
      <w:r>
        <w:rPr>
          <w:rFonts w:ascii="Times New Roman" w:hAnsi="Times New Roman"/>
          <w:sz w:val="22"/>
        </w:rPr>
        <w:t xml:space="preserve">Aging, families, and caregiving. In </w:t>
      </w:r>
      <w:r>
        <w:rPr>
          <w:rFonts w:ascii="Times New Roman" w:hAnsi="Times New Roman"/>
          <w:i/>
          <w:iCs/>
          <w:sz w:val="22"/>
        </w:rPr>
        <w:t xml:space="preserve">AGHE brief bibliography: A selective annotated bibliography for gerontology instruction </w:t>
      </w:r>
      <w:r>
        <w:rPr>
          <w:rFonts w:ascii="Times New Roman" w:hAnsi="Times New Roman"/>
          <w:sz w:val="22"/>
        </w:rPr>
        <w:t>[</w:t>
      </w:r>
      <w:proofErr w:type="spellStart"/>
      <w:r>
        <w:rPr>
          <w:rFonts w:ascii="Times New Roman" w:hAnsi="Times New Roman"/>
          <w:sz w:val="22"/>
        </w:rPr>
        <w:t>CD-Rom</w:t>
      </w:r>
      <w:proofErr w:type="spellEnd"/>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Association for Gerontology in Higher Education.</w:t>
      </w:r>
    </w:p>
    <w:p w14:paraId="7559C204" w14:textId="77777777" w:rsidR="00F12952" w:rsidRDefault="00F12952" w:rsidP="004519FD">
      <w:pPr>
        <w:widowControl/>
        <w:ind w:left="720"/>
        <w:jc w:val="both"/>
        <w:rPr>
          <w:rFonts w:ascii="Times New Roman" w:hAnsi="Times New Roman"/>
          <w:sz w:val="22"/>
        </w:rPr>
      </w:pPr>
    </w:p>
    <w:p w14:paraId="0F74FEE7" w14:textId="77777777" w:rsidR="005227FD" w:rsidRDefault="005227FD" w:rsidP="004519FD">
      <w:pPr>
        <w:widowControl/>
        <w:numPr>
          <w:ilvl w:val="0"/>
          <w:numId w:val="25"/>
        </w:numPr>
        <w:tabs>
          <w:tab w:val="left" w:pos="720"/>
        </w:tabs>
        <w:ind w:hanging="720"/>
        <w:jc w:val="both"/>
        <w:rPr>
          <w:rFonts w:ascii="Times New Roman" w:hAnsi="Times New Roman"/>
          <w:sz w:val="22"/>
        </w:rPr>
      </w:pPr>
      <w:r w:rsidRPr="008B1126">
        <w:rPr>
          <w:rFonts w:ascii="Times New Roman" w:hAnsi="Times New Roman"/>
          <w:sz w:val="22"/>
        </w:rPr>
        <w:t xml:space="preserve">Teresi, J., &amp; Roberto, K.A. (2000). </w:t>
      </w:r>
      <w:r>
        <w:rPr>
          <w:rFonts w:ascii="Times New Roman" w:hAnsi="Times New Roman"/>
          <w:sz w:val="22"/>
        </w:rPr>
        <w:t xml:space="preserve">Aging, families, and caregiving. In </w:t>
      </w:r>
      <w:r>
        <w:rPr>
          <w:rFonts w:ascii="Times New Roman" w:hAnsi="Times New Roman"/>
          <w:i/>
          <w:iCs/>
          <w:sz w:val="22"/>
        </w:rPr>
        <w:t>AGHE brief bibliography: A selective annotated bibliography for gerontology instruction</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Association for Gerontology in Higher Education.</w:t>
      </w:r>
    </w:p>
    <w:p w14:paraId="1663A9AE" w14:textId="77777777" w:rsidR="005227FD" w:rsidRDefault="005227FD" w:rsidP="004519FD">
      <w:pPr>
        <w:widowControl/>
        <w:tabs>
          <w:tab w:val="left" w:pos="720"/>
          <w:tab w:val="left" w:pos="2016"/>
          <w:tab w:val="left" w:pos="3168"/>
          <w:tab w:val="left" w:pos="4032"/>
          <w:tab w:val="left" w:pos="9504"/>
        </w:tabs>
        <w:jc w:val="both"/>
        <w:rPr>
          <w:rFonts w:ascii="Times New Roman" w:hAnsi="Times New Roman"/>
          <w:sz w:val="22"/>
          <w:szCs w:val="22"/>
        </w:rPr>
      </w:pPr>
    </w:p>
    <w:p w14:paraId="08712FD0" w14:textId="4FCE3C44" w:rsidR="005227FD" w:rsidRDefault="005227FD" w:rsidP="004519FD">
      <w:pPr>
        <w:widowControl/>
        <w:numPr>
          <w:ilvl w:val="0"/>
          <w:numId w:val="25"/>
        </w:numPr>
        <w:tabs>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Wacker, R. R., &amp; Roberto, K.A. (2002)</w:t>
      </w:r>
      <w:r w:rsidR="0065067A">
        <w:rPr>
          <w:rFonts w:ascii="Times New Roman" w:hAnsi="Times New Roman"/>
          <w:sz w:val="22"/>
          <w:szCs w:val="22"/>
        </w:rPr>
        <w:t xml:space="preserve">. </w:t>
      </w:r>
      <w:r>
        <w:rPr>
          <w:rFonts w:ascii="Times New Roman" w:hAnsi="Times New Roman"/>
          <w:sz w:val="22"/>
          <w:szCs w:val="22"/>
        </w:rPr>
        <w:t xml:space="preserve">Instructor’s manual for </w:t>
      </w:r>
      <w:r>
        <w:rPr>
          <w:rFonts w:ascii="Times New Roman" w:hAnsi="Times New Roman"/>
          <w:i/>
          <w:iCs/>
          <w:sz w:val="22"/>
          <w:szCs w:val="22"/>
        </w:rPr>
        <w:t>Community resources for older adults: Programs and services in an era of change (2</w:t>
      </w:r>
      <w:r>
        <w:rPr>
          <w:rFonts w:ascii="Times New Roman" w:hAnsi="Times New Roman"/>
          <w:i/>
          <w:iCs/>
          <w:sz w:val="22"/>
          <w:szCs w:val="22"/>
          <w:vertAlign w:val="superscript"/>
        </w:rPr>
        <w:t>nd</w:t>
      </w:r>
      <w:r>
        <w:rPr>
          <w:rFonts w:ascii="Times New Roman" w:hAnsi="Times New Roman"/>
          <w:i/>
          <w:iCs/>
          <w:sz w:val="22"/>
          <w:szCs w:val="22"/>
        </w:rPr>
        <w:t xml:space="preserve"> ed)</w:t>
      </w:r>
      <w:r>
        <w:rPr>
          <w:rFonts w:ascii="Times New Roman" w:hAnsi="Times New Roman"/>
          <w:sz w:val="22"/>
          <w:szCs w:val="22"/>
        </w:rPr>
        <w:t xml:space="preserve">. [CD-ROM] </w:t>
      </w:r>
      <w:smartTag w:uri="urn:schemas-microsoft-com:office:smarttags" w:element="place">
        <w:smartTag w:uri="urn:schemas-microsoft-com:office:smarttags" w:element="City">
          <w:r>
            <w:rPr>
              <w:rFonts w:ascii="Times New Roman" w:hAnsi="Times New Roman"/>
              <w:sz w:val="22"/>
              <w:szCs w:val="22"/>
            </w:rPr>
            <w:t>Thousand Oaks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Sage/Pine Forge Press.</w:t>
      </w:r>
    </w:p>
    <w:p w14:paraId="1121EA17" w14:textId="77777777" w:rsidR="00FA64ED" w:rsidRDefault="00FA64ED" w:rsidP="00FA64ED">
      <w:pPr>
        <w:pStyle w:val="ListParagraph"/>
        <w:rPr>
          <w:rFonts w:ascii="Times New Roman" w:hAnsi="Times New Roman"/>
          <w:sz w:val="22"/>
          <w:szCs w:val="22"/>
        </w:rPr>
      </w:pPr>
    </w:p>
    <w:p w14:paraId="3D618A0C" w14:textId="0E817761" w:rsidR="005227FD" w:rsidRDefault="005227FD" w:rsidP="004519FD">
      <w:pPr>
        <w:widowControl/>
        <w:numPr>
          <w:ilvl w:val="0"/>
          <w:numId w:val="25"/>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Wacker, R. R., Roberto, K.A., &amp; Piper, L.E. (1998)</w:t>
      </w:r>
      <w:r w:rsidR="0065067A">
        <w:rPr>
          <w:rFonts w:ascii="Times New Roman" w:hAnsi="Times New Roman"/>
          <w:sz w:val="22"/>
          <w:szCs w:val="22"/>
        </w:rPr>
        <w:t xml:space="preserve">. </w:t>
      </w:r>
      <w:r>
        <w:rPr>
          <w:rFonts w:ascii="Times New Roman" w:hAnsi="Times New Roman"/>
          <w:sz w:val="22"/>
          <w:szCs w:val="22"/>
        </w:rPr>
        <w:t xml:space="preserve">Instructor’s manual for </w:t>
      </w:r>
      <w:r>
        <w:rPr>
          <w:rFonts w:ascii="Times New Roman" w:hAnsi="Times New Roman"/>
          <w:i/>
          <w:iCs/>
          <w:sz w:val="22"/>
          <w:szCs w:val="22"/>
        </w:rPr>
        <w:t>Community resources for older adults: Programs and services in an era of change</w:t>
      </w:r>
      <w:r w:rsidR="0065067A">
        <w:rPr>
          <w:rFonts w:ascii="Times New Roman" w:hAnsi="Times New Roman"/>
          <w:sz w:val="22"/>
          <w:szCs w:val="22"/>
        </w:rPr>
        <w:t xml:space="preserve">. </w:t>
      </w:r>
      <w:r>
        <w:rPr>
          <w:rFonts w:ascii="Times New Roman" w:hAnsi="Times New Roman"/>
          <w:sz w:val="22"/>
          <w:szCs w:val="22"/>
        </w:rPr>
        <w:t xml:space="preserve">Thousand Oaks, </w:t>
      </w:r>
      <w:smartTag w:uri="urn:schemas-microsoft-com:office:smarttags" w:element="State">
        <w:r>
          <w:rPr>
            <w:rFonts w:ascii="Times New Roman" w:hAnsi="Times New Roman"/>
            <w:sz w:val="22"/>
            <w:szCs w:val="22"/>
          </w:rPr>
          <w:t>CA</w:t>
        </w:r>
      </w:smartTag>
      <w:r>
        <w:rPr>
          <w:rFonts w:ascii="Times New Roman" w:hAnsi="Times New Roman"/>
          <w:sz w:val="22"/>
          <w:szCs w:val="22"/>
        </w:rPr>
        <w:t>:  Pine Forge Press.</w:t>
      </w:r>
    </w:p>
    <w:p w14:paraId="4392B554" w14:textId="77777777" w:rsidR="00740ACF" w:rsidRDefault="00740ACF" w:rsidP="00740ACF">
      <w:pPr>
        <w:pStyle w:val="ListParagraph"/>
        <w:rPr>
          <w:rFonts w:ascii="Times New Roman" w:hAnsi="Times New Roman"/>
          <w:sz w:val="22"/>
          <w:szCs w:val="22"/>
        </w:rPr>
      </w:pPr>
    </w:p>
    <w:p w14:paraId="03E2A5D1" w14:textId="77777777" w:rsidR="00F75A8C" w:rsidRDefault="00F75A8C" w:rsidP="00740ACF">
      <w:pPr>
        <w:pStyle w:val="ListParagraph"/>
        <w:rPr>
          <w:rFonts w:ascii="Times New Roman" w:hAnsi="Times New Roman"/>
          <w:sz w:val="22"/>
          <w:szCs w:val="22"/>
        </w:rPr>
      </w:pPr>
    </w:p>
    <w:p w14:paraId="39CF06CC" w14:textId="0176EBAB" w:rsidR="009D161C" w:rsidRDefault="009D161C" w:rsidP="005147DA">
      <w:pPr>
        <w:widowControl/>
        <w:rPr>
          <w:rFonts w:ascii="Times New Roman" w:hAnsi="Times New Roman"/>
          <w:sz w:val="22"/>
          <w:szCs w:val="22"/>
          <w:u w:val="single"/>
        </w:rPr>
      </w:pPr>
      <w:r>
        <w:rPr>
          <w:rFonts w:ascii="Times New Roman" w:hAnsi="Times New Roman"/>
          <w:sz w:val="22"/>
          <w:szCs w:val="22"/>
          <w:u w:val="single"/>
        </w:rPr>
        <w:t>Chapters in Books</w:t>
      </w:r>
    </w:p>
    <w:p w14:paraId="24E23073" w14:textId="251FF97D" w:rsidR="00D1439A" w:rsidRPr="00D1439A" w:rsidRDefault="00D1439A" w:rsidP="00F75A8C">
      <w:pPr>
        <w:pStyle w:val="ListParagraph"/>
        <w:numPr>
          <w:ilvl w:val="0"/>
          <w:numId w:val="26"/>
        </w:numPr>
        <w:ind w:hanging="720"/>
        <w:jc w:val="both"/>
        <w:rPr>
          <w:rFonts w:ascii="Times New Roman" w:hAnsi="Times New Roman"/>
          <w:sz w:val="22"/>
          <w:szCs w:val="22"/>
        </w:rPr>
      </w:pPr>
      <w:bookmarkStart w:id="63" w:name="_Hlk525117577"/>
      <w:r w:rsidRPr="00D1439A">
        <w:rPr>
          <w:rFonts w:ascii="Times New Roman" w:hAnsi="Times New Roman"/>
          <w:sz w:val="22"/>
          <w:szCs w:val="22"/>
        </w:rPr>
        <w:t>Roberto, K.A. (</w:t>
      </w:r>
      <w:r w:rsidR="00034BBA">
        <w:rPr>
          <w:rFonts w:ascii="Times New Roman" w:hAnsi="Times New Roman"/>
          <w:sz w:val="22"/>
          <w:szCs w:val="22"/>
        </w:rPr>
        <w:t>2023</w:t>
      </w:r>
      <w:r w:rsidRPr="00D1439A">
        <w:rPr>
          <w:rFonts w:ascii="Times New Roman" w:hAnsi="Times New Roman"/>
          <w:sz w:val="22"/>
          <w:szCs w:val="22"/>
        </w:rPr>
        <w:t xml:space="preserve">). Older family members: Victims and perpetrators of elder abuse and violence. In P. Sturmey (Ed.), </w:t>
      </w:r>
      <w:r w:rsidRPr="00D1439A">
        <w:rPr>
          <w:rFonts w:ascii="Times New Roman" w:hAnsi="Times New Roman"/>
          <w:i/>
          <w:iCs/>
          <w:sz w:val="22"/>
          <w:szCs w:val="22"/>
        </w:rPr>
        <w:t>Violence in families: Integrating research into practice</w:t>
      </w:r>
      <w:r w:rsidR="00716BFD">
        <w:rPr>
          <w:rFonts w:ascii="Times New Roman" w:hAnsi="Times New Roman"/>
          <w:sz w:val="22"/>
          <w:szCs w:val="22"/>
        </w:rPr>
        <w:t xml:space="preserve"> (pp. 131-151)</w:t>
      </w:r>
      <w:r w:rsidRPr="00D1439A">
        <w:rPr>
          <w:rFonts w:ascii="Times New Roman" w:hAnsi="Times New Roman"/>
          <w:sz w:val="22"/>
          <w:szCs w:val="22"/>
        </w:rPr>
        <w:t>. Springer</w:t>
      </w:r>
      <w:r w:rsidR="00716BFD">
        <w:rPr>
          <w:rFonts w:ascii="Times New Roman" w:hAnsi="Times New Roman"/>
          <w:sz w:val="22"/>
          <w:szCs w:val="22"/>
        </w:rPr>
        <w:t>, Cham</w:t>
      </w:r>
      <w:r w:rsidRPr="00D1439A">
        <w:rPr>
          <w:rFonts w:ascii="Times New Roman" w:hAnsi="Times New Roman"/>
          <w:sz w:val="22"/>
          <w:szCs w:val="22"/>
        </w:rPr>
        <w:t>.</w:t>
      </w:r>
      <w:r w:rsidR="00716BFD">
        <w:rPr>
          <w:rFonts w:ascii="Times New Roman" w:hAnsi="Times New Roman"/>
          <w:sz w:val="22"/>
          <w:szCs w:val="22"/>
        </w:rPr>
        <w:t xml:space="preserve"> https://doi.org/</w:t>
      </w:r>
      <w:r w:rsidR="00716BFD" w:rsidRPr="00716BFD">
        <w:rPr>
          <w:rFonts w:ascii="Times New Roman" w:hAnsi="Times New Roman"/>
          <w:sz w:val="22"/>
          <w:szCs w:val="22"/>
        </w:rPr>
        <w:t>10.1007/978-3-031-31549-7_6</w:t>
      </w:r>
    </w:p>
    <w:p w14:paraId="505DFE32" w14:textId="77777777" w:rsidR="00D1439A" w:rsidRDefault="00D1439A" w:rsidP="00D1439A">
      <w:pPr>
        <w:pStyle w:val="ListParagraph"/>
        <w:jc w:val="both"/>
        <w:rPr>
          <w:rFonts w:ascii="Times New Roman" w:hAnsi="Times New Roman"/>
          <w:sz w:val="22"/>
          <w:szCs w:val="22"/>
        </w:rPr>
      </w:pPr>
    </w:p>
    <w:p w14:paraId="7FFF3A36" w14:textId="33125F7F" w:rsidR="002C6B49" w:rsidRDefault="002C6B49" w:rsidP="002C6B49">
      <w:pPr>
        <w:pStyle w:val="ListParagraph"/>
        <w:numPr>
          <w:ilvl w:val="0"/>
          <w:numId w:val="26"/>
        </w:numPr>
        <w:ind w:hanging="720"/>
        <w:jc w:val="both"/>
        <w:rPr>
          <w:rFonts w:ascii="Times New Roman" w:hAnsi="Times New Roman"/>
          <w:sz w:val="22"/>
          <w:szCs w:val="22"/>
        </w:rPr>
      </w:pPr>
      <w:r w:rsidRPr="002C6B49">
        <w:rPr>
          <w:rFonts w:ascii="Times New Roman" w:hAnsi="Times New Roman"/>
          <w:sz w:val="22"/>
          <w:szCs w:val="22"/>
        </w:rPr>
        <w:t>Munly, K., Roberto, K.A., &amp; Allen, K.R. (</w:t>
      </w:r>
      <w:r w:rsidR="00D1439A">
        <w:rPr>
          <w:rFonts w:ascii="Times New Roman" w:hAnsi="Times New Roman"/>
          <w:sz w:val="22"/>
          <w:szCs w:val="22"/>
        </w:rPr>
        <w:t>2023</w:t>
      </w:r>
      <w:r w:rsidRPr="002C6B49">
        <w:rPr>
          <w:rFonts w:ascii="Times New Roman" w:hAnsi="Times New Roman"/>
          <w:sz w:val="22"/>
          <w:szCs w:val="22"/>
        </w:rPr>
        <w:t>). Adult family care: A homelike environment for community-based care</w:t>
      </w:r>
      <w:r>
        <w:rPr>
          <w:rFonts w:ascii="Times New Roman" w:hAnsi="Times New Roman"/>
          <w:sz w:val="22"/>
          <w:szCs w:val="22"/>
        </w:rPr>
        <w:t xml:space="preserve">. In F. Ferdous &amp; R. Roberts (Eds.), </w:t>
      </w:r>
      <w:r w:rsidRPr="002C6B49">
        <w:rPr>
          <w:rFonts w:ascii="Times New Roman" w:hAnsi="Times New Roman"/>
          <w:i/>
          <w:iCs/>
          <w:sz w:val="22"/>
          <w:szCs w:val="22"/>
        </w:rPr>
        <w:t xml:space="preserve">(Re)designing the continuum of care for </w:t>
      </w:r>
      <w:r w:rsidRPr="002C6B49">
        <w:rPr>
          <w:rFonts w:ascii="Times New Roman" w:hAnsi="Times New Roman"/>
          <w:i/>
          <w:iCs/>
          <w:sz w:val="22"/>
          <w:szCs w:val="22"/>
        </w:rPr>
        <w:lastRenderedPageBreak/>
        <w:t>older adults: The future of long-term care settings</w:t>
      </w:r>
      <w:r w:rsidR="00D1439A">
        <w:rPr>
          <w:rFonts w:ascii="Times New Roman" w:hAnsi="Times New Roman"/>
          <w:sz w:val="22"/>
          <w:szCs w:val="22"/>
        </w:rPr>
        <w:t xml:space="preserve"> (pp. 53-69)</w:t>
      </w:r>
      <w:r>
        <w:rPr>
          <w:rFonts w:ascii="Times New Roman" w:hAnsi="Times New Roman"/>
          <w:sz w:val="22"/>
          <w:szCs w:val="22"/>
        </w:rPr>
        <w:t>.</w:t>
      </w:r>
      <w:r w:rsidR="00D1439A">
        <w:rPr>
          <w:rFonts w:ascii="Times New Roman" w:hAnsi="Times New Roman"/>
          <w:sz w:val="22"/>
          <w:szCs w:val="22"/>
        </w:rPr>
        <w:t xml:space="preserve"> </w:t>
      </w:r>
      <w:r>
        <w:rPr>
          <w:rFonts w:ascii="Times New Roman" w:hAnsi="Times New Roman"/>
          <w:sz w:val="22"/>
          <w:szCs w:val="22"/>
        </w:rPr>
        <w:t>Springer</w:t>
      </w:r>
      <w:r w:rsidR="00D1439A">
        <w:rPr>
          <w:rFonts w:ascii="Times New Roman" w:hAnsi="Times New Roman"/>
          <w:sz w:val="22"/>
          <w:szCs w:val="22"/>
        </w:rPr>
        <w:t xml:space="preserve">, </w:t>
      </w:r>
      <w:r w:rsidR="00D1439A" w:rsidRPr="00D1439A">
        <w:rPr>
          <w:rFonts w:ascii="Times New Roman" w:hAnsi="Times New Roman"/>
          <w:sz w:val="22"/>
          <w:szCs w:val="22"/>
        </w:rPr>
        <w:t>Cham. https://doi.org/10.1007/978-3-031-20970-3_4</w:t>
      </w:r>
    </w:p>
    <w:p w14:paraId="1F4F0025" w14:textId="77777777" w:rsidR="00D13029" w:rsidRDefault="00D13029" w:rsidP="00D13029">
      <w:pPr>
        <w:pStyle w:val="ListParagraph"/>
        <w:jc w:val="both"/>
        <w:rPr>
          <w:rFonts w:ascii="Times New Roman" w:hAnsi="Times New Roman"/>
          <w:sz w:val="22"/>
          <w:szCs w:val="22"/>
        </w:rPr>
      </w:pPr>
    </w:p>
    <w:p w14:paraId="21C8B8CD" w14:textId="606FE27F" w:rsidR="005147DA" w:rsidRDefault="005147DA" w:rsidP="005147DA">
      <w:pPr>
        <w:pStyle w:val="ListParagraph"/>
        <w:numPr>
          <w:ilvl w:val="0"/>
          <w:numId w:val="26"/>
        </w:numPr>
        <w:ind w:hanging="720"/>
        <w:jc w:val="both"/>
        <w:rPr>
          <w:rFonts w:ascii="Times New Roman" w:hAnsi="Times New Roman"/>
          <w:sz w:val="22"/>
          <w:szCs w:val="22"/>
        </w:rPr>
      </w:pPr>
      <w:r w:rsidRPr="005147DA">
        <w:rPr>
          <w:rFonts w:ascii="Times New Roman" w:hAnsi="Times New Roman"/>
          <w:sz w:val="22"/>
          <w:szCs w:val="22"/>
        </w:rPr>
        <w:t>Teaster, P.B., &amp; Roberto, K.A. (</w:t>
      </w:r>
      <w:r w:rsidR="00DB5852">
        <w:rPr>
          <w:rFonts w:ascii="Times New Roman" w:hAnsi="Times New Roman"/>
          <w:sz w:val="22"/>
          <w:szCs w:val="22"/>
        </w:rPr>
        <w:t>202</w:t>
      </w:r>
      <w:r w:rsidR="00934FB0">
        <w:rPr>
          <w:rFonts w:ascii="Times New Roman" w:hAnsi="Times New Roman"/>
          <w:sz w:val="22"/>
          <w:szCs w:val="22"/>
        </w:rPr>
        <w:t>0</w:t>
      </w:r>
      <w:r w:rsidRPr="005147DA">
        <w:rPr>
          <w:rFonts w:ascii="Times New Roman" w:hAnsi="Times New Roman"/>
          <w:sz w:val="22"/>
          <w:szCs w:val="22"/>
        </w:rPr>
        <w:t xml:space="preserve">). Perpetrators of elder abuse. In </w:t>
      </w:r>
      <w:r w:rsidR="00DB5852" w:rsidRPr="00DB5852">
        <w:rPr>
          <w:rFonts w:ascii="Times New Roman" w:hAnsi="Times New Roman"/>
          <w:sz w:val="22"/>
          <w:szCs w:val="22"/>
        </w:rPr>
        <w:t>R. Geffner, J. W. White, L. K. Hamberger, A. Rosenbaum, V. Vaughan-Eden, &amp; V. I. Vieth (Eds</w:t>
      </w:r>
      <w:r w:rsidR="00DB5852">
        <w:rPr>
          <w:rFonts w:ascii="Times New Roman" w:hAnsi="Times New Roman"/>
          <w:sz w:val="22"/>
          <w:szCs w:val="22"/>
        </w:rPr>
        <w:t>.</w:t>
      </w:r>
      <w:r w:rsidR="00DB5852" w:rsidRPr="00DB5852">
        <w:rPr>
          <w:rFonts w:ascii="Times New Roman" w:hAnsi="Times New Roman"/>
          <w:sz w:val="22"/>
          <w:szCs w:val="22"/>
        </w:rPr>
        <w:t>)</w:t>
      </w:r>
      <w:r w:rsidR="00DB5852">
        <w:rPr>
          <w:rFonts w:ascii="Times New Roman" w:hAnsi="Times New Roman"/>
          <w:sz w:val="22"/>
          <w:szCs w:val="22"/>
        </w:rPr>
        <w:t xml:space="preserve">, </w:t>
      </w:r>
      <w:r w:rsidR="00DB5852" w:rsidRPr="002438A1">
        <w:rPr>
          <w:rFonts w:ascii="Times New Roman" w:hAnsi="Times New Roman"/>
          <w:i/>
          <w:iCs/>
          <w:sz w:val="22"/>
          <w:szCs w:val="22"/>
        </w:rPr>
        <w:t>Handbook of interpersonal violence and abuse across the lifespan</w:t>
      </w:r>
      <w:r w:rsidR="00934FB0">
        <w:rPr>
          <w:rFonts w:ascii="Times New Roman" w:hAnsi="Times New Roman"/>
          <w:sz w:val="22"/>
          <w:szCs w:val="22"/>
        </w:rPr>
        <w:t>.</w:t>
      </w:r>
      <w:r w:rsidR="00DB5852" w:rsidRPr="00DB5852">
        <w:rPr>
          <w:rFonts w:ascii="Times New Roman" w:hAnsi="Times New Roman"/>
          <w:sz w:val="22"/>
          <w:szCs w:val="22"/>
        </w:rPr>
        <w:t xml:space="preserve"> </w:t>
      </w:r>
      <w:r w:rsidR="00C41CAA" w:rsidRPr="00C41CAA">
        <w:rPr>
          <w:rFonts w:ascii="Times New Roman" w:hAnsi="Times New Roman"/>
          <w:sz w:val="22"/>
          <w:szCs w:val="22"/>
        </w:rPr>
        <w:t>Springer Nature Switzerland AG</w:t>
      </w:r>
      <w:r w:rsidR="00934FB0">
        <w:rPr>
          <w:rFonts w:ascii="Times New Roman" w:hAnsi="Times New Roman"/>
          <w:sz w:val="22"/>
          <w:szCs w:val="22"/>
        </w:rPr>
        <w:t>.</w:t>
      </w:r>
      <w:r w:rsidR="00934FB0" w:rsidRPr="00934FB0">
        <w:t xml:space="preserve"> </w:t>
      </w:r>
      <w:r w:rsidR="00C41CAA" w:rsidRPr="00D21F6B">
        <w:rPr>
          <w:rFonts w:ascii="Times New Roman" w:hAnsi="Times New Roman"/>
          <w:sz w:val="22"/>
          <w:szCs w:val="22"/>
        </w:rPr>
        <w:t>https://doi.org/10.1007/978-3-319-62122-7_91-1</w:t>
      </w:r>
    </w:p>
    <w:p w14:paraId="498FF21C" w14:textId="77777777" w:rsidR="00934FB0" w:rsidRDefault="00934FB0" w:rsidP="00934FB0">
      <w:pPr>
        <w:pStyle w:val="ListParagraph"/>
        <w:jc w:val="both"/>
        <w:rPr>
          <w:rFonts w:ascii="Times New Roman" w:hAnsi="Times New Roman"/>
          <w:sz w:val="22"/>
          <w:szCs w:val="22"/>
        </w:rPr>
      </w:pPr>
    </w:p>
    <w:p w14:paraId="0D7B0643" w14:textId="08A770FC" w:rsidR="005F60A5" w:rsidRPr="005F60A5" w:rsidRDefault="005F60A5" w:rsidP="005F60A5">
      <w:pPr>
        <w:pStyle w:val="ListParagraph"/>
        <w:numPr>
          <w:ilvl w:val="0"/>
          <w:numId w:val="26"/>
        </w:numPr>
        <w:ind w:hanging="720"/>
        <w:jc w:val="both"/>
        <w:rPr>
          <w:rFonts w:ascii="Times New Roman" w:hAnsi="Times New Roman"/>
          <w:sz w:val="22"/>
          <w:szCs w:val="22"/>
        </w:rPr>
      </w:pPr>
      <w:r w:rsidRPr="005F60A5">
        <w:rPr>
          <w:rFonts w:ascii="Times New Roman" w:hAnsi="Times New Roman"/>
          <w:sz w:val="22"/>
          <w:szCs w:val="22"/>
        </w:rPr>
        <w:t>Frames, C., Soangra, R., Lockhart, T, Lach, J., Ha, D., Roberto, K.A., Lieberman, A. (20</w:t>
      </w:r>
      <w:r>
        <w:rPr>
          <w:rFonts w:ascii="Times New Roman" w:hAnsi="Times New Roman"/>
          <w:sz w:val="22"/>
          <w:szCs w:val="22"/>
        </w:rPr>
        <w:t>20</w:t>
      </w:r>
      <w:r w:rsidRPr="005F60A5">
        <w:rPr>
          <w:rFonts w:ascii="Times New Roman" w:hAnsi="Times New Roman"/>
          <w:sz w:val="22"/>
          <w:szCs w:val="22"/>
        </w:rPr>
        <w:t>). Dynamical properties of postural control in obese community-dwelling older adults.</w:t>
      </w:r>
      <w:r>
        <w:rPr>
          <w:rFonts w:ascii="Times New Roman" w:hAnsi="Times New Roman"/>
          <w:sz w:val="22"/>
          <w:szCs w:val="22"/>
        </w:rPr>
        <w:t xml:space="preserve"> In T. Lockhart (Ed.), </w:t>
      </w:r>
      <w:r w:rsidRPr="005F60A5">
        <w:rPr>
          <w:rFonts w:ascii="Times New Roman" w:hAnsi="Times New Roman"/>
          <w:i/>
          <w:iCs/>
          <w:sz w:val="22"/>
          <w:szCs w:val="22"/>
        </w:rPr>
        <w:t>Sensors for gait, posture, and health monitoring</w:t>
      </w:r>
      <w:r>
        <w:rPr>
          <w:rFonts w:ascii="Times New Roman" w:hAnsi="Times New Roman"/>
          <w:sz w:val="22"/>
          <w:szCs w:val="22"/>
        </w:rPr>
        <w:t xml:space="preserve"> (Vol. 2, pp. 115-129). Basel, Switzerland: </w:t>
      </w:r>
      <w:r w:rsidRPr="005F60A5">
        <w:rPr>
          <w:rFonts w:ascii="Times New Roman" w:hAnsi="Times New Roman"/>
          <w:sz w:val="22"/>
          <w:szCs w:val="22"/>
        </w:rPr>
        <w:t>Multidisciplinary Digital Publishing Institute</w:t>
      </w:r>
      <w:r>
        <w:rPr>
          <w:rFonts w:ascii="Times New Roman" w:hAnsi="Times New Roman"/>
          <w:sz w:val="22"/>
          <w:szCs w:val="22"/>
        </w:rPr>
        <w:t>.</w:t>
      </w:r>
    </w:p>
    <w:p w14:paraId="0AF091C4" w14:textId="482388DB" w:rsidR="005F60A5" w:rsidRDefault="005F60A5" w:rsidP="005F60A5">
      <w:pPr>
        <w:pStyle w:val="ListParagraph"/>
        <w:jc w:val="both"/>
        <w:rPr>
          <w:rFonts w:ascii="Times New Roman" w:hAnsi="Times New Roman"/>
          <w:sz w:val="22"/>
          <w:szCs w:val="22"/>
        </w:rPr>
      </w:pPr>
    </w:p>
    <w:p w14:paraId="77F3D875" w14:textId="0BCCCAB9" w:rsidR="00AC370D" w:rsidRDefault="00AC370D" w:rsidP="00683B3B">
      <w:pPr>
        <w:pStyle w:val="ListParagraph"/>
        <w:numPr>
          <w:ilvl w:val="0"/>
          <w:numId w:val="26"/>
        </w:numPr>
        <w:ind w:hanging="720"/>
        <w:jc w:val="both"/>
        <w:rPr>
          <w:rFonts w:ascii="Times New Roman" w:hAnsi="Times New Roman"/>
          <w:sz w:val="22"/>
          <w:szCs w:val="22"/>
        </w:rPr>
      </w:pPr>
      <w:r w:rsidRPr="00AC370D">
        <w:rPr>
          <w:rFonts w:ascii="Times New Roman" w:hAnsi="Times New Roman"/>
          <w:sz w:val="22"/>
          <w:szCs w:val="22"/>
        </w:rPr>
        <w:t>Allen, K.R., &amp; Roberto, K.A. (</w:t>
      </w:r>
      <w:r w:rsidR="007A09ED">
        <w:rPr>
          <w:rFonts w:ascii="Times New Roman" w:hAnsi="Times New Roman"/>
          <w:sz w:val="22"/>
          <w:szCs w:val="22"/>
        </w:rPr>
        <w:t>2019</w:t>
      </w:r>
      <w:r w:rsidRPr="00AC370D">
        <w:rPr>
          <w:rFonts w:ascii="Times New Roman" w:hAnsi="Times New Roman"/>
          <w:sz w:val="22"/>
          <w:szCs w:val="22"/>
        </w:rPr>
        <w:t>). Sharing expertise in Appalachia: A collaborative feminist content analysis of in-depth interviews with older women cancer survivors</w:t>
      </w:r>
      <w:r>
        <w:rPr>
          <w:rFonts w:ascii="Times New Roman" w:hAnsi="Times New Roman"/>
          <w:sz w:val="22"/>
          <w:szCs w:val="22"/>
        </w:rPr>
        <w:t xml:space="preserve">. </w:t>
      </w:r>
      <w:r w:rsidRPr="00AC370D">
        <w:rPr>
          <w:rFonts w:ascii="Times New Roman" w:hAnsi="Times New Roman"/>
          <w:sz w:val="22"/>
          <w:szCs w:val="22"/>
        </w:rPr>
        <w:t xml:space="preserve">In A. Humble &amp; E. Radina (Eds.), </w:t>
      </w:r>
      <w:r w:rsidR="00AF56BC" w:rsidRPr="00AF56BC">
        <w:rPr>
          <w:rFonts w:ascii="Times New Roman" w:hAnsi="Times New Roman"/>
          <w:i/>
          <w:sz w:val="22"/>
          <w:szCs w:val="22"/>
        </w:rPr>
        <w:t xml:space="preserve">How qualitative data analysis happens: </w:t>
      </w:r>
      <w:r w:rsidRPr="00AC370D">
        <w:rPr>
          <w:rFonts w:ascii="Times New Roman" w:hAnsi="Times New Roman"/>
          <w:i/>
          <w:sz w:val="22"/>
          <w:szCs w:val="22"/>
        </w:rPr>
        <w:t>Moving beyond “themes emerged”</w:t>
      </w:r>
      <w:r w:rsidR="000855D5">
        <w:rPr>
          <w:rFonts w:ascii="Times New Roman" w:hAnsi="Times New Roman"/>
          <w:sz w:val="22"/>
          <w:szCs w:val="22"/>
        </w:rPr>
        <w:t xml:space="preserve"> (pp. 64-79).</w:t>
      </w:r>
      <w:r w:rsidRPr="00AC370D">
        <w:rPr>
          <w:rFonts w:ascii="Times New Roman" w:hAnsi="Times New Roman"/>
          <w:sz w:val="22"/>
          <w:szCs w:val="22"/>
        </w:rPr>
        <w:t xml:space="preserve"> New York, NY: Taylor &amp; Francis/Routledge.</w:t>
      </w:r>
    </w:p>
    <w:p w14:paraId="4A89BFB2" w14:textId="77777777" w:rsidR="00D451CC" w:rsidRDefault="00D451CC" w:rsidP="00D451CC">
      <w:pPr>
        <w:pStyle w:val="ListParagraph"/>
        <w:jc w:val="both"/>
        <w:rPr>
          <w:rFonts w:ascii="Times New Roman" w:hAnsi="Times New Roman"/>
          <w:sz w:val="22"/>
          <w:szCs w:val="22"/>
        </w:rPr>
      </w:pPr>
    </w:p>
    <w:p w14:paraId="40FB394E" w14:textId="5AAD644F" w:rsidR="00231441" w:rsidRDefault="00231441" w:rsidP="00251186">
      <w:pPr>
        <w:pStyle w:val="ListParagraph"/>
        <w:numPr>
          <w:ilvl w:val="0"/>
          <w:numId w:val="26"/>
        </w:numPr>
        <w:ind w:hanging="720"/>
        <w:jc w:val="both"/>
        <w:rPr>
          <w:rFonts w:ascii="Times New Roman" w:hAnsi="Times New Roman"/>
          <w:sz w:val="22"/>
          <w:szCs w:val="22"/>
        </w:rPr>
      </w:pPr>
      <w:r w:rsidRPr="00231441">
        <w:rPr>
          <w:rFonts w:ascii="Times New Roman" w:hAnsi="Times New Roman"/>
          <w:sz w:val="22"/>
          <w:szCs w:val="22"/>
        </w:rPr>
        <w:t xml:space="preserve">Allen, K.R., </w:t>
      </w:r>
      <w:proofErr w:type="spellStart"/>
      <w:r w:rsidRPr="00231441">
        <w:rPr>
          <w:rFonts w:ascii="Times New Roman" w:hAnsi="Times New Roman"/>
          <w:sz w:val="22"/>
          <w:szCs w:val="22"/>
        </w:rPr>
        <w:t>Letiecq</w:t>
      </w:r>
      <w:proofErr w:type="spellEnd"/>
      <w:r w:rsidRPr="00231441">
        <w:rPr>
          <w:rFonts w:ascii="Times New Roman" w:hAnsi="Times New Roman"/>
          <w:sz w:val="22"/>
          <w:szCs w:val="22"/>
        </w:rPr>
        <w:t>, B.L., Roberto, K.A., Rosenblatt, P.C., &amp; Wieling, E. (2019). Dialogue about reflexivity. In A. Humble &amp; E. Radina (Eds.),</w:t>
      </w:r>
      <w:r w:rsidRPr="00EC4C70">
        <w:rPr>
          <w:rFonts w:ascii="Times New Roman" w:hAnsi="Times New Roman"/>
          <w:i/>
          <w:sz w:val="22"/>
          <w:szCs w:val="22"/>
        </w:rPr>
        <w:t xml:space="preserve"> How qualitative data analysis happens: Moving beyond “themes emerged”</w:t>
      </w:r>
      <w:r>
        <w:rPr>
          <w:rFonts w:ascii="Times New Roman" w:hAnsi="Times New Roman"/>
          <w:sz w:val="22"/>
          <w:szCs w:val="22"/>
        </w:rPr>
        <w:t xml:space="preserve"> (pp. 213-220)</w:t>
      </w:r>
      <w:r w:rsidRPr="00231441">
        <w:rPr>
          <w:rFonts w:ascii="Times New Roman" w:hAnsi="Times New Roman"/>
          <w:sz w:val="22"/>
          <w:szCs w:val="22"/>
        </w:rPr>
        <w:t>. New York, NY: Taylor &amp; Francis/Routledge.</w:t>
      </w:r>
    </w:p>
    <w:p w14:paraId="03D5B643" w14:textId="77777777" w:rsidR="00D21F6B" w:rsidRPr="00D21F6B" w:rsidRDefault="00D21F6B" w:rsidP="00D21F6B">
      <w:pPr>
        <w:pStyle w:val="ListParagraph"/>
        <w:rPr>
          <w:rFonts w:ascii="Times New Roman" w:hAnsi="Times New Roman"/>
          <w:sz w:val="22"/>
          <w:szCs w:val="22"/>
        </w:rPr>
      </w:pPr>
    </w:p>
    <w:bookmarkEnd w:id="63"/>
    <w:p w14:paraId="75AC245F" w14:textId="70606D32" w:rsidR="002A548B" w:rsidRPr="0000746D" w:rsidRDefault="002A548B" w:rsidP="0093680D">
      <w:pPr>
        <w:pStyle w:val="ListParagraph"/>
        <w:numPr>
          <w:ilvl w:val="0"/>
          <w:numId w:val="26"/>
        </w:numPr>
        <w:ind w:hanging="720"/>
        <w:jc w:val="both"/>
        <w:rPr>
          <w:rFonts w:ascii="Times New Roman" w:hAnsi="Times New Roman"/>
          <w:i/>
          <w:sz w:val="22"/>
          <w:szCs w:val="22"/>
        </w:rPr>
      </w:pPr>
      <w:r>
        <w:rPr>
          <w:rFonts w:ascii="Times New Roman" w:hAnsi="Times New Roman"/>
          <w:sz w:val="22"/>
          <w:szCs w:val="22"/>
        </w:rPr>
        <w:t>Roberto, K.A., &amp; Weaver, R.H. (</w:t>
      </w:r>
      <w:r w:rsidR="000C3ECD">
        <w:rPr>
          <w:rFonts w:ascii="Times New Roman" w:hAnsi="Times New Roman"/>
          <w:sz w:val="22"/>
          <w:szCs w:val="22"/>
        </w:rPr>
        <w:t>2018</w:t>
      </w:r>
      <w:r>
        <w:rPr>
          <w:rFonts w:ascii="Times New Roman" w:hAnsi="Times New Roman"/>
          <w:sz w:val="22"/>
          <w:szCs w:val="22"/>
        </w:rPr>
        <w:t>). Late-life families. In B. Fiese, (Ed</w:t>
      </w:r>
      <w:r w:rsidR="00E63522">
        <w:rPr>
          <w:rFonts w:ascii="Times New Roman" w:hAnsi="Times New Roman"/>
          <w:sz w:val="22"/>
          <w:szCs w:val="22"/>
        </w:rPr>
        <w:t>itor-in-Chief</w:t>
      </w:r>
      <w:r>
        <w:rPr>
          <w:rFonts w:ascii="Times New Roman" w:hAnsi="Times New Roman"/>
          <w:sz w:val="22"/>
          <w:szCs w:val="22"/>
        </w:rPr>
        <w:t xml:space="preserve">), </w:t>
      </w:r>
      <w:r w:rsidRPr="002A548B">
        <w:rPr>
          <w:rFonts w:ascii="Times New Roman" w:hAnsi="Times New Roman"/>
          <w:i/>
          <w:sz w:val="22"/>
          <w:szCs w:val="22"/>
        </w:rPr>
        <w:t xml:space="preserve">APA Handbook of </w:t>
      </w:r>
      <w:r w:rsidR="00C20E06" w:rsidRPr="002A548B">
        <w:rPr>
          <w:rFonts w:ascii="Times New Roman" w:hAnsi="Times New Roman"/>
          <w:i/>
          <w:sz w:val="22"/>
          <w:szCs w:val="22"/>
        </w:rPr>
        <w:t>contemporary family psychology</w:t>
      </w:r>
      <w:r w:rsidR="00E96BDD">
        <w:rPr>
          <w:rFonts w:ascii="Times New Roman" w:hAnsi="Times New Roman"/>
          <w:i/>
          <w:sz w:val="22"/>
          <w:szCs w:val="22"/>
        </w:rPr>
        <w:t>: Foundations, methods, and contemporary issues across the life span</w:t>
      </w:r>
      <w:r>
        <w:rPr>
          <w:rFonts w:ascii="Times New Roman" w:hAnsi="Times New Roman"/>
          <w:sz w:val="22"/>
          <w:szCs w:val="22"/>
        </w:rPr>
        <w:t xml:space="preserve">. </w:t>
      </w:r>
      <w:r w:rsidR="00251186">
        <w:rPr>
          <w:rFonts w:ascii="Times New Roman" w:hAnsi="Times New Roman"/>
          <w:sz w:val="22"/>
          <w:szCs w:val="22"/>
        </w:rPr>
        <w:t>(Vol</w:t>
      </w:r>
      <w:r w:rsidR="004F4F47">
        <w:rPr>
          <w:rFonts w:ascii="Times New Roman" w:hAnsi="Times New Roman"/>
          <w:sz w:val="22"/>
          <w:szCs w:val="22"/>
        </w:rPr>
        <w:t xml:space="preserve"> 1</w:t>
      </w:r>
      <w:r w:rsidR="00E96BDD">
        <w:rPr>
          <w:rFonts w:ascii="Times New Roman" w:hAnsi="Times New Roman"/>
          <w:sz w:val="22"/>
          <w:szCs w:val="22"/>
        </w:rPr>
        <w:t>, pp. 631-647</w:t>
      </w:r>
      <w:r w:rsidR="004F4F47">
        <w:rPr>
          <w:rFonts w:ascii="Times New Roman" w:hAnsi="Times New Roman"/>
          <w:sz w:val="22"/>
          <w:szCs w:val="22"/>
        </w:rPr>
        <w:t xml:space="preserve">). </w:t>
      </w:r>
      <w:r w:rsidRPr="002A548B">
        <w:rPr>
          <w:rFonts w:ascii="Times New Roman" w:hAnsi="Times New Roman"/>
          <w:sz w:val="22"/>
          <w:szCs w:val="22"/>
        </w:rPr>
        <w:t>Washington, DC: APA</w:t>
      </w:r>
      <w:r>
        <w:rPr>
          <w:rFonts w:ascii="Times New Roman" w:hAnsi="Times New Roman"/>
          <w:sz w:val="22"/>
          <w:szCs w:val="22"/>
        </w:rPr>
        <w:t>.</w:t>
      </w:r>
    </w:p>
    <w:p w14:paraId="1CE58B3C" w14:textId="77777777" w:rsidR="008F6BEF" w:rsidRPr="0000746D" w:rsidRDefault="008F6BEF" w:rsidP="0000746D">
      <w:pPr>
        <w:pStyle w:val="ListParagraph"/>
        <w:rPr>
          <w:rFonts w:ascii="Times New Roman" w:hAnsi="Times New Roman"/>
          <w:i/>
          <w:sz w:val="22"/>
          <w:szCs w:val="22"/>
        </w:rPr>
      </w:pPr>
    </w:p>
    <w:p w14:paraId="44C2B4EC" w14:textId="5CA7F666" w:rsidR="0000746D" w:rsidRDefault="0000746D" w:rsidP="0000746D">
      <w:pPr>
        <w:pStyle w:val="ListParagraph"/>
        <w:numPr>
          <w:ilvl w:val="0"/>
          <w:numId w:val="26"/>
        </w:numPr>
        <w:ind w:hanging="720"/>
        <w:jc w:val="both"/>
        <w:rPr>
          <w:rFonts w:ascii="Times New Roman" w:hAnsi="Times New Roman"/>
          <w:sz w:val="22"/>
          <w:szCs w:val="22"/>
        </w:rPr>
      </w:pPr>
      <w:bookmarkStart w:id="64" w:name="_Hlk32673808"/>
      <w:r>
        <w:rPr>
          <w:rFonts w:ascii="Times New Roman" w:hAnsi="Times New Roman"/>
          <w:sz w:val="22"/>
          <w:szCs w:val="22"/>
        </w:rPr>
        <w:t xml:space="preserve">Munly, K., Roberto, K.A., &amp; Allen, K.R. (2018). Understanding resilience of adult foster care providers. </w:t>
      </w:r>
      <w:bookmarkStart w:id="65" w:name="_Hlk521754646"/>
      <w:r>
        <w:rPr>
          <w:rFonts w:ascii="Times New Roman" w:hAnsi="Times New Roman"/>
          <w:sz w:val="22"/>
          <w:szCs w:val="22"/>
        </w:rPr>
        <w:t xml:space="preserve">In B. Resnick, L. Gwyther, &amp; K.A. Roberto (Eds.), </w:t>
      </w:r>
      <w:r w:rsidRPr="000E3AFC">
        <w:rPr>
          <w:rFonts w:ascii="Times New Roman" w:hAnsi="Times New Roman"/>
          <w:i/>
          <w:sz w:val="22"/>
          <w:szCs w:val="22"/>
        </w:rPr>
        <w:t xml:space="preserve">Resilience in aging:  Concepts, research, and outcomes </w:t>
      </w:r>
      <w:r>
        <w:rPr>
          <w:rFonts w:ascii="Times New Roman" w:hAnsi="Times New Roman"/>
          <w:sz w:val="22"/>
          <w:szCs w:val="22"/>
        </w:rPr>
        <w:t>(2</w:t>
      </w:r>
      <w:r w:rsidRPr="000E3AFC">
        <w:rPr>
          <w:rFonts w:ascii="Times New Roman" w:hAnsi="Times New Roman"/>
          <w:sz w:val="22"/>
          <w:szCs w:val="22"/>
          <w:vertAlign w:val="superscript"/>
        </w:rPr>
        <w:t>nd</w:t>
      </w:r>
      <w:r>
        <w:rPr>
          <w:rFonts w:ascii="Times New Roman" w:hAnsi="Times New Roman"/>
          <w:sz w:val="22"/>
          <w:szCs w:val="22"/>
        </w:rPr>
        <w:t xml:space="preserve"> ed.; pp. 367-384)</w:t>
      </w:r>
      <w:r w:rsidR="002C3880">
        <w:rPr>
          <w:rFonts w:ascii="Times New Roman" w:hAnsi="Times New Roman"/>
          <w:sz w:val="22"/>
          <w:szCs w:val="22"/>
        </w:rPr>
        <w:t>.</w:t>
      </w:r>
      <w:r w:rsidRPr="000E3AFC">
        <w:rPr>
          <w:rFonts w:ascii="Times New Roman" w:hAnsi="Times New Roman"/>
          <w:sz w:val="22"/>
          <w:szCs w:val="22"/>
        </w:rPr>
        <w:t xml:space="preserve"> </w:t>
      </w:r>
      <w:r w:rsidR="002C3880" w:rsidRPr="002C3880">
        <w:rPr>
          <w:rFonts w:ascii="Times New Roman" w:hAnsi="Times New Roman"/>
          <w:sz w:val="22"/>
          <w:szCs w:val="22"/>
        </w:rPr>
        <w:t>New York: Springer International Publishing</w:t>
      </w:r>
      <w:r>
        <w:rPr>
          <w:rFonts w:ascii="Times New Roman" w:hAnsi="Times New Roman"/>
          <w:sz w:val="22"/>
          <w:szCs w:val="22"/>
        </w:rPr>
        <w:t>.</w:t>
      </w:r>
      <w:bookmarkEnd w:id="65"/>
    </w:p>
    <w:p w14:paraId="56E48500" w14:textId="77777777" w:rsidR="00930443" w:rsidRPr="00930443" w:rsidRDefault="00930443" w:rsidP="00930443">
      <w:pPr>
        <w:pStyle w:val="ListParagraph"/>
        <w:rPr>
          <w:rFonts w:ascii="Times New Roman" w:hAnsi="Times New Roman"/>
          <w:sz w:val="22"/>
          <w:szCs w:val="22"/>
        </w:rPr>
      </w:pPr>
    </w:p>
    <w:bookmarkEnd w:id="64"/>
    <w:p w14:paraId="79F27FC9" w14:textId="1D94A039" w:rsidR="00930443" w:rsidRDefault="00930443" w:rsidP="00930443">
      <w:pPr>
        <w:pStyle w:val="ListParagraph"/>
        <w:numPr>
          <w:ilvl w:val="0"/>
          <w:numId w:val="26"/>
        </w:numPr>
        <w:ind w:hanging="720"/>
        <w:jc w:val="both"/>
        <w:rPr>
          <w:rFonts w:ascii="Times New Roman" w:hAnsi="Times New Roman"/>
          <w:sz w:val="22"/>
          <w:szCs w:val="22"/>
        </w:rPr>
      </w:pPr>
      <w:r>
        <w:rPr>
          <w:rFonts w:ascii="Times New Roman" w:hAnsi="Times New Roman"/>
          <w:sz w:val="22"/>
          <w:szCs w:val="22"/>
        </w:rPr>
        <w:t xml:space="preserve">Resnick, B. L., Gwyther, L., &amp; Roberto, K.A. (2018). Conclusion: The key to successful aging. In B. Resnick, L. Gwyther, &amp; K.A. Roberto (Eds.), </w:t>
      </w:r>
      <w:r w:rsidRPr="000E3AFC">
        <w:rPr>
          <w:rFonts w:ascii="Times New Roman" w:hAnsi="Times New Roman"/>
          <w:i/>
          <w:sz w:val="22"/>
          <w:szCs w:val="22"/>
        </w:rPr>
        <w:t xml:space="preserve">Resilience in aging:  Concepts, research, and outcomes </w:t>
      </w:r>
      <w:r>
        <w:rPr>
          <w:rFonts w:ascii="Times New Roman" w:hAnsi="Times New Roman"/>
          <w:sz w:val="22"/>
          <w:szCs w:val="22"/>
        </w:rPr>
        <w:t>(2</w:t>
      </w:r>
      <w:r w:rsidRPr="000E3AFC">
        <w:rPr>
          <w:rFonts w:ascii="Times New Roman" w:hAnsi="Times New Roman"/>
          <w:sz w:val="22"/>
          <w:szCs w:val="22"/>
          <w:vertAlign w:val="superscript"/>
        </w:rPr>
        <w:t>nd</w:t>
      </w:r>
      <w:r>
        <w:rPr>
          <w:rFonts w:ascii="Times New Roman" w:hAnsi="Times New Roman"/>
          <w:sz w:val="22"/>
          <w:szCs w:val="22"/>
        </w:rPr>
        <w:t xml:space="preserve"> ed.; pp. 401-416)</w:t>
      </w:r>
      <w:r w:rsidR="00DF6199">
        <w:rPr>
          <w:rFonts w:ascii="Times New Roman" w:hAnsi="Times New Roman"/>
          <w:sz w:val="22"/>
          <w:szCs w:val="22"/>
        </w:rPr>
        <w:t xml:space="preserve">. </w:t>
      </w:r>
      <w:r w:rsidR="002C3880" w:rsidRPr="002C3880">
        <w:rPr>
          <w:rFonts w:ascii="Times New Roman" w:hAnsi="Times New Roman"/>
          <w:sz w:val="22"/>
          <w:szCs w:val="22"/>
        </w:rPr>
        <w:t>New York: Springer International Publishing</w:t>
      </w:r>
      <w:r w:rsidR="002C3880">
        <w:rPr>
          <w:rFonts w:ascii="Times New Roman" w:hAnsi="Times New Roman"/>
          <w:sz w:val="22"/>
          <w:szCs w:val="22"/>
        </w:rPr>
        <w:t>.</w:t>
      </w:r>
    </w:p>
    <w:p w14:paraId="7196ABC8" w14:textId="77777777" w:rsidR="009A4B88" w:rsidRPr="009A4B88" w:rsidRDefault="009A4B88" w:rsidP="009A4B88">
      <w:pPr>
        <w:pStyle w:val="ListParagraph"/>
        <w:rPr>
          <w:rFonts w:ascii="Times New Roman" w:hAnsi="Times New Roman"/>
          <w:sz w:val="22"/>
          <w:szCs w:val="22"/>
        </w:rPr>
      </w:pPr>
    </w:p>
    <w:p w14:paraId="319C35D1" w14:textId="14B71B40" w:rsidR="00FA777D" w:rsidRDefault="00FA777D" w:rsidP="002D0DEF">
      <w:pPr>
        <w:pStyle w:val="ListParagraph"/>
        <w:numPr>
          <w:ilvl w:val="0"/>
          <w:numId w:val="26"/>
        </w:numPr>
        <w:ind w:hanging="720"/>
        <w:jc w:val="both"/>
        <w:rPr>
          <w:rFonts w:ascii="Times New Roman" w:hAnsi="Times New Roman"/>
          <w:sz w:val="22"/>
          <w:szCs w:val="22"/>
        </w:rPr>
      </w:pPr>
      <w:r w:rsidRPr="00FA777D">
        <w:rPr>
          <w:rFonts w:ascii="Times New Roman" w:hAnsi="Times New Roman"/>
          <w:sz w:val="22"/>
          <w:szCs w:val="22"/>
        </w:rPr>
        <w:t>Roberto, K.A. (</w:t>
      </w:r>
      <w:r w:rsidR="00972D6C">
        <w:rPr>
          <w:rFonts w:ascii="Times New Roman" w:hAnsi="Times New Roman"/>
          <w:sz w:val="22"/>
          <w:szCs w:val="22"/>
        </w:rPr>
        <w:t>2018</w:t>
      </w:r>
      <w:r w:rsidRPr="00FA777D">
        <w:rPr>
          <w:rFonts w:ascii="Times New Roman" w:hAnsi="Times New Roman"/>
          <w:sz w:val="22"/>
          <w:szCs w:val="22"/>
        </w:rPr>
        <w:t xml:space="preserve">). Family structures and care in old age. In. I. Tufan </w:t>
      </w:r>
      <w:r w:rsidR="004A50AA">
        <w:rPr>
          <w:rFonts w:ascii="Times New Roman" w:hAnsi="Times New Roman"/>
          <w:sz w:val="22"/>
          <w:szCs w:val="22"/>
        </w:rPr>
        <w:t xml:space="preserve">&amp; M. Durak </w:t>
      </w:r>
      <w:r w:rsidRPr="00FA777D">
        <w:rPr>
          <w:rFonts w:ascii="Times New Roman" w:hAnsi="Times New Roman"/>
          <w:sz w:val="22"/>
          <w:szCs w:val="22"/>
        </w:rPr>
        <w:t>(Ed</w:t>
      </w:r>
      <w:r w:rsidR="004A50AA">
        <w:rPr>
          <w:rFonts w:ascii="Times New Roman" w:hAnsi="Times New Roman"/>
          <w:sz w:val="22"/>
          <w:szCs w:val="22"/>
        </w:rPr>
        <w:t>s</w:t>
      </w:r>
      <w:r w:rsidRPr="00FA777D">
        <w:rPr>
          <w:rFonts w:ascii="Times New Roman" w:hAnsi="Times New Roman"/>
          <w:sz w:val="22"/>
          <w:szCs w:val="22"/>
        </w:rPr>
        <w:t xml:space="preserve">.), </w:t>
      </w:r>
      <w:r w:rsidR="00E008BA" w:rsidRPr="00E008BA">
        <w:rPr>
          <w:rFonts w:ascii="Times New Roman" w:hAnsi="Times New Roman"/>
          <w:i/>
          <w:sz w:val="22"/>
          <w:szCs w:val="22"/>
        </w:rPr>
        <w:t>The Handbook of</w:t>
      </w:r>
      <w:r w:rsidR="00E008BA">
        <w:rPr>
          <w:rFonts w:ascii="Times New Roman" w:hAnsi="Times New Roman"/>
          <w:sz w:val="22"/>
          <w:szCs w:val="22"/>
        </w:rPr>
        <w:t xml:space="preserve"> </w:t>
      </w:r>
      <w:r w:rsidR="00251186">
        <w:rPr>
          <w:rFonts w:ascii="Times New Roman" w:hAnsi="Times New Roman"/>
          <w:sz w:val="22"/>
          <w:szCs w:val="22"/>
        </w:rPr>
        <w:t>ge</w:t>
      </w:r>
      <w:r w:rsidRPr="00FA777D">
        <w:rPr>
          <w:rFonts w:ascii="Times New Roman" w:hAnsi="Times New Roman"/>
          <w:i/>
          <w:sz w:val="22"/>
          <w:szCs w:val="22"/>
        </w:rPr>
        <w:t>rontology</w:t>
      </w:r>
      <w:r w:rsidR="00E008BA">
        <w:rPr>
          <w:rFonts w:ascii="Times New Roman" w:hAnsi="Times New Roman"/>
          <w:i/>
          <w:sz w:val="22"/>
          <w:szCs w:val="22"/>
        </w:rPr>
        <w:t xml:space="preserve">: </w:t>
      </w:r>
      <w:bookmarkStart w:id="66" w:name="_Hlk129195331"/>
      <w:r w:rsidR="00E008BA">
        <w:rPr>
          <w:rFonts w:ascii="Times New Roman" w:hAnsi="Times New Roman"/>
          <w:i/>
          <w:sz w:val="22"/>
          <w:szCs w:val="22"/>
        </w:rPr>
        <w:t>Care and health</w:t>
      </w:r>
      <w:r w:rsidR="00E008BA" w:rsidRPr="00E008BA">
        <w:rPr>
          <w:rFonts w:ascii="Times New Roman" w:hAnsi="Times New Roman"/>
          <w:sz w:val="22"/>
          <w:szCs w:val="22"/>
        </w:rPr>
        <w:t xml:space="preserve"> </w:t>
      </w:r>
      <w:r w:rsidR="00E008BA">
        <w:rPr>
          <w:rFonts w:ascii="Times New Roman" w:hAnsi="Times New Roman"/>
          <w:sz w:val="22"/>
          <w:szCs w:val="22"/>
        </w:rPr>
        <w:t xml:space="preserve">(Vol 2, </w:t>
      </w:r>
      <w:r w:rsidR="00E008BA" w:rsidRPr="00E008BA">
        <w:rPr>
          <w:rFonts w:ascii="Times New Roman" w:hAnsi="Times New Roman"/>
          <w:sz w:val="22"/>
          <w:szCs w:val="22"/>
        </w:rPr>
        <w:t>pp. 265-289). Ankara</w:t>
      </w:r>
      <w:r w:rsidR="005B462C">
        <w:rPr>
          <w:rFonts w:ascii="Times New Roman" w:hAnsi="Times New Roman"/>
          <w:sz w:val="22"/>
          <w:szCs w:val="22"/>
        </w:rPr>
        <w:t>, Turkey</w:t>
      </w:r>
      <w:r w:rsidR="00E008BA" w:rsidRPr="00E008BA">
        <w:rPr>
          <w:rFonts w:ascii="Times New Roman" w:hAnsi="Times New Roman"/>
          <w:sz w:val="22"/>
          <w:szCs w:val="22"/>
        </w:rPr>
        <w:t>: NOBEL Academic Publishing</w:t>
      </w:r>
      <w:r w:rsidR="00E008BA">
        <w:rPr>
          <w:rFonts w:ascii="Times New Roman" w:hAnsi="Times New Roman"/>
          <w:sz w:val="22"/>
          <w:szCs w:val="22"/>
        </w:rPr>
        <w:t>.</w:t>
      </w:r>
    </w:p>
    <w:bookmarkEnd w:id="66"/>
    <w:p w14:paraId="1CC1B787" w14:textId="6AA50C31" w:rsidR="00F14C89" w:rsidRDefault="00F14C89" w:rsidP="00F14C89">
      <w:pPr>
        <w:pStyle w:val="ListParagraph"/>
        <w:rPr>
          <w:rFonts w:ascii="Times New Roman" w:hAnsi="Times New Roman"/>
          <w:sz w:val="22"/>
          <w:szCs w:val="22"/>
        </w:rPr>
      </w:pPr>
    </w:p>
    <w:p w14:paraId="7EFF4249" w14:textId="01686300" w:rsidR="00F14C89" w:rsidRDefault="00F14C89" w:rsidP="00846C72">
      <w:pPr>
        <w:pStyle w:val="ListParagraph"/>
        <w:numPr>
          <w:ilvl w:val="0"/>
          <w:numId w:val="26"/>
        </w:numPr>
        <w:ind w:hanging="720"/>
        <w:jc w:val="both"/>
        <w:rPr>
          <w:rFonts w:ascii="Times New Roman" w:hAnsi="Times New Roman"/>
          <w:sz w:val="22"/>
          <w:szCs w:val="22"/>
        </w:rPr>
      </w:pPr>
      <w:r w:rsidRPr="00BD6A93">
        <w:rPr>
          <w:rFonts w:ascii="Times New Roman" w:hAnsi="Times New Roman"/>
          <w:sz w:val="22"/>
          <w:szCs w:val="22"/>
        </w:rPr>
        <w:t xml:space="preserve">Roberto, K.A., &amp; Deater-Deckard, K. (2018). Risk for elder abuse among persons with dementia. In G.E. Smith &amp; S. T. Farias (Eds.), </w:t>
      </w:r>
      <w:r w:rsidRPr="00BD6A93">
        <w:rPr>
          <w:rFonts w:ascii="Times New Roman" w:hAnsi="Times New Roman"/>
          <w:i/>
          <w:sz w:val="22"/>
          <w:szCs w:val="22"/>
        </w:rPr>
        <w:t>APA Handbook of dementia</w:t>
      </w:r>
      <w:r w:rsidR="00FC40D7" w:rsidRPr="00BD6A93">
        <w:rPr>
          <w:rFonts w:ascii="Times New Roman" w:hAnsi="Times New Roman"/>
          <w:sz w:val="22"/>
          <w:szCs w:val="22"/>
        </w:rPr>
        <w:t xml:space="preserve"> (pp. 599-614)</w:t>
      </w:r>
      <w:r w:rsidR="00A31DD7">
        <w:rPr>
          <w:rFonts w:ascii="Times New Roman" w:hAnsi="Times New Roman"/>
          <w:sz w:val="22"/>
          <w:szCs w:val="22"/>
        </w:rPr>
        <w:t>.</w:t>
      </w:r>
      <w:r w:rsidRPr="00BD6A93">
        <w:rPr>
          <w:rFonts w:ascii="Times New Roman" w:hAnsi="Times New Roman"/>
          <w:sz w:val="22"/>
          <w:szCs w:val="22"/>
        </w:rPr>
        <w:t xml:space="preserve"> DC: APA.</w:t>
      </w:r>
      <w:r w:rsidR="00BD6A93" w:rsidRPr="00BD6A93">
        <w:rPr>
          <w:rFonts w:ascii="Times New Roman" w:hAnsi="Times New Roman"/>
          <w:sz w:val="22"/>
          <w:szCs w:val="22"/>
        </w:rPr>
        <w:t xml:space="preserve"> </w:t>
      </w:r>
    </w:p>
    <w:p w14:paraId="5AF33523" w14:textId="77777777" w:rsidR="0005273A" w:rsidRPr="0005273A" w:rsidRDefault="0005273A" w:rsidP="0005273A">
      <w:pPr>
        <w:pStyle w:val="ListParagraph"/>
        <w:rPr>
          <w:rFonts w:ascii="Times New Roman" w:hAnsi="Times New Roman"/>
          <w:sz w:val="22"/>
          <w:szCs w:val="22"/>
        </w:rPr>
      </w:pPr>
    </w:p>
    <w:p w14:paraId="10283148" w14:textId="04030F0F" w:rsidR="00E41040" w:rsidRPr="00E41040" w:rsidRDefault="00E41040" w:rsidP="000B32AD">
      <w:pPr>
        <w:pStyle w:val="ListParagraph"/>
        <w:numPr>
          <w:ilvl w:val="0"/>
          <w:numId w:val="26"/>
        </w:numPr>
        <w:ind w:hanging="720"/>
        <w:jc w:val="both"/>
        <w:rPr>
          <w:rFonts w:ascii="Times New Roman" w:hAnsi="Times New Roman"/>
          <w:sz w:val="22"/>
          <w:szCs w:val="22"/>
        </w:rPr>
      </w:pPr>
      <w:proofErr w:type="spellStart"/>
      <w:r w:rsidRPr="00E41040">
        <w:rPr>
          <w:rFonts w:ascii="Times New Roman" w:hAnsi="Times New Roman"/>
          <w:sz w:val="22"/>
          <w:szCs w:val="22"/>
        </w:rPr>
        <w:t>Fileborn</w:t>
      </w:r>
      <w:proofErr w:type="spellEnd"/>
      <w:r w:rsidRPr="00E41040">
        <w:rPr>
          <w:rFonts w:ascii="Times New Roman" w:hAnsi="Times New Roman"/>
          <w:sz w:val="22"/>
          <w:szCs w:val="22"/>
        </w:rPr>
        <w:t>, B., Barrett, C., &amp; Roberto, K.A. (201</w:t>
      </w:r>
      <w:r w:rsidR="00AC370D">
        <w:rPr>
          <w:rFonts w:ascii="Times New Roman" w:hAnsi="Times New Roman"/>
          <w:sz w:val="22"/>
          <w:szCs w:val="22"/>
        </w:rPr>
        <w:t>8</w:t>
      </w:r>
      <w:r w:rsidRPr="00E41040">
        <w:rPr>
          <w:rFonts w:ascii="Times New Roman" w:hAnsi="Times New Roman"/>
          <w:sz w:val="22"/>
          <w:szCs w:val="22"/>
        </w:rPr>
        <w:t xml:space="preserve">). Sexual assault of older women: Breaking the silence. In C. Barrett &amp; A. Hinchliff (Eds.), </w:t>
      </w:r>
      <w:r w:rsidRPr="00E41040">
        <w:rPr>
          <w:rFonts w:ascii="Times New Roman" w:hAnsi="Times New Roman"/>
          <w:i/>
          <w:sz w:val="22"/>
          <w:szCs w:val="22"/>
        </w:rPr>
        <w:t>Addressing the sexual rights of older people: Theory, policy and practice</w:t>
      </w:r>
      <w:r w:rsidR="00E3057A">
        <w:rPr>
          <w:rFonts w:ascii="Times New Roman" w:hAnsi="Times New Roman"/>
          <w:sz w:val="22"/>
          <w:szCs w:val="22"/>
        </w:rPr>
        <w:t xml:space="preserve"> (</w:t>
      </w:r>
      <w:r w:rsidR="00936FF2">
        <w:rPr>
          <w:rFonts w:ascii="Times New Roman" w:hAnsi="Times New Roman"/>
          <w:sz w:val="22"/>
          <w:szCs w:val="22"/>
        </w:rPr>
        <w:t xml:space="preserve">pp. </w:t>
      </w:r>
      <w:r w:rsidR="00E3057A">
        <w:rPr>
          <w:rFonts w:ascii="Times New Roman" w:hAnsi="Times New Roman"/>
          <w:sz w:val="22"/>
          <w:szCs w:val="22"/>
        </w:rPr>
        <w:t>97-110). New York, NY:</w:t>
      </w:r>
      <w:r w:rsidR="00936FF2">
        <w:rPr>
          <w:rFonts w:ascii="Times New Roman" w:hAnsi="Times New Roman"/>
          <w:sz w:val="22"/>
          <w:szCs w:val="22"/>
        </w:rPr>
        <w:t xml:space="preserve"> </w:t>
      </w:r>
      <w:r w:rsidRPr="00E41040">
        <w:rPr>
          <w:rFonts w:ascii="Times New Roman" w:hAnsi="Times New Roman"/>
          <w:sz w:val="22"/>
          <w:szCs w:val="22"/>
        </w:rPr>
        <w:t>Routledge.</w:t>
      </w:r>
    </w:p>
    <w:p w14:paraId="06215930" w14:textId="77777777" w:rsidR="00C20E06" w:rsidRPr="00C20E06" w:rsidRDefault="00C20E06" w:rsidP="00C20E06">
      <w:pPr>
        <w:pStyle w:val="ListParagraph"/>
        <w:rPr>
          <w:rFonts w:ascii="Times New Roman" w:hAnsi="Times New Roman"/>
          <w:sz w:val="22"/>
          <w:szCs w:val="22"/>
        </w:rPr>
      </w:pPr>
    </w:p>
    <w:p w14:paraId="7F1A6B05" w14:textId="3ACCA849" w:rsidR="00955138" w:rsidRDefault="00955138" w:rsidP="006B3B5C">
      <w:pPr>
        <w:pStyle w:val="ListParagraph"/>
        <w:numPr>
          <w:ilvl w:val="0"/>
          <w:numId w:val="26"/>
        </w:numPr>
        <w:ind w:hanging="720"/>
        <w:jc w:val="both"/>
        <w:rPr>
          <w:rFonts w:ascii="Times New Roman" w:hAnsi="Times New Roman"/>
          <w:sz w:val="22"/>
          <w:szCs w:val="22"/>
        </w:rPr>
      </w:pPr>
      <w:r w:rsidRPr="00955138">
        <w:rPr>
          <w:rFonts w:ascii="Times New Roman" w:hAnsi="Times New Roman"/>
          <w:sz w:val="22"/>
          <w:szCs w:val="22"/>
        </w:rPr>
        <w:t>Roberto, K.A. &amp; Teaster, P.</w:t>
      </w:r>
      <w:r w:rsidR="00E24408">
        <w:rPr>
          <w:rFonts w:ascii="Times New Roman" w:hAnsi="Times New Roman"/>
          <w:sz w:val="22"/>
          <w:szCs w:val="22"/>
        </w:rPr>
        <w:t>B</w:t>
      </w:r>
      <w:r w:rsidRPr="00955138">
        <w:rPr>
          <w:rFonts w:ascii="Times New Roman" w:hAnsi="Times New Roman"/>
          <w:sz w:val="22"/>
          <w:szCs w:val="22"/>
        </w:rPr>
        <w:t xml:space="preserve">. (2017). Theorizing elder abuse. In X. Dong (Ed.), </w:t>
      </w:r>
      <w:r w:rsidRPr="006B3B5C">
        <w:rPr>
          <w:rFonts w:ascii="Times New Roman" w:hAnsi="Times New Roman"/>
          <w:i/>
          <w:sz w:val="22"/>
          <w:szCs w:val="22"/>
        </w:rPr>
        <w:t xml:space="preserve">Elder </w:t>
      </w:r>
      <w:r w:rsidR="00C20E06" w:rsidRPr="006B3B5C">
        <w:rPr>
          <w:rFonts w:ascii="Times New Roman" w:hAnsi="Times New Roman"/>
          <w:i/>
          <w:sz w:val="22"/>
          <w:szCs w:val="22"/>
        </w:rPr>
        <w:t>a</w:t>
      </w:r>
      <w:r w:rsidRPr="006B3B5C">
        <w:rPr>
          <w:rFonts w:ascii="Times New Roman" w:hAnsi="Times New Roman"/>
          <w:i/>
          <w:sz w:val="22"/>
          <w:szCs w:val="22"/>
        </w:rPr>
        <w:t xml:space="preserve">buse: </w:t>
      </w:r>
      <w:r w:rsidR="0098673C">
        <w:rPr>
          <w:rFonts w:ascii="Times New Roman" w:hAnsi="Times New Roman"/>
          <w:i/>
          <w:sz w:val="22"/>
          <w:szCs w:val="22"/>
        </w:rPr>
        <w:t>R</w:t>
      </w:r>
      <w:r w:rsidR="00C20E06" w:rsidRPr="006B3B5C">
        <w:rPr>
          <w:rFonts w:ascii="Times New Roman" w:hAnsi="Times New Roman"/>
          <w:i/>
          <w:sz w:val="22"/>
          <w:szCs w:val="22"/>
        </w:rPr>
        <w:t>esearch, practice, and polic</w:t>
      </w:r>
      <w:r w:rsidR="00C20E06" w:rsidRPr="00955138">
        <w:rPr>
          <w:rFonts w:ascii="Times New Roman" w:hAnsi="Times New Roman"/>
          <w:sz w:val="22"/>
          <w:szCs w:val="22"/>
        </w:rPr>
        <w:t>y</w:t>
      </w:r>
      <w:r w:rsidR="00C20E06">
        <w:rPr>
          <w:rFonts w:ascii="Times New Roman" w:hAnsi="Times New Roman"/>
          <w:sz w:val="22"/>
          <w:szCs w:val="22"/>
        </w:rPr>
        <w:t xml:space="preserve"> </w:t>
      </w:r>
      <w:r w:rsidR="00BB1C1F">
        <w:rPr>
          <w:rFonts w:ascii="Times New Roman" w:hAnsi="Times New Roman"/>
          <w:sz w:val="22"/>
          <w:szCs w:val="22"/>
        </w:rPr>
        <w:t>(pp. 21-41)</w:t>
      </w:r>
      <w:r w:rsidRPr="00955138">
        <w:rPr>
          <w:rFonts w:ascii="Times New Roman" w:hAnsi="Times New Roman"/>
          <w:sz w:val="22"/>
          <w:szCs w:val="22"/>
        </w:rPr>
        <w:t xml:space="preserve">. New York: Springer Science. </w:t>
      </w:r>
    </w:p>
    <w:p w14:paraId="14872FB4" w14:textId="60A6B563" w:rsidR="00E743EE" w:rsidRDefault="00E743EE" w:rsidP="00E743EE">
      <w:pPr>
        <w:pStyle w:val="ListParagraph"/>
        <w:rPr>
          <w:rFonts w:ascii="Times New Roman" w:hAnsi="Times New Roman"/>
          <w:sz w:val="22"/>
          <w:szCs w:val="22"/>
        </w:rPr>
      </w:pPr>
    </w:p>
    <w:p w14:paraId="68CDDA4E" w14:textId="6989C03D" w:rsidR="00660BB4" w:rsidRDefault="00660BB4" w:rsidP="00660BB4">
      <w:pPr>
        <w:pStyle w:val="ListParagraph"/>
        <w:numPr>
          <w:ilvl w:val="0"/>
          <w:numId w:val="26"/>
        </w:numPr>
        <w:ind w:hanging="720"/>
        <w:jc w:val="both"/>
        <w:rPr>
          <w:rFonts w:ascii="Times New Roman" w:hAnsi="Times New Roman"/>
          <w:sz w:val="22"/>
          <w:szCs w:val="22"/>
        </w:rPr>
      </w:pPr>
      <w:r>
        <w:rPr>
          <w:rFonts w:ascii="Times New Roman" w:hAnsi="Times New Roman"/>
          <w:sz w:val="22"/>
          <w:szCs w:val="22"/>
        </w:rPr>
        <w:t>Wacker, R.</w:t>
      </w:r>
      <w:r w:rsidR="00E82B9C">
        <w:rPr>
          <w:rFonts w:ascii="Times New Roman" w:hAnsi="Times New Roman"/>
          <w:sz w:val="22"/>
          <w:szCs w:val="22"/>
        </w:rPr>
        <w:t>R</w:t>
      </w:r>
      <w:r>
        <w:rPr>
          <w:rFonts w:ascii="Times New Roman" w:hAnsi="Times New Roman"/>
          <w:sz w:val="22"/>
          <w:szCs w:val="22"/>
        </w:rPr>
        <w:t xml:space="preserve">., &amp; Roberto, K.A. (2016). </w:t>
      </w:r>
      <w:r w:rsidRPr="00F15C7E">
        <w:rPr>
          <w:rFonts w:ascii="Times New Roman" w:hAnsi="Times New Roman"/>
          <w:sz w:val="22"/>
          <w:szCs w:val="22"/>
        </w:rPr>
        <w:t xml:space="preserve">Theories of help-seeking behavior: </w:t>
      </w:r>
      <w:r>
        <w:rPr>
          <w:rFonts w:ascii="Times New Roman" w:hAnsi="Times New Roman"/>
          <w:sz w:val="22"/>
          <w:szCs w:val="22"/>
        </w:rPr>
        <w:t>U</w:t>
      </w:r>
      <w:r w:rsidRPr="00F15C7E">
        <w:rPr>
          <w:rFonts w:ascii="Times New Roman" w:hAnsi="Times New Roman"/>
          <w:sz w:val="22"/>
          <w:szCs w:val="22"/>
        </w:rPr>
        <w:t>nderstanding community service use by older adults</w:t>
      </w:r>
      <w:r>
        <w:rPr>
          <w:rFonts w:ascii="Times New Roman" w:hAnsi="Times New Roman"/>
          <w:sz w:val="22"/>
          <w:szCs w:val="22"/>
        </w:rPr>
        <w:t xml:space="preserve">. In </w:t>
      </w:r>
      <w:r w:rsidRPr="00F15C7E">
        <w:rPr>
          <w:rFonts w:ascii="Times New Roman" w:hAnsi="Times New Roman"/>
          <w:sz w:val="22"/>
          <w:szCs w:val="22"/>
        </w:rPr>
        <w:t>V</w:t>
      </w:r>
      <w:r>
        <w:rPr>
          <w:rFonts w:ascii="Times New Roman" w:hAnsi="Times New Roman"/>
          <w:sz w:val="22"/>
          <w:szCs w:val="22"/>
        </w:rPr>
        <w:t>.</w:t>
      </w:r>
      <w:r w:rsidRPr="00F15C7E">
        <w:rPr>
          <w:rFonts w:ascii="Times New Roman" w:hAnsi="Times New Roman"/>
          <w:sz w:val="22"/>
          <w:szCs w:val="22"/>
        </w:rPr>
        <w:t xml:space="preserve"> Bengtson </w:t>
      </w:r>
      <w:r>
        <w:rPr>
          <w:rFonts w:ascii="Times New Roman" w:hAnsi="Times New Roman"/>
          <w:sz w:val="22"/>
          <w:szCs w:val="22"/>
        </w:rPr>
        <w:t>&amp; R.</w:t>
      </w:r>
      <w:r w:rsidRPr="00F15C7E">
        <w:rPr>
          <w:rFonts w:ascii="Times New Roman" w:hAnsi="Times New Roman"/>
          <w:sz w:val="22"/>
          <w:szCs w:val="22"/>
        </w:rPr>
        <w:t xml:space="preserve"> Settersten</w:t>
      </w:r>
      <w:r>
        <w:rPr>
          <w:rFonts w:ascii="Times New Roman" w:hAnsi="Times New Roman"/>
          <w:sz w:val="22"/>
          <w:szCs w:val="22"/>
        </w:rPr>
        <w:t xml:space="preserve"> (Eds.), </w:t>
      </w:r>
      <w:r w:rsidRPr="005B2743">
        <w:rPr>
          <w:rFonts w:ascii="Times New Roman" w:hAnsi="Times New Roman"/>
          <w:i/>
          <w:sz w:val="22"/>
          <w:szCs w:val="22"/>
        </w:rPr>
        <w:t xml:space="preserve">Handbook of </w:t>
      </w:r>
      <w:r w:rsidR="00C20E06" w:rsidRPr="005B2743">
        <w:rPr>
          <w:rFonts w:ascii="Times New Roman" w:hAnsi="Times New Roman"/>
          <w:i/>
          <w:sz w:val="22"/>
          <w:szCs w:val="22"/>
        </w:rPr>
        <w:t>theories of aging</w:t>
      </w:r>
      <w:r w:rsidR="00C20E06" w:rsidRPr="00F15C7E">
        <w:rPr>
          <w:rFonts w:ascii="Times New Roman" w:hAnsi="Times New Roman"/>
          <w:sz w:val="22"/>
          <w:szCs w:val="22"/>
        </w:rPr>
        <w:t xml:space="preserve"> </w:t>
      </w:r>
      <w:r w:rsidRPr="00F15C7E">
        <w:rPr>
          <w:rFonts w:ascii="Times New Roman" w:hAnsi="Times New Roman"/>
          <w:sz w:val="22"/>
          <w:szCs w:val="22"/>
        </w:rPr>
        <w:t>(3</w:t>
      </w:r>
      <w:r w:rsidRPr="00F15C7E">
        <w:rPr>
          <w:rFonts w:ascii="Times New Roman" w:hAnsi="Times New Roman"/>
          <w:sz w:val="22"/>
          <w:szCs w:val="22"/>
          <w:vertAlign w:val="superscript"/>
        </w:rPr>
        <w:t>rd</w:t>
      </w:r>
      <w:r w:rsidRPr="00F15C7E">
        <w:rPr>
          <w:rFonts w:ascii="Times New Roman" w:hAnsi="Times New Roman"/>
          <w:sz w:val="22"/>
          <w:szCs w:val="22"/>
        </w:rPr>
        <w:t xml:space="preserve"> ed</w:t>
      </w:r>
      <w:r>
        <w:rPr>
          <w:rFonts w:ascii="Times New Roman" w:hAnsi="Times New Roman"/>
          <w:sz w:val="22"/>
          <w:szCs w:val="22"/>
        </w:rPr>
        <w:t>.</w:t>
      </w:r>
      <w:r w:rsidRPr="00F15C7E">
        <w:rPr>
          <w:rFonts w:ascii="Times New Roman" w:hAnsi="Times New Roman"/>
          <w:sz w:val="22"/>
          <w:szCs w:val="22"/>
        </w:rPr>
        <w:t>)</w:t>
      </w:r>
      <w:r>
        <w:rPr>
          <w:rFonts w:ascii="Times New Roman" w:hAnsi="Times New Roman"/>
          <w:sz w:val="22"/>
          <w:szCs w:val="22"/>
        </w:rPr>
        <w:t xml:space="preserve"> (pp. 505-530). New York: Springer Publishing Company.</w:t>
      </w:r>
    </w:p>
    <w:p w14:paraId="49BED59C" w14:textId="77777777" w:rsidR="0096038C" w:rsidRPr="00333F0E" w:rsidRDefault="0096038C" w:rsidP="00333F0E">
      <w:pPr>
        <w:pStyle w:val="ListParagraph"/>
        <w:rPr>
          <w:rFonts w:ascii="Times New Roman" w:hAnsi="Times New Roman"/>
          <w:sz w:val="22"/>
          <w:szCs w:val="22"/>
        </w:rPr>
      </w:pPr>
    </w:p>
    <w:p w14:paraId="6C6C83FD" w14:textId="1EEC95A8" w:rsidR="00CF620D" w:rsidRDefault="00CF620D" w:rsidP="00E24899">
      <w:pPr>
        <w:pStyle w:val="ListParagraph"/>
        <w:numPr>
          <w:ilvl w:val="0"/>
          <w:numId w:val="26"/>
        </w:numPr>
        <w:ind w:hanging="720"/>
        <w:jc w:val="both"/>
        <w:rPr>
          <w:rFonts w:ascii="Times New Roman" w:hAnsi="Times New Roman"/>
          <w:sz w:val="22"/>
          <w:szCs w:val="22"/>
        </w:rPr>
      </w:pPr>
      <w:r w:rsidRPr="00CF620D">
        <w:rPr>
          <w:rFonts w:ascii="Times New Roman" w:hAnsi="Times New Roman"/>
          <w:sz w:val="22"/>
          <w:szCs w:val="22"/>
        </w:rPr>
        <w:t xml:space="preserve">Huber, L.L., Watson, C., Roberto, K.A., &amp; Walker, B.A. (2016). Aging in intra-and intergenerational contexts. In S. Kwon (Ed.), </w:t>
      </w:r>
      <w:proofErr w:type="spellStart"/>
      <w:r w:rsidRPr="00660BB4">
        <w:rPr>
          <w:rFonts w:ascii="Times New Roman" w:hAnsi="Times New Roman"/>
          <w:i/>
          <w:sz w:val="22"/>
          <w:szCs w:val="22"/>
        </w:rPr>
        <w:t>Gerotechnology</w:t>
      </w:r>
      <w:proofErr w:type="spellEnd"/>
      <w:r w:rsidRPr="00660BB4">
        <w:rPr>
          <w:rFonts w:ascii="Times New Roman" w:hAnsi="Times New Roman"/>
          <w:i/>
          <w:sz w:val="22"/>
          <w:szCs w:val="22"/>
        </w:rPr>
        <w:t xml:space="preserve"> 2.0.: Research, </w:t>
      </w:r>
      <w:r w:rsidR="00C20E06" w:rsidRPr="00660BB4">
        <w:rPr>
          <w:rFonts w:ascii="Times New Roman" w:hAnsi="Times New Roman"/>
          <w:i/>
          <w:sz w:val="22"/>
          <w:szCs w:val="22"/>
        </w:rPr>
        <w:t xml:space="preserve">practice, and </w:t>
      </w:r>
      <w:r w:rsidR="00C20E06" w:rsidRPr="00660BB4">
        <w:rPr>
          <w:rFonts w:ascii="Times New Roman" w:hAnsi="Times New Roman"/>
          <w:i/>
          <w:sz w:val="22"/>
          <w:szCs w:val="22"/>
        </w:rPr>
        <w:lastRenderedPageBreak/>
        <w:t>principles in the field of technology and aging</w:t>
      </w:r>
      <w:r w:rsidR="00C20E06" w:rsidRPr="00CF620D">
        <w:rPr>
          <w:rFonts w:ascii="Times New Roman" w:hAnsi="Times New Roman"/>
          <w:sz w:val="22"/>
          <w:szCs w:val="22"/>
        </w:rPr>
        <w:t xml:space="preserve"> </w:t>
      </w:r>
      <w:r w:rsidRPr="00CF620D">
        <w:rPr>
          <w:rFonts w:ascii="Times New Roman" w:hAnsi="Times New Roman"/>
          <w:sz w:val="22"/>
          <w:szCs w:val="22"/>
        </w:rPr>
        <w:t xml:space="preserve">(pp. 57-89). New York: Springer. </w:t>
      </w:r>
    </w:p>
    <w:p w14:paraId="11FD9738" w14:textId="25D8DE34" w:rsidR="00282DEB" w:rsidRDefault="00282DEB" w:rsidP="00282DEB">
      <w:pPr>
        <w:widowControl/>
        <w:numPr>
          <w:ilvl w:val="0"/>
          <w:numId w:val="26"/>
        </w:numPr>
        <w:ind w:hanging="720"/>
        <w:jc w:val="both"/>
        <w:rPr>
          <w:rFonts w:ascii="Times New Roman" w:hAnsi="Times New Roman"/>
          <w:sz w:val="22"/>
          <w:szCs w:val="22"/>
        </w:rPr>
      </w:pPr>
      <w:r w:rsidRPr="00282DEB">
        <w:rPr>
          <w:rFonts w:ascii="Times New Roman" w:hAnsi="Times New Roman"/>
          <w:sz w:val="22"/>
          <w:szCs w:val="22"/>
        </w:rPr>
        <w:t xml:space="preserve">Allen, K. R., &amp; Roberto, K.A. </w:t>
      </w:r>
      <w:r w:rsidR="00D32BEF">
        <w:rPr>
          <w:rFonts w:ascii="Times New Roman" w:hAnsi="Times New Roman"/>
          <w:sz w:val="22"/>
          <w:szCs w:val="22"/>
        </w:rPr>
        <w:t>(</w:t>
      </w:r>
      <w:r w:rsidR="00FA777D">
        <w:rPr>
          <w:rFonts w:ascii="Times New Roman" w:hAnsi="Times New Roman"/>
          <w:sz w:val="22"/>
          <w:szCs w:val="22"/>
        </w:rPr>
        <w:t>2016</w:t>
      </w:r>
      <w:r w:rsidRPr="00282DEB">
        <w:rPr>
          <w:rFonts w:ascii="Times New Roman" w:hAnsi="Times New Roman"/>
          <w:sz w:val="22"/>
          <w:szCs w:val="22"/>
        </w:rPr>
        <w:t xml:space="preserve">). Family relationships of older LGBT adults. In D.A. Harley &amp; P.B. Teaster (Eds.), </w:t>
      </w:r>
      <w:r w:rsidRPr="00282DEB">
        <w:rPr>
          <w:rFonts w:ascii="Times New Roman" w:hAnsi="Times New Roman"/>
          <w:i/>
          <w:sz w:val="22"/>
          <w:szCs w:val="22"/>
        </w:rPr>
        <w:t xml:space="preserve">Handbook of LGBT </w:t>
      </w:r>
      <w:r>
        <w:rPr>
          <w:rFonts w:ascii="Times New Roman" w:hAnsi="Times New Roman"/>
          <w:i/>
          <w:sz w:val="22"/>
          <w:szCs w:val="22"/>
        </w:rPr>
        <w:t>e</w:t>
      </w:r>
      <w:r w:rsidRPr="00282DEB">
        <w:rPr>
          <w:rFonts w:ascii="Times New Roman" w:hAnsi="Times New Roman"/>
          <w:i/>
          <w:sz w:val="22"/>
          <w:szCs w:val="22"/>
        </w:rPr>
        <w:t>lders: An interdisciplinary approach to principles, practices, and policies</w:t>
      </w:r>
      <w:r w:rsidR="00FA777D">
        <w:rPr>
          <w:rFonts w:ascii="Times New Roman" w:hAnsi="Times New Roman"/>
          <w:i/>
          <w:sz w:val="22"/>
          <w:szCs w:val="22"/>
        </w:rPr>
        <w:t xml:space="preserve"> </w:t>
      </w:r>
      <w:r w:rsidR="00FA777D">
        <w:rPr>
          <w:rFonts w:ascii="Times New Roman" w:hAnsi="Times New Roman"/>
          <w:sz w:val="22"/>
          <w:szCs w:val="22"/>
        </w:rPr>
        <w:t>(pp</w:t>
      </w:r>
      <w:r>
        <w:rPr>
          <w:rFonts w:ascii="Times New Roman" w:hAnsi="Times New Roman"/>
          <w:i/>
          <w:sz w:val="22"/>
          <w:szCs w:val="22"/>
        </w:rPr>
        <w:t>.</w:t>
      </w:r>
      <w:r w:rsidR="00FA777D">
        <w:rPr>
          <w:rFonts w:ascii="Times New Roman" w:hAnsi="Times New Roman"/>
          <w:i/>
          <w:sz w:val="22"/>
          <w:szCs w:val="22"/>
        </w:rPr>
        <w:t xml:space="preserve"> </w:t>
      </w:r>
      <w:r w:rsidR="00FA777D">
        <w:rPr>
          <w:rFonts w:ascii="Times New Roman" w:hAnsi="Times New Roman"/>
          <w:sz w:val="22"/>
          <w:szCs w:val="22"/>
        </w:rPr>
        <w:t>43-64)</w:t>
      </w:r>
      <w:r>
        <w:rPr>
          <w:rFonts w:ascii="Times New Roman" w:hAnsi="Times New Roman"/>
          <w:sz w:val="22"/>
          <w:szCs w:val="22"/>
        </w:rPr>
        <w:t xml:space="preserve"> </w:t>
      </w:r>
      <w:r w:rsidRPr="00282DEB">
        <w:rPr>
          <w:rFonts w:ascii="Times New Roman" w:hAnsi="Times New Roman"/>
          <w:sz w:val="22"/>
          <w:szCs w:val="22"/>
        </w:rPr>
        <w:t>New York: Springer</w:t>
      </w:r>
      <w:r w:rsidR="00562C02">
        <w:rPr>
          <w:rFonts w:ascii="Times New Roman" w:hAnsi="Times New Roman"/>
          <w:sz w:val="22"/>
          <w:szCs w:val="22"/>
        </w:rPr>
        <w:t xml:space="preserve"> Science</w:t>
      </w:r>
      <w:r>
        <w:rPr>
          <w:rFonts w:ascii="Times New Roman" w:hAnsi="Times New Roman"/>
          <w:sz w:val="22"/>
          <w:szCs w:val="22"/>
        </w:rPr>
        <w:t>.</w:t>
      </w:r>
    </w:p>
    <w:p w14:paraId="73BA414E" w14:textId="77777777" w:rsidR="00D21F6B" w:rsidRDefault="00D21F6B" w:rsidP="00D21F6B">
      <w:pPr>
        <w:pStyle w:val="ListParagraph"/>
        <w:rPr>
          <w:rFonts w:ascii="Times New Roman" w:hAnsi="Times New Roman"/>
          <w:sz w:val="22"/>
          <w:szCs w:val="22"/>
        </w:rPr>
      </w:pPr>
    </w:p>
    <w:p w14:paraId="3D37E055" w14:textId="6DC6DA32" w:rsidR="004513C5" w:rsidRDefault="004513C5" w:rsidP="004513C5">
      <w:pPr>
        <w:widowControl/>
        <w:numPr>
          <w:ilvl w:val="0"/>
          <w:numId w:val="26"/>
        </w:numPr>
        <w:ind w:hanging="720"/>
        <w:jc w:val="both"/>
        <w:rPr>
          <w:rFonts w:ascii="Times New Roman" w:hAnsi="Times New Roman"/>
          <w:sz w:val="22"/>
          <w:szCs w:val="22"/>
        </w:rPr>
      </w:pPr>
      <w:bookmarkStart w:id="67" w:name="_Hlk121994329"/>
      <w:r w:rsidRPr="004465DF">
        <w:rPr>
          <w:rFonts w:ascii="Times New Roman" w:hAnsi="Times New Roman"/>
          <w:sz w:val="22"/>
          <w:szCs w:val="22"/>
        </w:rPr>
        <w:t>Roberto, K.A. (</w:t>
      </w:r>
      <w:r>
        <w:rPr>
          <w:rFonts w:ascii="Times New Roman" w:hAnsi="Times New Roman"/>
          <w:sz w:val="22"/>
          <w:szCs w:val="22"/>
        </w:rPr>
        <w:t>2016</w:t>
      </w:r>
      <w:r w:rsidRPr="004465DF">
        <w:rPr>
          <w:rFonts w:ascii="Times New Roman" w:hAnsi="Times New Roman"/>
          <w:sz w:val="22"/>
          <w:szCs w:val="22"/>
        </w:rPr>
        <w:t xml:space="preserve">). Abusive relationships in late life.  In L. K. George &amp; K. F. Ferraro (Eds.), </w:t>
      </w:r>
      <w:r w:rsidRPr="00872374">
        <w:rPr>
          <w:rFonts w:ascii="Times New Roman" w:hAnsi="Times New Roman"/>
          <w:i/>
          <w:sz w:val="22"/>
          <w:szCs w:val="22"/>
        </w:rPr>
        <w:t>Handbook of aging and the social sciences</w:t>
      </w:r>
      <w:r w:rsidR="00562C02">
        <w:rPr>
          <w:rFonts w:ascii="Times New Roman" w:hAnsi="Times New Roman"/>
          <w:sz w:val="22"/>
          <w:szCs w:val="22"/>
        </w:rPr>
        <w:t xml:space="preserve"> (8</w:t>
      </w:r>
      <w:r w:rsidR="00562C02" w:rsidRPr="00562C02">
        <w:rPr>
          <w:rFonts w:ascii="Times New Roman" w:hAnsi="Times New Roman"/>
          <w:sz w:val="22"/>
          <w:szCs w:val="22"/>
          <w:vertAlign w:val="superscript"/>
        </w:rPr>
        <w:t>th</w:t>
      </w:r>
      <w:r w:rsidR="00562C02">
        <w:rPr>
          <w:rFonts w:ascii="Times New Roman" w:hAnsi="Times New Roman"/>
          <w:sz w:val="22"/>
          <w:szCs w:val="22"/>
        </w:rPr>
        <w:t xml:space="preserve"> ed.),</w:t>
      </w:r>
      <w:r>
        <w:rPr>
          <w:rFonts w:ascii="Times New Roman" w:hAnsi="Times New Roman"/>
          <w:sz w:val="22"/>
          <w:szCs w:val="22"/>
        </w:rPr>
        <w:t xml:space="preserve"> (pp. 337-356)</w:t>
      </w:r>
      <w:r w:rsidRPr="004465DF">
        <w:rPr>
          <w:rFonts w:ascii="Times New Roman" w:hAnsi="Times New Roman"/>
          <w:sz w:val="22"/>
          <w:szCs w:val="22"/>
        </w:rPr>
        <w:t>. New York:  Elsevier/Academic.</w:t>
      </w:r>
    </w:p>
    <w:bookmarkEnd w:id="67"/>
    <w:p w14:paraId="1EA50251" w14:textId="77777777" w:rsidR="005147DA" w:rsidRDefault="005147DA" w:rsidP="005147DA">
      <w:pPr>
        <w:pStyle w:val="ListParagraph"/>
        <w:rPr>
          <w:rFonts w:ascii="Times New Roman" w:hAnsi="Times New Roman"/>
          <w:sz w:val="22"/>
          <w:szCs w:val="22"/>
        </w:rPr>
      </w:pPr>
    </w:p>
    <w:p w14:paraId="76391CFD" w14:textId="3B6BF2D7" w:rsidR="005C5013" w:rsidRDefault="005C5013" w:rsidP="005C5013">
      <w:pPr>
        <w:widowControl/>
        <w:numPr>
          <w:ilvl w:val="0"/>
          <w:numId w:val="26"/>
        </w:numPr>
        <w:ind w:hanging="720"/>
        <w:jc w:val="both"/>
        <w:rPr>
          <w:rFonts w:ascii="Times New Roman" w:hAnsi="Times New Roman"/>
          <w:sz w:val="22"/>
          <w:szCs w:val="22"/>
        </w:rPr>
      </w:pPr>
      <w:r>
        <w:rPr>
          <w:rFonts w:ascii="Times New Roman" w:hAnsi="Times New Roman"/>
          <w:sz w:val="22"/>
          <w:szCs w:val="22"/>
        </w:rPr>
        <w:t>Roberto, K.A., Teaster, P.</w:t>
      </w:r>
      <w:r w:rsidR="00E24408">
        <w:rPr>
          <w:rFonts w:ascii="Times New Roman" w:hAnsi="Times New Roman"/>
          <w:sz w:val="22"/>
          <w:szCs w:val="22"/>
        </w:rPr>
        <w:t>B</w:t>
      </w:r>
      <w:r>
        <w:rPr>
          <w:rFonts w:ascii="Times New Roman" w:hAnsi="Times New Roman"/>
          <w:sz w:val="22"/>
          <w:szCs w:val="22"/>
        </w:rPr>
        <w:t>., &amp; McPherson, M. (</w:t>
      </w:r>
      <w:r w:rsidR="00D406FE">
        <w:rPr>
          <w:rFonts w:ascii="Times New Roman" w:hAnsi="Times New Roman"/>
          <w:sz w:val="22"/>
          <w:szCs w:val="22"/>
        </w:rPr>
        <w:t>2015</w:t>
      </w:r>
      <w:r>
        <w:rPr>
          <w:rFonts w:ascii="Times New Roman" w:hAnsi="Times New Roman"/>
          <w:sz w:val="22"/>
          <w:szCs w:val="22"/>
        </w:rPr>
        <w:t xml:space="preserve">). </w:t>
      </w:r>
      <w:r w:rsidRPr="005C5013">
        <w:rPr>
          <w:rFonts w:ascii="Times New Roman" w:hAnsi="Times New Roman"/>
          <w:sz w:val="22"/>
          <w:szCs w:val="22"/>
        </w:rPr>
        <w:t>Abuse in late life: Unsuspecting elders and trusted others</w:t>
      </w:r>
      <w:r>
        <w:rPr>
          <w:rFonts w:ascii="Times New Roman" w:hAnsi="Times New Roman"/>
          <w:sz w:val="22"/>
          <w:szCs w:val="22"/>
        </w:rPr>
        <w:t xml:space="preserve">. In J. Arditti (Ed.), </w:t>
      </w:r>
      <w:r w:rsidRPr="005C5013">
        <w:rPr>
          <w:rFonts w:ascii="Times New Roman" w:hAnsi="Times New Roman"/>
          <w:i/>
          <w:sz w:val="22"/>
          <w:szCs w:val="22"/>
        </w:rPr>
        <w:t xml:space="preserve">Family </w:t>
      </w:r>
      <w:r w:rsidR="00D54A66">
        <w:rPr>
          <w:rFonts w:ascii="Times New Roman" w:hAnsi="Times New Roman"/>
          <w:i/>
          <w:sz w:val="22"/>
          <w:szCs w:val="22"/>
        </w:rPr>
        <w:t>p</w:t>
      </w:r>
      <w:r w:rsidRPr="005C5013">
        <w:rPr>
          <w:rFonts w:ascii="Times New Roman" w:hAnsi="Times New Roman"/>
          <w:i/>
          <w:sz w:val="22"/>
          <w:szCs w:val="22"/>
        </w:rPr>
        <w:t xml:space="preserve">roblems: Stress, </w:t>
      </w:r>
      <w:r w:rsidR="00D54A66">
        <w:rPr>
          <w:rFonts w:ascii="Times New Roman" w:hAnsi="Times New Roman"/>
          <w:i/>
          <w:sz w:val="22"/>
          <w:szCs w:val="22"/>
        </w:rPr>
        <w:t>r</w:t>
      </w:r>
      <w:r w:rsidRPr="005C5013">
        <w:rPr>
          <w:rFonts w:ascii="Times New Roman" w:hAnsi="Times New Roman"/>
          <w:i/>
          <w:sz w:val="22"/>
          <w:szCs w:val="22"/>
        </w:rPr>
        <w:t xml:space="preserve">isk, and </w:t>
      </w:r>
      <w:r w:rsidR="00D54A66">
        <w:rPr>
          <w:rFonts w:ascii="Times New Roman" w:hAnsi="Times New Roman"/>
          <w:i/>
          <w:sz w:val="22"/>
          <w:szCs w:val="22"/>
        </w:rPr>
        <w:t>r</w:t>
      </w:r>
      <w:r w:rsidRPr="005C5013">
        <w:rPr>
          <w:rFonts w:ascii="Times New Roman" w:hAnsi="Times New Roman"/>
          <w:i/>
          <w:sz w:val="22"/>
          <w:szCs w:val="22"/>
        </w:rPr>
        <w:t>esilience</w:t>
      </w:r>
      <w:r w:rsidR="00D406FE">
        <w:rPr>
          <w:rFonts w:ascii="Times New Roman" w:hAnsi="Times New Roman"/>
          <w:sz w:val="22"/>
          <w:szCs w:val="22"/>
        </w:rPr>
        <w:t xml:space="preserve"> (pp. 228-248). </w:t>
      </w:r>
      <w:r>
        <w:rPr>
          <w:rFonts w:ascii="Times New Roman" w:hAnsi="Times New Roman"/>
          <w:sz w:val="22"/>
          <w:szCs w:val="22"/>
        </w:rPr>
        <w:t>Hoboken, NJ: John Wiley &amp; Sons, Inc.</w:t>
      </w:r>
    </w:p>
    <w:p w14:paraId="11AF6E08" w14:textId="77777777" w:rsidR="00FE1767" w:rsidRDefault="00FE1767" w:rsidP="00FE1767">
      <w:pPr>
        <w:pStyle w:val="ListParagraph"/>
        <w:rPr>
          <w:rFonts w:ascii="Times New Roman" w:hAnsi="Times New Roman"/>
          <w:sz w:val="22"/>
          <w:szCs w:val="22"/>
        </w:rPr>
      </w:pPr>
    </w:p>
    <w:p w14:paraId="6C0E656F" w14:textId="218BFB1D" w:rsidR="00DA5D52" w:rsidRDefault="00DA5D52" w:rsidP="004519FD">
      <w:pPr>
        <w:widowControl/>
        <w:numPr>
          <w:ilvl w:val="0"/>
          <w:numId w:val="26"/>
        </w:numPr>
        <w:tabs>
          <w:tab w:val="left" w:pos="720"/>
        </w:tabs>
        <w:ind w:hanging="720"/>
        <w:jc w:val="both"/>
        <w:rPr>
          <w:rFonts w:ascii="Times New Roman" w:hAnsi="Times New Roman"/>
          <w:sz w:val="22"/>
          <w:szCs w:val="22"/>
        </w:rPr>
      </w:pPr>
      <w:bookmarkStart w:id="68" w:name="_Hlk85363247"/>
      <w:r>
        <w:rPr>
          <w:rFonts w:ascii="Times New Roman" w:hAnsi="Times New Roman"/>
          <w:sz w:val="22"/>
          <w:szCs w:val="22"/>
        </w:rPr>
        <w:t>Roberto, K.A., McPherson, M., &amp; Gold, D.T. (</w:t>
      </w:r>
      <w:r w:rsidR="00AF7A76">
        <w:rPr>
          <w:rFonts w:ascii="Times New Roman" w:hAnsi="Times New Roman"/>
          <w:sz w:val="22"/>
          <w:szCs w:val="22"/>
        </w:rPr>
        <w:t>2014</w:t>
      </w:r>
      <w:r>
        <w:rPr>
          <w:rFonts w:ascii="Times New Roman" w:hAnsi="Times New Roman"/>
          <w:sz w:val="22"/>
          <w:szCs w:val="22"/>
        </w:rPr>
        <w:t xml:space="preserve">). Osteoporosis. In </w:t>
      </w:r>
      <w:r w:rsidR="008C3168" w:rsidRPr="008C3168">
        <w:rPr>
          <w:rFonts w:ascii="Times New Roman" w:hAnsi="Times New Roman"/>
          <w:sz w:val="22"/>
          <w:szCs w:val="22"/>
        </w:rPr>
        <w:t>V. Burggraf</w:t>
      </w:r>
      <w:r w:rsidR="002E64B3">
        <w:rPr>
          <w:rFonts w:ascii="Times New Roman" w:hAnsi="Times New Roman"/>
          <w:sz w:val="22"/>
          <w:szCs w:val="22"/>
        </w:rPr>
        <w:t xml:space="preserve">, K. Kim., &amp; A. Knight </w:t>
      </w:r>
      <w:r w:rsidR="008C3168" w:rsidRPr="008C3168">
        <w:rPr>
          <w:rFonts w:ascii="Times New Roman" w:hAnsi="Times New Roman"/>
          <w:sz w:val="22"/>
          <w:szCs w:val="22"/>
        </w:rPr>
        <w:t>(Ed</w:t>
      </w:r>
      <w:r w:rsidR="002E64B3">
        <w:rPr>
          <w:rFonts w:ascii="Times New Roman" w:hAnsi="Times New Roman"/>
          <w:sz w:val="22"/>
          <w:szCs w:val="22"/>
        </w:rPr>
        <w:t>s</w:t>
      </w:r>
      <w:r w:rsidR="008C3168" w:rsidRPr="008C3168">
        <w:rPr>
          <w:rFonts w:ascii="Times New Roman" w:hAnsi="Times New Roman"/>
          <w:sz w:val="22"/>
          <w:szCs w:val="22"/>
        </w:rPr>
        <w:t xml:space="preserve">.), </w:t>
      </w:r>
      <w:r w:rsidR="008C3168" w:rsidRPr="008C3168">
        <w:rPr>
          <w:rFonts w:ascii="Times New Roman" w:hAnsi="Times New Roman"/>
          <w:i/>
          <w:iCs/>
          <w:sz w:val="22"/>
          <w:szCs w:val="22"/>
        </w:rPr>
        <w:t xml:space="preserve">Healthy aging: </w:t>
      </w:r>
      <w:r w:rsidR="002518C4">
        <w:rPr>
          <w:rFonts w:ascii="Times New Roman" w:hAnsi="Times New Roman"/>
          <w:i/>
          <w:iCs/>
          <w:sz w:val="22"/>
          <w:szCs w:val="22"/>
        </w:rPr>
        <w:t>Principles and clinical practice for c</w:t>
      </w:r>
      <w:r w:rsidR="008C3168" w:rsidRPr="008C3168">
        <w:rPr>
          <w:rFonts w:ascii="Times New Roman" w:hAnsi="Times New Roman"/>
          <w:i/>
          <w:iCs/>
          <w:sz w:val="22"/>
          <w:szCs w:val="22"/>
        </w:rPr>
        <w:t>linic</w:t>
      </w:r>
      <w:r w:rsidR="002518C4">
        <w:rPr>
          <w:rFonts w:ascii="Times New Roman" w:hAnsi="Times New Roman"/>
          <w:i/>
          <w:iCs/>
          <w:sz w:val="22"/>
          <w:szCs w:val="22"/>
        </w:rPr>
        <w:t>ians</w:t>
      </w:r>
      <w:r w:rsidR="00C809FD">
        <w:rPr>
          <w:rFonts w:ascii="Times New Roman" w:hAnsi="Times New Roman"/>
          <w:sz w:val="22"/>
          <w:szCs w:val="22"/>
        </w:rPr>
        <w:t xml:space="preserve"> (pp. 261-292). </w:t>
      </w:r>
      <w:r w:rsidR="008C3168" w:rsidRPr="008C3168">
        <w:rPr>
          <w:rFonts w:ascii="Times New Roman" w:hAnsi="Times New Roman"/>
          <w:sz w:val="22"/>
          <w:szCs w:val="22"/>
        </w:rPr>
        <w:t>New York: Lippincott Williams &amp; Wilkins.</w:t>
      </w:r>
    </w:p>
    <w:bookmarkEnd w:id="68"/>
    <w:p w14:paraId="6EF55476" w14:textId="77777777" w:rsidR="00D451CC" w:rsidRDefault="00D451CC" w:rsidP="00D451CC">
      <w:pPr>
        <w:pStyle w:val="ListParagraph"/>
        <w:rPr>
          <w:rFonts w:ascii="Times New Roman" w:hAnsi="Times New Roman"/>
          <w:sz w:val="22"/>
          <w:szCs w:val="22"/>
        </w:rPr>
      </w:pPr>
    </w:p>
    <w:p w14:paraId="2CB2A085" w14:textId="1AA62EAB" w:rsidR="00236A48" w:rsidRDefault="00236A48" w:rsidP="00236A48">
      <w:pPr>
        <w:widowControl/>
        <w:numPr>
          <w:ilvl w:val="0"/>
          <w:numId w:val="26"/>
        </w:numPr>
        <w:ind w:hanging="720"/>
        <w:jc w:val="both"/>
        <w:rPr>
          <w:rFonts w:ascii="Times New Roman" w:hAnsi="Times New Roman"/>
          <w:sz w:val="22"/>
          <w:szCs w:val="22"/>
        </w:rPr>
      </w:pPr>
      <w:r w:rsidRPr="00236A48">
        <w:rPr>
          <w:rFonts w:ascii="Times New Roman" w:hAnsi="Times New Roman"/>
          <w:sz w:val="22"/>
          <w:szCs w:val="22"/>
        </w:rPr>
        <w:t>Roberto, K. A., &amp; Jarrott, S. E. (</w:t>
      </w:r>
      <w:r w:rsidR="003D5D1D">
        <w:rPr>
          <w:rFonts w:ascii="Times New Roman" w:hAnsi="Times New Roman"/>
          <w:sz w:val="22"/>
          <w:szCs w:val="22"/>
        </w:rPr>
        <w:t>201</w:t>
      </w:r>
      <w:r w:rsidR="0071004C">
        <w:rPr>
          <w:rFonts w:ascii="Times New Roman" w:hAnsi="Times New Roman"/>
          <w:sz w:val="22"/>
          <w:szCs w:val="22"/>
        </w:rPr>
        <w:t>4</w:t>
      </w:r>
      <w:r w:rsidRPr="00236A48">
        <w:rPr>
          <w:rFonts w:ascii="Times New Roman" w:hAnsi="Times New Roman"/>
          <w:sz w:val="22"/>
          <w:szCs w:val="22"/>
        </w:rPr>
        <w:t>). Theoretical frameworks guiding caregiving research: A human development perspective. In R. Talley</w:t>
      </w:r>
      <w:r w:rsidR="00513393">
        <w:rPr>
          <w:rFonts w:ascii="Times New Roman" w:hAnsi="Times New Roman"/>
          <w:sz w:val="22"/>
          <w:szCs w:val="22"/>
        </w:rPr>
        <w:t xml:space="preserve"> &amp; S. Travis</w:t>
      </w:r>
      <w:r w:rsidRPr="00236A48">
        <w:rPr>
          <w:rFonts w:ascii="Times New Roman" w:hAnsi="Times New Roman"/>
          <w:sz w:val="22"/>
          <w:szCs w:val="22"/>
        </w:rPr>
        <w:t xml:space="preserve"> (</w:t>
      </w:r>
      <w:r>
        <w:rPr>
          <w:rFonts w:ascii="Times New Roman" w:hAnsi="Times New Roman"/>
          <w:sz w:val="22"/>
          <w:szCs w:val="22"/>
        </w:rPr>
        <w:t>Ed</w:t>
      </w:r>
      <w:r w:rsidRPr="00236A48">
        <w:rPr>
          <w:rFonts w:ascii="Times New Roman" w:hAnsi="Times New Roman"/>
          <w:sz w:val="22"/>
          <w:szCs w:val="22"/>
        </w:rPr>
        <w:t xml:space="preserve">.), </w:t>
      </w:r>
      <w:r w:rsidR="00513393">
        <w:rPr>
          <w:rFonts w:ascii="Times New Roman" w:hAnsi="Times New Roman"/>
          <w:sz w:val="22"/>
          <w:szCs w:val="22"/>
        </w:rPr>
        <w:t>M</w:t>
      </w:r>
      <w:r w:rsidRPr="00236A48">
        <w:rPr>
          <w:rFonts w:ascii="Times New Roman" w:hAnsi="Times New Roman"/>
          <w:i/>
          <w:sz w:val="22"/>
          <w:szCs w:val="22"/>
        </w:rPr>
        <w:t>ulti</w:t>
      </w:r>
      <w:r w:rsidR="00513393">
        <w:rPr>
          <w:rFonts w:ascii="Times New Roman" w:hAnsi="Times New Roman"/>
          <w:i/>
          <w:sz w:val="22"/>
          <w:szCs w:val="22"/>
        </w:rPr>
        <w:t xml:space="preserve">disciplinary </w:t>
      </w:r>
      <w:r w:rsidR="00D54A66">
        <w:rPr>
          <w:rFonts w:ascii="Times New Roman" w:hAnsi="Times New Roman"/>
          <w:i/>
          <w:sz w:val="22"/>
          <w:szCs w:val="22"/>
        </w:rPr>
        <w:t>c</w:t>
      </w:r>
      <w:r w:rsidRPr="00236A48">
        <w:rPr>
          <w:rFonts w:ascii="Times New Roman" w:hAnsi="Times New Roman"/>
          <w:i/>
          <w:sz w:val="22"/>
          <w:szCs w:val="22"/>
        </w:rPr>
        <w:t xml:space="preserve">oordinated </w:t>
      </w:r>
      <w:r w:rsidR="00D54A66">
        <w:rPr>
          <w:rFonts w:ascii="Times New Roman" w:hAnsi="Times New Roman"/>
          <w:i/>
          <w:sz w:val="22"/>
          <w:szCs w:val="22"/>
        </w:rPr>
        <w:t>c</w:t>
      </w:r>
      <w:r w:rsidR="00513393">
        <w:rPr>
          <w:rFonts w:ascii="Times New Roman" w:hAnsi="Times New Roman"/>
          <w:i/>
          <w:sz w:val="22"/>
          <w:szCs w:val="22"/>
        </w:rPr>
        <w:t xml:space="preserve">aregiving: Caregiving </w:t>
      </w:r>
      <w:r w:rsidR="00D54A66">
        <w:rPr>
          <w:rFonts w:ascii="Times New Roman" w:hAnsi="Times New Roman"/>
          <w:i/>
          <w:sz w:val="22"/>
          <w:szCs w:val="22"/>
        </w:rPr>
        <w:t>r</w:t>
      </w:r>
      <w:r w:rsidR="00513393">
        <w:rPr>
          <w:rFonts w:ascii="Times New Roman" w:hAnsi="Times New Roman"/>
          <w:i/>
          <w:sz w:val="22"/>
          <w:szCs w:val="22"/>
        </w:rPr>
        <w:t xml:space="preserve">esearch, </w:t>
      </w:r>
      <w:r w:rsidR="00D54A66">
        <w:rPr>
          <w:rFonts w:ascii="Times New Roman" w:hAnsi="Times New Roman"/>
          <w:i/>
          <w:sz w:val="22"/>
          <w:szCs w:val="22"/>
        </w:rPr>
        <w:t>practice, p</w:t>
      </w:r>
      <w:r w:rsidR="00513393">
        <w:rPr>
          <w:rFonts w:ascii="Times New Roman" w:hAnsi="Times New Roman"/>
          <w:i/>
          <w:sz w:val="22"/>
          <w:szCs w:val="22"/>
        </w:rPr>
        <w:t>olicy</w:t>
      </w:r>
      <w:r w:rsidR="003D5D1D">
        <w:rPr>
          <w:rFonts w:ascii="Times New Roman" w:hAnsi="Times New Roman"/>
          <w:sz w:val="22"/>
          <w:szCs w:val="22"/>
        </w:rPr>
        <w:t xml:space="preserve"> (pp. 195-20</w:t>
      </w:r>
      <w:r w:rsidR="00513393">
        <w:rPr>
          <w:rFonts w:ascii="Times New Roman" w:hAnsi="Times New Roman"/>
          <w:sz w:val="22"/>
          <w:szCs w:val="22"/>
        </w:rPr>
        <w:t>7</w:t>
      </w:r>
      <w:r w:rsidR="003D5D1D">
        <w:rPr>
          <w:rFonts w:ascii="Times New Roman" w:hAnsi="Times New Roman"/>
          <w:sz w:val="22"/>
          <w:szCs w:val="22"/>
        </w:rPr>
        <w:t>).</w:t>
      </w:r>
      <w:r w:rsidRPr="00236A48">
        <w:rPr>
          <w:rFonts w:ascii="Times New Roman" w:hAnsi="Times New Roman"/>
          <w:sz w:val="22"/>
          <w:szCs w:val="22"/>
        </w:rPr>
        <w:t xml:space="preserve"> New York, NY: Springer.</w:t>
      </w:r>
    </w:p>
    <w:p w14:paraId="745915A8" w14:textId="77777777" w:rsidR="005F60A5" w:rsidRDefault="005F60A5" w:rsidP="005F60A5">
      <w:pPr>
        <w:widowControl/>
        <w:ind w:left="720"/>
        <w:jc w:val="both"/>
        <w:rPr>
          <w:rFonts w:ascii="Times New Roman" w:hAnsi="Times New Roman"/>
          <w:sz w:val="22"/>
          <w:szCs w:val="22"/>
        </w:rPr>
      </w:pPr>
    </w:p>
    <w:p w14:paraId="29E33109" w14:textId="77777777" w:rsidR="00227C32" w:rsidRDefault="00227C32" w:rsidP="004519FD">
      <w:pPr>
        <w:widowControl/>
        <w:numPr>
          <w:ilvl w:val="0"/>
          <w:numId w:val="26"/>
        </w:numPr>
        <w:tabs>
          <w:tab w:val="left" w:pos="720"/>
        </w:tabs>
        <w:ind w:hanging="720"/>
        <w:jc w:val="both"/>
        <w:rPr>
          <w:rFonts w:ascii="Times New Roman" w:hAnsi="Times New Roman"/>
          <w:sz w:val="22"/>
          <w:szCs w:val="22"/>
        </w:rPr>
      </w:pPr>
      <w:r>
        <w:rPr>
          <w:rFonts w:ascii="Times New Roman" w:hAnsi="Times New Roman"/>
          <w:sz w:val="22"/>
          <w:szCs w:val="22"/>
        </w:rPr>
        <w:t>Dolbin-M</w:t>
      </w:r>
      <w:r w:rsidR="00C4069A">
        <w:rPr>
          <w:rFonts w:ascii="Times New Roman" w:hAnsi="Times New Roman"/>
          <w:sz w:val="22"/>
          <w:szCs w:val="22"/>
        </w:rPr>
        <w:t>a</w:t>
      </w:r>
      <w:r>
        <w:rPr>
          <w:rFonts w:ascii="Times New Roman" w:hAnsi="Times New Roman"/>
          <w:sz w:val="22"/>
          <w:szCs w:val="22"/>
        </w:rPr>
        <w:t>cNab, M.L., Roberto, K.A., &amp; Finney, J.</w:t>
      </w:r>
      <w:r w:rsidR="00DC0981">
        <w:rPr>
          <w:rFonts w:ascii="Times New Roman" w:hAnsi="Times New Roman"/>
          <w:sz w:val="22"/>
          <w:szCs w:val="22"/>
        </w:rPr>
        <w:t xml:space="preserve"> (2012). Formal social support: Promoting resilience in grandparents parenting grandchildren.</w:t>
      </w:r>
      <w:r>
        <w:rPr>
          <w:rFonts w:ascii="Times New Roman" w:hAnsi="Times New Roman"/>
          <w:sz w:val="22"/>
          <w:szCs w:val="22"/>
        </w:rPr>
        <w:t xml:space="preserve"> In B. Hayslip &amp; G. Smith (Eds.), </w:t>
      </w:r>
      <w:r w:rsidRPr="00C4069A">
        <w:rPr>
          <w:rFonts w:ascii="Times New Roman" w:hAnsi="Times New Roman"/>
          <w:i/>
          <w:sz w:val="22"/>
          <w:szCs w:val="22"/>
        </w:rPr>
        <w:t>Resilient grandparent caregivers: A strengths-based perspective</w:t>
      </w:r>
      <w:r w:rsidR="002C1D32">
        <w:rPr>
          <w:rFonts w:ascii="Times New Roman" w:hAnsi="Times New Roman"/>
          <w:sz w:val="22"/>
          <w:szCs w:val="22"/>
        </w:rPr>
        <w:t xml:space="preserve"> (pp. 134-151).</w:t>
      </w:r>
      <w:r w:rsidR="00DC0981">
        <w:rPr>
          <w:rFonts w:ascii="Times New Roman" w:hAnsi="Times New Roman"/>
          <w:sz w:val="22"/>
          <w:szCs w:val="22"/>
        </w:rPr>
        <w:t xml:space="preserve"> New York: Springer Publishing Company.</w:t>
      </w:r>
    </w:p>
    <w:p w14:paraId="0BDCF147" w14:textId="77777777" w:rsidR="00227C32" w:rsidRDefault="00227C32" w:rsidP="004519FD">
      <w:pPr>
        <w:widowControl/>
        <w:jc w:val="both"/>
        <w:rPr>
          <w:rFonts w:ascii="Times New Roman" w:hAnsi="Times New Roman"/>
          <w:sz w:val="22"/>
          <w:szCs w:val="22"/>
        </w:rPr>
      </w:pPr>
    </w:p>
    <w:p w14:paraId="3620DD73" w14:textId="3ECA46E5" w:rsidR="00A05AAF" w:rsidRDefault="00A05AAF" w:rsidP="004519FD">
      <w:pPr>
        <w:widowControl/>
        <w:numPr>
          <w:ilvl w:val="0"/>
          <w:numId w:val="26"/>
        </w:numPr>
        <w:tabs>
          <w:tab w:val="left" w:pos="720"/>
        </w:tabs>
        <w:ind w:hanging="720"/>
        <w:jc w:val="both"/>
        <w:rPr>
          <w:rFonts w:ascii="Times New Roman" w:hAnsi="Times New Roman"/>
          <w:sz w:val="22"/>
          <w:szCs w:val="22"/>
        </w:rPr>
      </w:pPr>
      <w:r w:rsidRPr="00A05AAF">
        <w:rPr>
          <w:rFonts w:ascii="Times New Roman" w:hAnsi="Times New Roman"/>
          <w:sz w:val="22"/>
          <w:szCs w:val="22"/>
        </w:rPr>
        <w:t>Blieszn</w:t>
      </w:r>
      <w:r w:rsidR="00CA7A5E">
        <w:rPr>
          <w:rFonts w:ascii="Times New Roman" w:hAnsi="Times New Roman"/>
          <w:sz w:val="22"/>
          <w:szCs w:val="22"/>
        </w:rPr>
        <w:t>er, R., &amp; Roberto, K.A. (2012</w:t>
      </w:r>
      <w:r w:rsidRPr="00A05AAF">
        <w:rPr>
          <w:rFonts w:ascii="Times New Roman" w:hAnsi="Times New Roman"/>
          <w:sz w:val="22"/>
          <w:szCs w:val="22"/>
        </w:rPr>
        <w:t>).</w:t>
      </w:r>
      <w:r w:rsidR="00CA7A5E" w:rsidRPr="00CA7A5E">
        <w:t xml:space="preserve"> </w:t>
      </w:r>
      <w:r w:rsidRPr="00A05AAF">
        <w:rPr>
          <w:rFonts w:ascii="Times New Roman" w:hAnsi="Times New Roman"/>
          <w:sz w:val="22"/>
          <w:szCs w:val="22"/>
        </w:rPr>
        <w:t xml:space="preserve">Partners and friends in adulthood. In S. K. Whitbourne &amp; M. Sliwinski (Eds.), </w:t>
      </w:r>
      <w:r w:rsidR="00CA7A5E" w:rsidRPr="00CA7A5E">
        <w:rPr>
          <w:rFonts w:ascii="Times New Roman" w:hAnsi="Times New Roman"/>
          <w:i/>
          <w:sz w:val="22"/>
          <w:szCs w:val="22"/>
        </w:rPr>
        <w:t>The Wiley-Blackwell</w:t>
      </w:r>
      <w:r w:rsidR="00751C14">
        <w:rPr>
          <w:rFonts w:ascii="Times New Roman" w:hAnsi="Times New Roman"/>
          <w:i/>
          <w:sz w:val="22"/>
          <w:szCs w:val="22"/>
        </w:rPr>
        <w:t xml:space="preserve"> </w:t>
      </w:r>
      <w:r w:rsidR="00C4069A">
        <w:rPr>
          <w:rFonts w:ascii="Times New Roman" w:hAnsi="Times New Roman"/>
          <w:i/>
          <w:sz w:val="22"/>
          <w:szCs w:val="22"/>
        </w:rPr>
        <w:t>h</w:t>
      </w:r>
      <w:r w:rsidRPr="00CA7A5E">
        <w:rPr>
          <w:rFonts w:ascii="Times New Roman" w:hAnsi="Times New Roman"/>
          <w:i/>
          <w:sz w:val="22"/>
          <w:szCs w:val="22"/>
        </w:rPr>
        <w:t xml:space="preserve">andbook </w:t>
      </w:r>
      <w:r w:rsidR="00E03E27" w:rsidRPr="00CA7A5E">
        <w:rPr>
          <w:rFonts w:ascii="Times New Roman" w:hAnsi="Times New Roman"/>
          <w:i/>
          <w:sz w:val="22"/>
          <w:szCs w:val="22"/>
        </w:rPr>
        <w:t>of</w:t>
      </w:r>
      <w:r w:rsidR="00E03E27" w:rsidRPr="00A05AAF">
        <w:rPr>
          <w:rFonts w:ascii="Times New Roman" w:hAnsi="Times New Roman"/>
          <w:sz w:val="22"/>
          <w:szCs w:val="22"/>
        </w:rPr>
        <w:t xml:space="preserve"> </w:t>
      </w:r>
      <w:r w:rsidR="00C4069A">
        <w:rPr>
          <w:rFonts w:ascii="Times New Roman" w:hAnsi="Times New Roman"/>
          <w:i/>
          <w:sz w:val="22"/>
          <w:szCs w:val="22"/>
        </w:rPr>
        <w:t>d</w:t>
      </w:r>
      <w:r w:rsidR="00E03E27" w:rsidRPr="00A05AAF">
        <w:rPr>
          <w:rFonts w:ascii="Times New Roman" w:hAnsi="Times New Roman"/>
          <w:i/>
          <w:sz w:val="22"/>
          <w:szCs w:val="22"/>
        </w:rPr>
        <w:t>evelopmental</w:t>
      </w:r>
      <w:r w:rsidRPr="00A05AAF">
        <w:rPr>
          <w:rFonts w:ascii="Times New Roman" w:hAnsi="Times New Roman"/>
          <w:i/>
          <w:sz w:val="22"/>
          <w:szCs w:val="22"/>
        </w:rPr>
        <w:t xml:space="preserve"> </w:t>
      </w:r>
      <w:r w:rsidR="00C4069A">
        <w:rPr>
          <w:rFonts w:ascii="Times New Roman" w:hAnsi="Times New Roman"/>
          <w:i/>
          <w:sz w:val="22"/>
          <w:szCs w:val="22"/>
        </w:rPr>
        <w:t>p</w:t>
      </w:r>
      <w:r w:rsidRPr="00A05AAF">
        <w:rPr>
          <w:rFonts w:ascii="Times New Roman" w:hAnsi="Times New Roman"/>
          <w:i/>
          <w:sz w:val="22"/>
          <w:szCs w:val="22"/>
        </w:rPr>
        <w:t xml:space="preserve">sychology: Adult </w:t>
      </w:r>
      <w:r w:rsidR="00C4069A">
        <w:rPr>
          <w:rFonts w:ascii="Times New Roman" w:hAnsi="Times New Roman"/>
          <w:i/>
          <w:sz w:val="22"/>
          <w:szCs w:val="22"/>
        </w:rPr>
        <w:t>d</w:t>
      </w:r>
      <w:r w:rsidRPr="00A05AAF">
        <w:rPr>
          <w:rFonts w:ascii="Times New Roman" w:hAnsi="Times New Roman"/>
          <w:i/>
          <w:sz w:val="22"/>
          <w:szCs w:val="22"/>
        </w:rPr>
        <w:t xml:space="preserve">evelopment and </w:t>
      </w:r>
      <w:r w:rsidR="00C4069A">
        <w:rPr>
          <w:rFonts w:ascii="Times New Roman" w:hAnsi="Times New Roman"/>
          <w:i/>
          <w:sz w:val="22"/>
          <w:szCs w:val="22"/>
        </w:rPr>
        <w:t>a</w:t>
      </w:r>
      <w:r w:rsidRPr="00A05AAF">
        <w:rPr>
          <w:rFonts w:ascii="Times New Roman" w:hAnsi="Times New Roman"/>
          <w:i/>
          <w:sz w:val="22"/>
          <w:szCs w:val="22"/>
        </w:rPr>
        <w:t>ging</w:t>
      </w:r>
      <w:r w:rsidR="009631B0">
        <w:rPr>
          <w:rFonts w:ascii="Times New Roman" w:hAnsi="Times New Roman"/>
          <w:i/>
          <w:sz w:val="22"/>
          <w:szCs w:val="22"/>
        </w:rPr>
        <w:t xml:space="preserve"> </w:t>
      </w:r>
      <w:r w:rsidR="009631B0" w:rsidRPr="009631B0">
        <w:rPr>
          <w:rFonts w:ascii="Times New Roman" w:hAnsi="Times New Roman"/>
          <w:sz w:val="22"/>
          <w:szCs w:val="22"/>
        </w:rPr>
        <w:t>(pp.</w:t>
      </w:r>
      <w:r w:rsidR="009631B0">
        <w:rPr>
          <w:rFonts w:ascii="Times New Roman" w:hAnsi="Times New Roman"/>
          <w:i/>
          <w:sz w:val="22"/>
          <w:szCs w:val="22"/>
        </w:rPr>
        <w:t xml:space="preserve"> </w:t>
      </w:r>
      <w:r w:rsidR="009631B0" w:rsidRPr="009631B0">
        <w:rPr>
          <w:rFonts w:ascii="Times New Roman" w:hAnsi="Times New Roman"/>
          <w:sz w:val="22"/>
          <w:szCs w:val="22"/>
        </w:rPr>
        <w:t>381-398</w:t>
      </w:r>
      <w:r w:rsidR="009631B0">
        <w:rPr>
          <w:rFonts w:ascii="Times New Roman" w:hAnsi="Times New Roman"/>
          <w:sz w:val="22"/>
          <w:szCs w:val="22"/>
        </w:rPr>
        <w:t>)</w:t>
      </w:r>
      <w:r w:rsidRPr="00A05AAF">
        <w:rPr>
          <w:rFonts w:ascii="Times New Roman" w:hAnsi="Times New Roman"/>
          <w:sz w:val="22"/>
          <w:szCs w:val="22"/>
        </w:rPr>
        <w:t>.</w:t>
      </w:r>
      <w:r>
        <w:rPr>
          <w:rFonts w:ascii="Times New Roman" w:hAnsi="Times New Roman"/>
          <w:sz w:val="22"/>
          <w:szCs w:val="22"/>
        </w:rPr>
        <w:t xml:space="preserve"> </w:t>
      </w:r>
      <w:r w:rsidRPr="00A05AAF">
        <w:rPr>
          <w:rFonts w:ascii="Times New Roman" w:hAnsi="Times New Roman"/>
          <w:sz w:val="22"/>
          <w:szCs w:val="22"/>
        </w:rPr>
        <w:t xml:space="preserve">Malden, MA: Wiley-Blackwell. </w:t>
      </w:r>
    </w:p>
    <w:p w14:paraId="240F0B27" w14:textId="77777777" w:rsidR="00721147" w:rsidRDefault="00721147" w:rsidP="00721147">
      <w:pPr>
        <w:pStyle w:val="ListParagraph"/>
        <w:rPr>
          <w:rFonts w:ascii="Times New Roman" w:hAnsi="Times New Roman"/>
          <w:sz w:val="22"/>
          <w:szCs w:val="22"/>
        </w:rPr>
      </w:pPr>
    </w:p>
    <w:p w14:paraId="13A21401" w14:textId="77777777" w:rsidR="00E62144" w:rsidRPr="00926B36" w:rsidRDefault="002B0416" w:rsidP="004519FD">
      <w:pPr>
        <w:widowControl/>
        <w:numPr>
          <w:ilvl w:val="0"/>
          <w:numId w:val="26"/>
        </w:numPr>
        <w:tabs>
          <w:tab w:val="left" w:pos="720"/>
        </w:tabs>
        <w:ind w:hanging="720"/>
        <w:jc w:val="both"/>
        <w:rPr>
          <w:rFonts w:ascii="Times New Roman" w:hAnsi="Times New Roman"/>
          <w:sz w:val="22"/>
          <w:szCs w:val="22"/>
        </w:rPr>
      </w:pPr>
      <w:r w:rsidRPr="00E62144">
        <w:rPr>
          <w:rFonts w:ascii="Times New Roman" w:hAnsi="Times New Roman"/>
          <w:sz w:val="22"/>
          <w:szCs w:val="22"/>
        </w:rPr>
        <w:t>Miller, S., Nolden, A., Smith-Jackson, T.</w:t>
      </w:r>
      <w:r w:rsidR="00B248E0" w:rsidRPr="00E62144">
        <w:rPr>
          <w:rFonts w:ascii="Times New Roman" w:hAnsi="Times New Roman"/>
          <w:sz w:val="22"/>
          <w:szCs w:val="22"/>
        </w:rPr>
        <w:t>, &amp;</w:t>
      </w:r>
      <w:r w:rsidRPr="00E62144">
        <w:rPr>
          <w:rFonts w:ascii="Times New Roman" w:hAnsi="Times New Roman"/>
          <w:sz w:val="22"/>
          <w:szCs w:val="22"/>
        </w:rPr>
        <w:t xml:space="preserve"> Roberto, K.</w:t>
      </w:r>
      <w:r w:rsidR="005D4241" w:rsidRPr="00E62144">
        <w:rPr>
          <w:rFonts w:ascii="Times New Roman" w:hAnsi="Times New Roman"/>
          <w:sz w:val="22"/>
          <w:szCs w:val="22"/>
        </w:rPr>
        <w:t>A.</w:t>
      </w:r>
      <w:r w:rsidRPr="00E62144">
        <w:rPr>
          <w:rFonts w:ascii="Times New Roman" w:hAnsi="Times New Roman"/>
          <w:sz w:val="22"/>
          <w:szCs w:val="22"/>
        </w:rPr>
        <w:t xml:space="preserve"> (2010)</w:t>
      </w:r>
      <w:r w:rsidR="0065067A">
        <w:rPr>
          <w:rFonts w:ascii="Times New Roman" w:hAnsi="Times New Roman"/>
          <w:sz w:val="22"/>
          <w:szCs w:val="22"/>
        </w:rPr>
        <w:t xml:space="preserve">. </w:t>
      </w:r>
      <w:r w:rsidRPr="00E62144">
        <w:rPr>
          <w:rFonts w:ascii="Times New Roman" w:hAnsi="Times New Roman"/>
          <w:sz w:val="22"/>
          <w:szCs w:val="22"/>
        </w:rPr>
        <w:t>Ethnicity, aging, and the usability of blood glucose meters</w:t>
      </w:r>
      <w:r w:rsidR="0065067A">
        <w:rPr>
          <w:rFonts w:ascii="Times New Roman" w:hAnsi="Times New Roman"/>
          <w:sz w:val="22"/>
          <w:szCs w:val="22"/>
        </w:rPr>
        <w:t xml:space="preserve">. </w:t>
      </w:r>
      <w:r w:rsidRPr="00E62144">
        <w:rPr>
          <w:rFonts w:ascii="Times New Roman" w:hAnsi="Times New Roman"/>
          <w:sz w:val="22"/>
          <w:szCs w:val="22"/>
        </w:rPr>
        <w:t xml:space="preserve">In T. Marek, W. Karwowski &amp; V. Rice (Eds.), </w:t>
      </w:r>
      <w:r w:rsidRPr="00E62144">
        <w:rPr>
          <w:rFonts w:ascii="Times New Roman" w:hAnsi="Times New Roman"/>
          <w:i/>
          <w:iCs/>
          <w:sz w:val="22"/>
          <w:szCs w:val="22"/>
        </w:rPr>
        <w:t>Advances in understanding human p</w:t>
      </w:r>
      <w:r w:rsidR="00A04F28" w:rsidRPr="00E62144">
        <w:rPr>
          <w:rFonts w:ascii="Times New Roman" w:hAnsi="Times New Roman"/>
          <w:i/>
          <w:iCs/>
          <w:sz w:val="22"/>
          <w:szCs w:val="22"/>
        </w:rPr>
        <w:t xml:space="preserve">erformance: </w:t>
      </w:r>
      <w:proofErr w:type="spellStart"/>
      <w:r w:rsidR="00A04F28" w:rsidRPr="00E62144">
        <w:rPr>
          <w:rFonts w:ascii="Times New Roman" w:hAnsi="Times New Roman"/>
          <w:i/>
          <w:iCs/>
          <w:sz w:val="22"/>
          <w:szCs w:val="22"/>
        </w:rPr>
        <w:t>Neuroergonomics</w:t>
      </w:r>
      <w:proofErr w:type="spellEnd"/>
      <w:r w:rsidR="00A04F28" w:rsidRPr="00E62144">
        <w:rPr>
          <w:rFonts w:ascii="Times New Roman" w:hAnsi="Times New Roman"/>
          <w:i/>
          <w:iCs/>
          <w:sz w:val="22"/>
          <w:szCs w:val="22"/>
        </w:rPr>
        <w:t>,</w:t>
      </w:r>
      <w:r w:rsidRPr="00E62144">
        <w:rPr>
          <w:rFonts w:ascii="Times New Roman" w:hAnsi="Times New Roman"/>
          <w:i/>
          <w:iCs/>
          <w:sz w:val="22"/>
          <w:szCs w:val="22"/>
        </w:rPr>
        <w:t> human factors design, and special populations</w:t>
      </w:r>
      <w:r w:rsidR="00926B36">
        <w:rPr>
          <w:rFonts w:ascii="Times New Roman" w:hAnsi="Times New Roman"/>
          <w:iCs/>
          <w:sz w:val="22"/>
          <w:szCs w:val="22"/>
        </w:rPr>
        <w:t xml:space="preserve"> </w:t>
      </w:r>
      <w:r w:rsidR="00926B36" w:rsidRPr="00926B36">
        <w:rPr>
          <w:rFonts w:ascii="Times New Roman" w:hAnsi="Times New Roman"/>
          <w:iCs/>
          <w:sz w:val="22"/>
          <w:szCs w:val="22"/>
        </w:rPr>
        <w:t>(pp.</w:t>
      </w:r>
      <w:r w:rsidR="00926B36" w:rsidRPr="00926B36">
        <w:rPr>
          <w:rFonts w:ascii="Times New Roman" w:hAnsi="Times New Roman"/>
          <w:sz w:val="22"/>
          <w:szCs w:val="22"/>
        </w:rPr>
        <w:t xml:space="preserve"> 644-653</w:t>
      </w:r>
      <w:r w:rsidR="005E76FF">
        <w:rPr>
          <w:rFonts w:ascii="Times New Roman" w:hAnsi="Times New Roman"/>
          <w:sz w:val="22"/>
          <w:szCs w:val="22"/>
        </w:rPr>
        <w:t>)</w:t>
      </w:r>
      <w:r w:rsidR="00926B36" w:rsidRPr="00926B36">
        <w:rPr>
          <w:rFonts w:ascii="Times New Roman" w:hAnsi="Times New Roman"/>
          <w:sz w:val="22"/>
          <w:szCs w:val="22"/>
        </w:rPr>
        <w:t>.</w:t>
      </w:r>
      <w:r w:rsidRPr="00926B36">
        <w:rPr>
          <w:rFonts w:ascii="Times New Roman" w:hAnsi="Times New Roman"/>
          <w:iCs/>
          <w:sz w:val="22"/>
          <w:szCs w:val="22"/>
        </w:rPr>
        <w:t xml:space="preserve"> </w:t>
      </w:r>
      <w:r w:rsidRPr="00926B36">
        <w:rPr>
          <w:rStyle w:val="txtblackbold14"/>
          <w:rFonts w:ascii="Times New Roman" w:hAnsi="Times New Roman"/>
          <w:sz w:val="22"/>
          <w:szCs w:val="22"/>
        </w:rPr>
        <w:t xml:space="preserve">Boca Raton, FL: </w:t>
      </w:r>
      <w:r w:rsidRPr="00926B36">
        <w:rPr>
          <w:rFonts w:ascii="Times New Roman" w:hAnsi="Times New Roman"/>
          <w:iCs/>
          <w:sz w:val="22"/>
          <w:szCs w:val="22"/>
        </w:rPr>
        <w:t>CRC Press.</w:t>
      </w:r>
    </w:p>
    <w:p w14:paraId="4BE6167F" w14:textId="77777777" w:rsidR="004D549F" w:rsidRDefault="004D549F" w:rsidP="004519FD">
      <w:pPr>
        <w:pStyle w:val="ListParagraph"/>
        <w:widowControl/>
        <w:rPr>
          <w:rFonts w:ascii="Times New Roman" w:hAnsi="Times New Roman"/>
          <w:sz w:val="22"/>
          <w:szCs w:val="22"/>
          <w:highlight w:val="yellow"/>
        </w:rPr>
      </w:pPr>
    </w:p>
    <w:p w14:paraId="54F9DF73" w14:textId="77777777" w:rsidR="00E62144" w:rsidRPr="00E62144" w:rsidRDefault="00E62144" w:rsidP="004519FD">
      <w:pPr>
        <w:widowControl/>
        <w:numPr>
          <w:ilvl w:val="0"/>
          <w:numId w:val="26"/>
        </w:numPr>
        <w:tabs>
          <w:tab w:val="left" w:pos="720"/>
        </w:tabs>
        <w:ind w:hanging="720"/>
        <w:jc w:val="both"/>
        <w:rPr>
          <w:rFonts w:ascii="Times New Roman" w:hAnsi="Times New Roman"/>
          <w:sz w:val="22"/>
          <w:szCs w:val="22"/>
        </w:rPr>
      </w:pPr>
      <w:r w:rsidRPr="00823CA9">
        <w:rPr>
          <w:rFonts w:ascii="Times New Roman" w:hAnsi="Times New Roman"/>
          <w:sz w:val="22"/>
          <w:szCs w:val="22"/>
          <w:lang w:val="es-ES"/>
        </w:rPr>
        <w:t xml:space="preserve">Roberto, K.A., </w:t>
      </w:r>
      <w:proofErr w:type="spellStart"/>
      <w:r w:rsidRPr="00823CA9">
        <w:rPr>
          <w:rFonts w:ascii="Times New Roman" w:hAnsi="Times New Roman"/>
          <w:sz w:val="22"/>
          <w:szCs w:val="22"/>
          <w:lang w:val="es-ES"/>
        </w:rPr>
        <w:t>Ermann</w:t>
      </w:r>
      <w:proofErr w:type="spellEnd"/>
      <w:r w:rsidRPr="00823CA9">
        <w:rPr>
          <w:rFonts w:ascii="Times New Roman" w:hAnsi="Times New Roman"/>
          <w:sz w:val="22"/>
          <w:szCs w:val="22"/>
          <w:lang w:val="es-ES"/>
        </w:rPr>
        <w:t xml:space="preserve">, L., &amp; Salva, J. (2009). </w:t>
      </w:r>
      <w:r w:rsidRPr="00E62144">
        <w:rPr>
          <w:rFonts w:ascii="Times New Roman" w:hAnsi="Times New Roman"/>
          <w:sz w:val="22"/>
          <w:szCs w:val="22"/>
        </w:rPr>
        <w:t xml:space="preserve">Older women’s assessment and management of chronic pain in their daily lives. In </w:t>
      </w:r>
      <w:r w:rsidRPr="00E62144">
        <w:rPr>
          <w:rFonts w:ascii="Times New Roman" w:hAnsi="Times New Roman"/>
          <w:bCs/>
          <w:sz w:val="22"/>
          <w:szCs w:val="22"/>
        </w:rPr>
        <w:t>J</w:t>
      </w:r>
      <w:r>
        <w:rPr>
          <w:rFonts w:ascii="Times New Roman" w:hAnsi="Times New Roman"/>
          <w:bCs/>
          <w:sz w:val="22"/>
          <w:szCs w:val="22"/>
        </w:rPr>
        <w:t>.</w:t>
      </w:r>
      <w:r w:rsidRPr="00E62144">
        <w:rPr>
          <w:rFonts w:ascii="Times New Roman" w:hAnsi="Times New Roman"/>
          <w:bCs/>
          <w:sz w:val="22"/>
          <w:szCs w:val="22"/>
        </w:rPr>
        <w:t xml:space="preserve"> Merrick (Ed.), </w:t>
      </w:r>
      <w:r w:rsidRPr="00E62144">
        <w:rPr>
          <w:rFonts w:ascii="Times New Roman" w:hAnsi="Times New Roman"/>
          <w:bCs/>
          <w:i/>
          <w:sz w:val="22"/>
          <w:szCs w:val="22"/>
        </w:rPr>
        <w:t>Pain management yearbook 2008</w:t>
      </w:r>
      <w:r w:rsidRPr="00E62144">
        <w:rPr>
          <w:rFonts w:ascii="Times New Roman" w:hAnsi="Times New Roman"/>
          <w:bCs/>
          <w:sz w:val="22"/>
          <w:szCs w:val="22"/>
        </w:rPr>
        <w:t xml:space="preserve"> (pp. </w:t>
      </w:r>
      <w:r w:rsidRPr="00E62144">
        <w:rPr>
          <w:rFonts w:ascii="Times New Roman" w:hAnsi="Times New Roman"/>
          <w:sz w:val="22"/>
          <w:szCs w:val="22"/>
        </w:rPr>
        <w:t>413-427. New York:</w:t>
      </w:r>
      <w:r w:rsidRPr="00E62144">
        <w:rPr>
          <w:rFonts w:ascii="Times New Roman" w:hAnsi="Times New Roman"/>
          <w:bCs/>
          <w:sz w:val="22"/>
          <w:szCs w:val="22"/>
        </w:rPr>
        <w:t xml:space="preserve"> Nova Science Publishers</w:t>
      </w:r>
      <w:r w:rsidRPr="00E62144">
        <w:rPr>
          <w:rFonts w:ascii="Times New Roman" w:hAnsi="Times New Roman"/>
          <w:sz w:val="22"/>
          <w:szCs w:val="22"/>
        </w:rPr>
        <w:t xml:space="preserve"> </w:t>
      </w:r>
    </w:p>
    <w:p w14:paraId="10FE2C67" w14:textId="77777777" w:rsidR="00E62144" w:rsidRPr="00E62144" w:rsidRDefault="00E62144" w:rsidP="004519FD">
      <w:pPr>
        <w:widowControl/>
        <w:ind w:left="720"/>
        <w:jc w:val="both"/>
        <w:rPr>
          <w:rFonts w:ascii="Times New Roman" w:hAnsi="Times New Roman"/>
          <w:sz w:val="22"/>
          <w:szCs w:val="22"/>
        </w:rPr>
      </w:pPr>
    </w:p>
    <w:p w14:paraId="01FA14EF" w14:textId="77777777" w:rsidR="002E20AB" w:rsidRDefault="002E20AB" w:rsidP="004519FD">
      <w:pPr>
        <w:widowControl/>
        <w:numPr>
          <w:ilvl w:val="0"/>
          <w:numId w:val="26"/>
        </w:numPr>
        <w:tabs>
          <w:tab w:val="left" w:pos="720"/>
        </w:tabs>
        <w:ind w:hanging="720"/>
        <w:jc w:val="both"/>
        <w:rPr>
          <w:rFonts w:ascii="Times New Roman" w:hAnsi="Times New Roman"/>
          <w:sz w:val="22"/>
          <w:szCs w:val="22"/>
        </w:rPr>
      </w:pPr>
      <w:r w:rsidRPr="002E20AB">
        <w:rPr>
          <w:rFonts w:ascii="Times New Roman" w:hAnsi="Times New Roman"/>
          <w:sz w:val="22"/>
          <w:szCs w:val="22"/>
        </w:rPr>
        <w:t xml:space="preserve">Roberto, K.A. (2009). Placing developmental paradigms in context: Health and adaptation in late life. In J.A. Mancini &amp; K. A. Roberto (Eds.), </w:t>
      </w:r>
      <w:r w:rsidRPr="002E20AB">
        <w:rPr>
          <w:rFonts w:ascii="Times New Roman" w:hAnsi="Times New Roman"/>
          <w:i/>
          <w:sz w:val="22"/>
          <w:szCs w:val="22"/>
        </w:rPr>
        <w:t xml:space="preserve">Pathways of human development: Explorations of </w:t>
      </w:r>
      <w:r w:rsidRPr="006167EF">
        <w:rPr>
          <w:rFonts w:ascii="Times New Roman" w:hAnsi="Times New Roman"/>
          <w:i/>
          <w:sz w:val="22"/>
          <w:szCs w:val="22"/>
        </w:rPr>
        <w:t>change</w:t>
      </w:r>
      <w:r w:rsidR="00C4069A">
        <w:rPr>
          <w:rFonts w:ascii="Times New Roman" w:hAnsi="Times New Roman"/>
          <w:sz w:val="22"/>
          <w:szCs w:val="22"/>
        </w:rPr>
        <w:t xml:space="preserve"> (pp. 127-</w:t>
      </w:r>
      <w:r w:rsidR="006167EF">
        <w:rPr>
          <w:rFonts w:ascii="Times New Roman" w:hAnsi="Times New Roman"/>
          <w:sz w:val="22"/>
          <w:szCs w:val="22"/>
        </w:rPr>
        <w:t>147).</w:t>
      </w:r>
      <w:r w:rsidRPr="002E20AB">
        <w:rPr>
          <w:rFonts w:ascii="Times New Roman" w:hAnsi="Times New Roman"/>
          <w:sz w:val="22"/>
          <w:szCs w:val="22"/>
        </w:rPr>
        <w:t xml:space="preserve"> </w:t>
      </w:r>
      <w:smartTag w:uri="urn:schemas-microsoft-com:office:smarttags" w:element="City">
        <w:r w:rsidRPr="002E20AB">
          <w:rPr>
            <w:rFonts w:ascii="Times New Roman" w:hAnsi="Times New Roman"/>
            <w:sz w:val="22"/>
            <w:szCs w:val="22"/>
          </w:rPr>
          <w:t>Lanham</w:t>
        </w:r>
      </w:smartTag>
      <w:r w:rsidRPr="002E20AB">
        <w:rPr>
          <w:rFonts w:ascii="Times New Roman" w:hAnsi="Times New Roman"/>
          <w:sz w:val="22"/>
          <w:szCs w:val="22"/>
        </w:rPr>
        <w:t xml:space="preserve">, </w:t>
      </w:r>
      <w:smartTag w:uri="urn:schemas-microsoft-com:office:smarttags" w:element="State">
        <w:r w:rsidRPr="002E20AB">
          <w:rPr>
            <w:rFonts w:ascii="Times New Roman" w:hAnsi="Times New Roman"/>
            <w:sz w:val="22"/>
            <w:szCs w:val="22"/>
          </w:rPr>
          <w:t>MD</w:t>
        </w:r>
      </w:smartTag>
      <w:r w:rsidRPr="002E20AB">
        <w:rPr>
          <w:rFonts w:ascii="Times New Roman" w:hAnsi="Times New Roman"/>
          <w:sz w:val="22"/>
          <w:szCs w:val="22"/>
        </w:rPr>
        <w:t xml:space="preserve">: </w:t>
      </w:r>
      <w:smartTag w:uri="urn:schemas-microsoft-com:office:smarttags" w:element="place">
        <w:smartTag w:uri="urn:schemas-microsoft-com:office:smarttags" w:element="City">
          <w:r w:rsidRPr="002E20AB">
            <w:rPr>
              <w:rFonts w:ascii="Times New Roman" w:hAnsi="Times New Roman"/>
              <w:sz w:val="22"/>
              <w:szCs w:val="22"/>
            </w:rPr>
            <w:t>Lexington</w:t>
          </w:r>
        </w:smartTag>
      </w:smartTag>
      <w:r w:rsidRPr="002E20AB">
        <w:rPr>
          <w:rFonts w:ascii="Times New Roman" w:hAnsi="Times New Roman"/>
          <w:sz w:val="22"/>
          <w:szCs w:val="22"/>
        </w:rPr>
        <w:t xml:space="preserve"> Books.</w:t>
      </w:r>
    </w:p>
    <w:p w14:paraId="2926B549" w14:textId="77777777" w:rsidR="00757C40" w:rsidRDefault="00757C40" w:rsidP="00757C40">
      <w:pPr>
        <w:pStyle w:val="ListParagraph"/>
        <w:rPr>
          <w:rFonts w:ascii="Times New Roman" w:hAnsi="Times New Roman"/>
          <w:sz w:val="22"/>
          <w:szCs w:val="22"/>
        </w:rPr>
      </w:pPr>
    </w:p>
    <w:p w14:paraId="474BDC38" w14:textId="77777777" w:rsidR="002E20AB" w:rsidRDefault="002E20AB" w:rsidP="004519FD">
      <w:pPr>
        <w:widowControl/>
        <w:numPr>
          <w:ilvl w:val="0"/>
          <w:numId w:val="26"/>
        </w:numPr>
        <w:tabs>
          <w:tab w:val="left" w:pos="720"/>
        </w:tabs>
        <w:ind w:hanging="720"/>
        <w:jc w:val="both"/>
        <w:rPr>
          <w:rFonts w:ascii="Times New Roman" w:hAnsi="Times New Roman"/>
          <w:sz w:val="22"/>
          <w:szCs w:val="22"/>
        </w:rPr>
      </w:pPr>
      <w:r w:rsidRPr="002E20AB">
        <w:rPr>
          <w:rFonts w:ascii="Times New Roman" w:hAnsi="Times New Roman"/>
          <w:iCs/>
          <w:sz w:val="22"/>
          <w:szCs w:val="22"/>
        </w:rPr>
        <w:t>Mancini, J.A., &amp; Roberto, K.A.</w:t>
      </w:r>
      <w:r w:rsidRPr="002E20AB">
        <w:rPr>
          <w:rFonts w:ascii="Times New Roman" w:hAnsi="Times New Roman"/>
          <w:sz w:val="22"/>
          <w:szCs w:val="22"/>
        </w:rPr>
        <w:t xml:space="preserve"> (2009). A roadmap for understanding human development, contexts, and change. In J.A. Mancini &amp; K. A. Roberto (Eds.), </w:t>
      </w:r>
      <w:r w:rsidRPr="002E20AB">
        <w:rPr>
          <w:rFonts w:ascii="Times New Roman" w:hAnsi="Times New Roman"/>
          <w:i/>
          <w:sz w:val="22"/>
          <w:szCs w:val="22"/>
        </w:rPr>
        <w:t xml:space="preserve">Pathways of human development: Explorations </w:t>
      </w:r>
      <w:r w:rsidRPr="006167EF">
        <w:rPr>
          <w:rFonts w:ascii="Times New Roman" w:hAnsi="Times New Roman"/>
          <w:i/>
          <w:sz w:val="22"/>
          <w:szCs w:val="22"/>
        </w:rPr>
        <w:t>of change</w:t>
      </w:r>
      <w:r w:rsidR="006167EF">
        <w:rPr>
          <w:rFonts w:ascii="Times New Roman" w:hAnsi="Times New Roman"/>
          <w:sz w:val="22"/>
          <w:szCs w:val="22"/>
        </w:rPr>
        <w:t xml:space="preserve"> (pp. 3-11).</w:t>
      </w:r>
      <w:r w:rsidRPr="002E20AB">
        <w:rPr>
          <w:rFonts w:ascii="Times New Roman" w:hAnsi="Times New Roman"/>
          <w:sz w:val="22"/>
          <w:szCs w:val="22"/>
        </w:rPr>
        <w:t xml:space="preserve"> </w:t>
      </w:r>
      <w:smartTag w:uri="urn:schemas-microsoft-com:office:smarttags" w:element="City">
        <w:r w:rsidRPr="002E20AB">
          <w:rPr>
            <w:rFonts w:ascii="Times New Roman" w:hAnsi="Times New Roman"/>
            <w:sz w:val="22"/>
            <w:szCs w:val="22"/>
          </w:rPr>
          <w:t>Lanham</w:t>
        </w:r>
      </w:smartTag>
      <w:r w:rsidRPr="002E20AB">
        <w:rPr>
          <w:rFonts w:ascii="Times New Roman" w:hAnsi="Times New Roman"/>
          <w:sz w:val="22"/>
          <w:szCs w:val="22"/>
        </w:rPr>
        <w:t xml:space="preserve">, </w:t>
      </w:r>
      <w:smartTag w:uri="urn:schemas-microsoft-com:office:smarttags" w:element="State">
        <w:r w:rsidRPr="002E20AB">
          <w:rPr>
            <w:rFonts w:ascii="Times New Roman" w:hAnsi="Times New Roman"/>
            <w:sz w:val="22"/>
            <w:szCs w:val="22"/>
          </w:rPr>
          <w:t>MD</w:t>
        </w:r>
      </w:smartTag>
      <w:r w:rsidRPr="002E20AB">
        <w:rPr>
          <w:rFonts w:ascii="Times New Roman" w:hAnsi="Times New Roman"/>
          <w:sz w:val="22"/>
          <w:szCs w:val="22"/>
        </w:rPr>
        <w:t xml:space="preserve">: </w:t>
      </w:r>
      <w:smartTag w:uri="urn:schemas-microsoft-com:office:smarttags" w:element="place">
        <w:smartTag w:uri="urn:schemas-microsoft-com:office:smarttags" w:element="City">
          <w:r w:rsidRPr="002E20AB">
            <w:rPr>
              <w:rFonts w:ascii="Times New Roman" w:hAnsi="Times New Roman"/>
              <w:sz w:val="22"/>
              <w:szCs w:val="22"/>
            </w:rPr>
            <w:t>Lexington</w:t>
          </w:r>
        </w:smartTag>
      </w:smartTag>
      <w:r w:rsidRPr="002E20AB">
        <w:rPr>
          <w:rFonts w:ascii="Times New Roman" w:hAnsi="Times New Roman"/>
          <w:sz w:val="22"/>
          <w:szCs w:val="22"/>
        </w:rPr>
        <w:t xml:space="preserve"> Books.</w:t>
      </w:r>
    </w:p>
    <w:p w14:paraId="65F3A0A0" w14:textId="77777777" w:rsidR="005B2743" w:rsidRPr="002E20AB" w:rsidRDefault="005B2743" w:rsidP="005B2743">
      <w:pPr>
        <w:widowControl/>
        <w:ind w:left="720"/>
        <w:jc w:val="both"/>
        <w:rPr>
          <w:rFonts w:ascii="Times New Roman" w:hAnsi="Times New Roman"/>
          <w:sz w:val="22"/>
          <w:szCs w:val="22"/>
        </w:rPr>
      </w:pPr>
    </w:p>
    <w:p w14:paraId="38FB1EBF" w14:textId="59C66F55" w:rsidR="002E20AB" w:rsidRDefault="002E20AB" w:rsidP="004519FD">
      <w:pPr>
        <w:pStyle w:val="DefaultText"/>
        <w:numPr>
          <w:ilvl w:val="0"/>
          <w:numId w:val="26"/>
        </w:numPr>
        <w:tabs>
          <w:tab w:val="left" w:pos="720"/>
        </w:tabs>
        <w:ind w:hanging="720"/>
        <w:jc w:val="both"/>
        <w:rPr>
          <w:sz w:val="22"/>
          <w:szCs w:val="22"/>
        </w:rPr>
      </w:pPr>
      <w:r w:rsidRPr="002E20AB">
        <w:rPr>
          <w:iCs/>
          <w:sz w:val="22"/>
          <w:szCs w:val="22"/>
        </w:rPr>
        <w:t>Roberto, K.A., &amp; Mancini, J.A.</w:t>
      </w:r>
      <w:r w:rsidRPr="002E20AB">
        <w:rPr>
          <w:sz w:val="22"/>
          <w:szCs w:val="22"/>
        </w:rPr>
        <w:t xml:space="preserve"> (2009). Theorizing about human development: Identifying antecedents, processes and consequences of change. In J.A. Mancini &amp; K. A. Roberto (Eds.), </w:t>
      </w:r>
      <w:r w:rsidRPr="002E20AB">
        <w:rPr>
          <w:i/>
          <w:sz w:val="22"/>
          <w:szCs w:val="22"/>
        </w:rPr>
        <w:t xml:space="preserve">Pathways of human development: Explorations of </w:t>
      </w:r>
      <w:r w:rsidRPr="006167EF">
        <w:rPr>
          <w:i/>
          <w:sz w:val="22"/>
          <w:szCs w:val="22"/>
        </w:rPr>
        <w:t>change</w:t>
      </w:r>
      <w:r w:rsidR="006167EF">
        <w:rPr>
          <w:sz w:val="22"/>
          <w:szCs w:val="22"/>
        </w:rPr>
        <w:t xml:space="preserve"> (pp. 349-366)</w:t>
      </w:r>
      <w:r w:rsidR="0065067A">
        <w:rPr>
          <w:sz w:val="22"/>
          <w:szCs w:val="22"/>
        </w:rPr>
        <w:t xml:space="preserve">. </w:t>
      </w:r>
      <w:r w:rsidRPr="002E20AB">
        <w:rPr>
          <w:sz w:val="22"/>
          <w:szCs w:val="22"/>
        </w:rPr>
        <w:t xml:space="preserve">Lanham, </w:t>
      </w:r>
      <w:smartTag w:uri="urn:schemas-microsoft-com:office:smarttags" w:element="State">
        <w:r w:rsidRPr="002E20AB">
          <w:rPr>
            <w:sz w:val="22"/>
            <w:szCs w:val="22"/>
          </w:rPr>
          <w:t>MD</w:t>
        </w:r>
      </w:smartTag>
      <w:r w:rsidRPr="002E20AB">
        <w:rPr>
          <w:sz w:val="22"/>
          <w:szCs w:val="22"/>
        </w:rPr>
        <w:t xml:space="preserve">: </w:t>
      </w:r>
      <w:smartTag w:uri="urn:schemas-microsoft-com:office:smarttags" w:element="City">
        <w:smartTag w:uri="urn:schemas-microsoft-com:office:smarttags" w:element="place">
          <w:r w:rsidRPr="002E20AB">
            <w:rPr>
              <w:sz w:val="22"/>
              <w:szCs w:val="22"/>
            </w:rPr>
            <w:t>Lexington</w:t>
          </w:r>
        </w:smartTag>
      </w:smartTag>
      <w:r w:rsidRPr="002E20AB">
        <w:rPr>
          <w:sz w:val="22"/>
          <w:szCs w:val="22"/>
        </w:rPr>
        <w:t xml:space="preserve"> Books.</w:t>
      </w:r>
    </w:p>
    <w:p w14:paraId="0F1E9682" w14:textId="77777777" w:rsidR="00E743EE" w:rsidRDefault="00E743EE" w:rsidP="00E743EE">
      <w:pPr>
        <w:pStyle w:val="ListParagraph"/>
        <w:rPr>
          <w:sz w:val="22"/>
          <w:szCs w:val="22"/>
        </w:rPr>
      </w:pPr>
    </w:p>
    <w:p w14:paraId="255BC685" w14:textId="47D784A4" w:rsidR="00CB6246" w:rsidRDefault="00CB6246" w:rsidP="004519FD">
      <w:pPr>
        <w:widowControl/>
        <w:numPr>
          <w:ilvl w:val="0"/>
          <w:numId w:val="26"/>
        </w:numPr>
        <w:tabs>
          <w:tab w:val="left" w:pos="720"/>
        </w:tabs>
        <w:ind w:hanging="720"/>
        <w:jc w:val="both"/>
        <w:rPr>
          <w:rFonts w:ascii="Times New Roman" w:hAnsi="Times New Roman"/>
          <w:sz w:val="22"/>
          <w:szCs w:val="22"/>
        </w:rPr>
      </w:pPr>
      <w:r w:rsidRPr="00CB6246">
        <w:rPr>
          <w:rFonts w:ascii="Times New Roman" w:hAnsi="Times New Roman"/>
          <w:iCs/>
          <w:sz w:val="22"/>
          <w:szCs w:val="22"/>
        </w:rPr>
        <w:t xml:space="preserve">Roberto, K.A., Kamo, Y., &amp; </w:t>
      </w:r>
      <w:smartTag w:uri="urn:schemas-microsoft-com:office:smarttags" w:element="City">
        <w:smartTag w:uri="urn:schemas-microsoft-com:office:smarttags" w:element="place">
          <w:r w:rsidRPr="00CB6246">
            <w:rPr>
              <w:rFonts w:ascii="Times New Roman" w:hAnsi="Times New Roman"/>
              <w:iCs/>
              <w:sz w:val="22"/>
              <w:szCs w:val="22"/>
            </w:rPr>
            <w:t>Henderson</w:t>
          </w:r>
        </w:smartTag>
      </w:smartTag>
      <w:r w:rsidRPr="00CB6246">
        <w:rPr>
          <w:rFonts w:ascii="Times New Roman" w:hAnsi="Times New Roman"/>
          <w:iCs/>
          <w:sz w:val="22"/>
          <w:szCs w:val="22"/>
        </w:rPr>
        <w:t xml:space="preserve">, T.L. (2009). </w:t>
      </w:r>
      <w:r w:rsidRPr="00CB6246">
        <w:rPr>
          <w:rFonts w:ascii="Times New Roman" w:hAnsi="Times New Roman"/>
          <w:sz w:val="22"/>
          <w:szCs w:val="22"/>
        </w:rPr>
        <w:t xml:space="preserve">Encounters with Katrina: Dynamics of older adults’ social support networks. In K. Cherry (Ed.), </w:t>
      </w:r>
      <w:r w:rsidRPr="00CB6246">
        <w:rPr>
          <w:rFonts w:ascii="Times New Roman" w:hAnsi="Times New Roman"/>
          <w:i/>
          <w:sz w:val="22"/>
          <w:szCs w:val="22"/>
        </w:rPr>
        <w:t>Lifespan per</w:t>
      </w:r>
      <w:r w:rsidR="00C4069A">
        <w:rPr>
          <w:rFonts w:ascii="Times New Roman" w:hAnsi="Times New Roman"/>
          <w:i/>
          <w:sz w:val="22"/>
          <w:szCs w:val="22"/>
        </w:rPr>
        <w:t xml:space="preserve">spectives on natural disasters: </w:t>
      </w:r>
      <w:r w:rsidRPr="00CB6246">
        <w:rPr>
          <w:rFonts w:ascii="Times New Roman" w:hAnsi="Times New Roman"/>
          <w:i/>
          <w:sz w:val="22"/>
          <w:szCs w:val="22"/>
        </w:rPr>
        <w:t xml:space="preserve"> </w:t>
      </w:r>
      <w:r w:rsidRPr="00CB6246">
        <w:rPr>
          <w:rFonts w:ascii="Times New Roman" w:hAnsi="Times New Roman"/>
          <w:i/>
          <w:sz w:val="22"/>
          <w:szCs w:val="22"/>
        </w:rPr>
        <w:lastRenderedPageBreak/>
        <w:t>Coping with Katrina, Rita and other storms</w:t>
      </w:r>
      <w:r w:rsidR="00234CD4">
        <w:rPr>
          <w:rFonts w:ascii="Times New Roman" w:hAnsi="Times New Roman"/>
          <w:sz w:val="22"/>
          <w:szCs w:val="22"/>
        </w:rPr>
        <w:t xml:space="preserve"> (pp. 133-152)</w:t>
      </w:r>
      <w:r w:rsidRPr="00CB6246">
        <w:rPr>
          <w:rFonts w:ascii="Times New Roman" w:hAnsi="Times New Roman"/>
          <w:sz w:val="22"/>
          <w:szCs w:val="22"/>
        </w:rPr>
        <w:t>. New York: Springer</w:t>
      </w:r>
      <w:r w:rsidR="00C4069A">
        <w:rPr>
          <w:rFonts w:ascii="Times New Roman" w:hAnsi="Times New Roman"/>
          <w:sz w:val="22"/>
          <w:szCs w:val="22"/>
        </w:rPr>
        <w:t xml:space="preserve"> Publishing Company</w:t>
      </w:r>
      <w:r w:rsidRPr="00CB6246">
        <w:rPr>
          <w:rFonts w:ascii="Times New Roman" w:hAnsi="Times New Roman"/>
          <w:sz w:val="22"/>
          <w:szCs w:val="22"/>
        </w:rPr>
        <w:t>.</w:t>
      </w:r>
    </w:p>
    <w:p w14:paraId="21CB8685" w14:textId="3271740A" w:rsidR="00A80A7C" w:rsidRDefault="00AB0EF8" w:rsidP="004519FD">
      <w:pPr>
        <w:widowControl/>
        <w:numPr>
          <w:ilvl w:val="0"/>
          <w:numId w:val="26"/>
        </w:numPr>
        <w:tabs>
          <w:tab w:val="left" w:pos="720"/>
        </w:tabs>
        <w:ind w:hanging="720"/>
        <w:jc w:val="both"/>
        <w:rPr>
          <w:rFonts w:ascii="Times New Roman" w:hAnsi="Times New Roman"/>
          <w:sz w:val="22"/>
          <w:szCs w:val="22"/>
        </w:rPr>
      </w:pPr>
      <w:r w:rsidRPr="00A80A7C">
        <w:rPr>
          <w:rFonts w:ascii="Times New Roman" w:hAnsi="Times New Roman"/>
          <w:sz w:val="22"/>
          <w:szCs w:val="22"/>
        </w:rPr>
        <w:t xml:space="preserve">Roberto, K.A., Dolbin-MacNab, M.L., </w:t>
      </w:r>
      <w:r w:rsidR="00F400E4" w:rsidRPr="00A80A7C">
        <w:rPr>
          <w:rFonts w:ascii="Times New Roman" w:hAnsi="Times New Roman"/>
          <w:sz w:val="22"/>
          <w:szCs w:val="22"/>
        </w:rPr>
        <w:t xml:space="preserve">&amp; </w:t>
      </w:r>
      <w:r w:rsidRPr="00A80A7C">
        <w:rPr>
          <w:rFonts w:ascii="Times New Roman" w:hAnsi="Times New Roman"/>
          <w:sz w:val="22"/>
          <w:szCs w:val="22"/>
        </w:rPr>
        <w:t>Finney, J.W. (</w:t>
      </w:r>
      <w:r w:rsidR="00A80A7C" w:rsidRPr="00A80A7C">
        <w:rPr>
          <w:rFonts w:ascii="Times New Roman" w:hAnsi="Times New Roman"/>
          <w:sz w:val="22"/>
          <w:szCs w:val="22"/>
        </w:rPr>
        <w:t>2008</w:t>
      </w:r>
      <w:r w:rsidRPr="00A80A7C">
        <w:rPr>
          <w:rFonts w:ascii="Times New Roman" w:hAnsi="Times New Roman"/>
          <w:sz w:val="22"/>
          <w:szCs w:val="22"/>
        </w:rPr>
        <w:t>). Promoting health for grandmothers parenting</w:t>
      </w:r>
      <w:r w:rsidR="00F400E4" w:rsidRPr="00A80A7C">
        <w:rPr>
          <w:rFonts w:ascii="Times New Roman" w:hAnsi="Times New Roman"/>
          <w:sz w:val="22"/>
          <w:szCs w:val="22"/>
        </w:rPr>
        <w:t xml:space="preserve"> </w:t>
      </w:r>
      <w:r w:rsidRPr="00A80A7C">
        <w:rPr>
          <w:rFonts w:ascii="Times New Roman" w:hAnsi="Times New Roman"/>
          <w:sz w:val="22"/>
          <w:szCs w:val="22"/>
        </w:rPr>
        <w:t xml:space="preserve">young children. In B. Hayslip &amp; </w:t>
      </w:r>
      <w:proofErr w:type="spellStart"/>
      <w:r w:rsidRPr="00A80A7C">
        <w:rPr>
          <w:rFonts w:ascii="Times New Roman" w:hAnsi="Times New Roman"/>
          <w:sz w:val="22"/>
          <w:szCs w:val="22"/>
        </w:rPr>
        <w:t>Kaminiski</w:t>
      </w:r>
      <w:proofErr w:type="spellEnd"/>
      <w:r w:rsidRPr="00A80A7C">
        <w:rPr>
          <w:rFonts w:ascii="Times New Roman" w:hAnsi="Times New Roman"/>
          <w:sz w:val="22"/>
          <w:szCs w:val="22"/>
        </w:rPr>
        <w:t xml:space="preserve">, P.L. (Eds.), </w:t>
      </w:r>
      <w:r w:rsidR="00A80A7C" w:rsidRPr="00A80A7C">
        <w:rPr>
          <w:rFonts w:ascii="Times New Roman" w:hAnsi="Times New Roman"/>
          <w:i/>
          <w:sz w:val="22"/>
          <w:szCs w:val="22"/>
        </w:rPr>
        <w:t xml:space="preserve">Parenting the custodial grandchild: Implications for clinical practice </w:t>
      </w:r>
      <w:r w:rsidR="00A80A7C" w:rsidRPr="00A80A7C">
        <w:rPr>
          <w:rFonts w:ascii="Times New Roman" w:hAnsi="Times New Roman"/>
          <w:sz w:val="22"/>
          <w:szCs w:val="22"/>
        </w:rPr>
        <w:t>(pp. 75-89) New York: Springer Publishing Company.</w:t>
      </w:r>
    </w:p>
    <w:p w14:paraId="17F456D7" w14:textId="77777777" w:rsidR="00386280" w:rsidRDefault="00386280" w:rsidP="004519FD">
      <w:pPr>
        <w:pStyle w:val="ListParagraph"/>
        <w:widowControl/>
        <w:rPr>
          <w:rFonts w:ascii="Times New Roman" w:hAnsi="Times New Roman"/>
          <w:sz w:val="22"/>
          <w:szCs w:val="22"/>
        </w:rPr>
      </w:pPr>
    </w:p>
    <w:p w14:paraId="13B42444" w14:textId="77777777" w:rsidR="00452272" w:rsidRDefault="00452272" w:rsidP="004519FD">
      <w:pPr>
        <w:widowControl/>
        <w:numPr>
          <w:ilvl w:val="0"/>
          <w:numId w:val="26"/>
        </w:numPr>
        <w:tabs>
          <w:tab w:val="left" w:pos="720"/>
        </w:tabs>
        <w:ind w:hanging="720"/>
        <w:jc w:val="both"/>
        <w:rPr>
          <w:rFonts w:ascii="Times New Roman" w:hAnsi="Times New Roman"/>
          <w:sz w:val="22"/>
          <w:szCs w:val="22"/>
        </w:rPr>
      </w:pPr>
      <w:r w:rsidRPr="00E90370">
        <w:rPr>
          <w:rFonts w:ascii="Times New Roman" w:hAnsi="Times New Roman"/>
          <w:sz w:val="22"/>
          <w:szCs w:val="22"/>
        </w:rPr>
        <w:t>Roberto, K. A., &amp; Husser, E. K. (</w:t>
      </w:r>
      <w:r>
        <w:rPr>
          <w:rFonts w:ascii="Times New Roman" w:hAnsi="Times New Roman"/>
          <w:sz w:val="22"/>
          <w:szCs w:val="22"/>
        </w:rPr>
        <w:t>2007</w:t>
      </w:r>
      <w:r w:rsidRPr="00E90370">
        <w:rPr>
          <w:rFonts w:ascii="Times New Roman" w:hAnsi="Times New Roman"/>
          <w:sz w:val="22"/>
          <w:szCs w:val="22"/>
        </w:rPr>
        <w:t xml:space="preserve">). Social relationships: Resources and obstacles to older women's health adaptations and well-being. In T. J. Owens, &amp; J.J. Suitor (Eds.), </w:t>
      </w:r>
      <w:r w:rsidRPr="008D64F7">
        <w:rPr>
          <w:rFonts w:ascii="Times New Roman" w:hAnsi="Times New Roman"/>
          <w:i/>
          <w:sz w:val="22"/>
          <w:szCs w:val="22"/>
        </w:rPr>
        <w:t>Advances in life course research</w:t>
      </w:r>
      <w:r w:rsidR="00084F0F">
        <w:rPr>
          <w:rFonts w:ascii="Times New Roman" w:hAnsi="Times New Roman"/>
          <w:i/>
          <w:sz w:val="22"/>
          <w:szCs w:val="22"/>
        </w:rPr>
        <w:t>, Volume 12</w:t>
      </w:r>
      <w:r w:rsidRPr="008D64F7">
        <w:rPr>
          <w:rFonts w:ascii="Times New Roman" w:hAnsi="Times New Roman"/>
          <w:i/>
          <w:sz w:val="22"/>
          <w:szCs w:val="22"/>
        </w:rPr>
        <w:t>: Interpersonal relations across the life course</w:t>
      </w:r>
      <w:r>
        <w:rPr>
          <w:rFonts w:ascii="Times New Roman" w:hAnsi="Times New Roman"/>
          <w:sz w:val="22"/>
          <w:szCs w:val="22"/>
        </w:rPr>
        <w:t xml:space="preserve"> (pp. 383-410)</w:t>
      </w:r>
      <w:r w:rsidRPr="00E90370">
        <w:rPr>
          <w:rFonts w:ascii="Times New Roman" w:hAnsi="Times New Roman"/>
          <w:sz w:val="22"/>
          <w:szCs w:val="22"/>
        </w:rPr>
        <w:t xml:space="preserve">. </w:t>
      </w:r>
      <w:smartTag w:uri="urn:schemas-microsoft-com:office:smarttags" w:element="State">
        <w:smartTag w:uri="urn:schemas-microsoft-com:office:smarttags" w:element="place">
          <w:r w:rsidRPr="00E90370">
            <w:rPr>
              <w:rFonts w:ascii="Times New Roman" w:hAnsi="Times New Roman"/>
              <w:sz w:val="22"/>
              <w:szCs w:val="22"/>
            </w:rPr>
            <w:t>New York</w:t>
          </w:r>
        </w:smartTag>
      </w:smartTag>
      <w:r w:rsidRPr="00E90370">
        <w:rPr>
          <w:rFonts w:ascii="Times New Roman" w:hAnsi="Times New Roman"/>
          <w:sz w:val="22"/>
          <w:szCs w:val="22"/>
        </w:rPr>
        <w:t>: Elsevier Science.</w:t>
      </w:r>
    </w:p>
    <w:p w14:paraId="00DFF3FD" w14:textId="77777777" w:rsidR="00AD31A0" w:rsidRDefault="00AD31A0" w:rsidP="004519FD">
      <w:pPr>
        <w:widowControl/>
        <w:jc w:val="both"/>
        <w:rPr>
          <w:rFonts w:ascii="Times New Roman" w:hAnsi="Times New Roman"/>
          <w:sz w:val="22"/>
          <w:szCs w:val="22"/>
        </w:rPr>
      </w:pPr>
    </w:p>
    <w:p w14:paraId="2A9FD5A0" w14:textId="77777777" w:rsidR="009D161C" w:rsidRDefault="009D161C" w:rsidP="004519FD">
      <w:pPr>
        <w:widowControl/>
        <w:numPr>
          <w:ilvl w:val="0"/>
          <w:numId w:val="26"/>
        </w:numPr>
        <w:tabs>
          <w:tab w:val="left" w:pos="720"/>
        </w:tabs>
        <w:ind w:hanging="720"/>
        <w:jc w:val="both"/>
        <w:rPr>
          <w:rFonts w:ascii="Times New Roman" w:hAnsi="Times New Roman"/>
          <w:sz w:val="22"/>
        </w:rPr>
      </w:pPr>
      <w:r>
        <w:rPr>
          <w:rFonts w:ascii="Times New Roman" w:hAnsi="Times New Roman"/>
          <w:sz w:val="22"/>
          <w:szCs w:val="22"/>
        </w:rPr>
        <w:t>Blieszner, R., &amp; Roberto, K. A. (</w:t>
      </w:r>
      <w:r w:rsidR="00BB42D5">
        <w:rPr>
          <w:rFonts w:ascii="Times New Roman" w:hAnsi="Times New Roman"/>
          <w:sz w:val="22"/>
          <w:szCs w:val="22"/>
        </w:rPr>
        <w:t>2006</w:t>
      </w:r>
      <w:r>
        <w:rPr>
          <w:rFonts w:ascii="Times New Roman" w:hAnsi="Times New Roman"/>
          <w:sz w:val="22"/>
          <w:szCs w:val="22"/>
        </w:rPr>
        <w:t xml:space="preserve">). </w:t>
      </w:r>
      <w:r w:rsidR="00A871AB" w:rsidRPr="00A871AB">
        <w:rPr>
          <w:rFonts w:ascii="Times New Roman" w:hAnsi="Times New Roman"/>
          <w:sz w:val="22"/>
          <w:szCs w:val="22"/>
        </w:rPr>
        <w:t>Perspectives on close relationships among the Baby Boomers.</w:t>
      </w:r>
      <w:r>
        <w:rPr>
          <w:rFonts w:ascii="Times New Roman" w:hAnsi="Times New Roman"/>
          <w:sz w:val="22"/>
        </w:rPr>
        <w:t xml:space="preserve"> In S. K. Whitbourne &amp; S. L. Willis (Eds.), </w:t>
      </w:r>
      <w:r>
        <w:rPr>
          <w:rFonts w:ascii="Times New Roman" w:hAnsi="Times New Roman"/>
          <w:i/>
          <w:sz w:val="22"/>
        </w:rPr>
        <w:t xml:space="preserve">The baby boomers </w:t>
      </w:r>
      <w:r w:rsidR="00987D16">
        <w:rPr>
          <w:rFonts w:ascii="Times New Roman" w:hAnsi="Times New Roman"/>
          <w:i/>
          <w:sz w:val="22"/>
        </w:rPr>
        <w:t>grow up</w:t>
      </w:r>
      <w:r>
        <w:rPr>
          <w:rFonts w:ascii="Times New Roman" w:hAnsi="Times New Roman"/>
          <w:i/>
          <w:sz w:val="22"/>
        </w:rPr>
        <w:t>: Contemporary perspectives on mid</w:t>
      </w:r>
      <w:r w:rsidR="00987D16">
        <w:rPr>
          <w:rFonts w:ascii="Times New Roman" w:hAnsi="Times New Roman"/>
          <w:i/>
          <w:sz w:val="22"/>
        </w:rPr>
        <w:t>life</w:t>
      </w:r>
      <w:r w:rsidR="00BB42D5">
        <w:rPr>
          <w:rFonts w:ascii="Times New Roman" w:hAnsi="Times New Roman"/>
          <w:sz w:val="22"/>
        </w:rPr>
        <w:t xml:space="preserve"> </w:t>
      </w:r>
      <w:r w:rsidR="00BB42D5" w:rsidRPr="00BB42D5">
        <w:rPr>
          <w:rFonts w:ascii="Times New Roman" w:hAnsi="Times New Roman"/>
          <w:sz w:val="22"/>
          <w:szCs w:val="22"/>
        </w:rPr>
        <w:t>(pp. 261-281)</w:t>
      </w:r>
      <w:r w:rsidRPr="00BB42D5">
        <w:rPr>
          <w:rFonts w:ascii="Times New Roman" w:hAnsi="Times New Roman"/>
          <w:i/>
          <w:sz w:val="22"/>
        </w:rPr>
        <w:t>.</w:t>
      </w:r>
      <w:r>
        <w:rPr>
          <w:rFonts w:ascii="Times New Roman" w:hAnsi="Times New Roman"/>
          <w:i/>
          <w:sz w:val="22"/>
        </w:rPr>
        <w:t xml:space="preserve"> </w:t>
      </w:r>
      <w:smartTag w:uri="urn:schemas-microsoft-com:office:smarttags" w:element="City">
        <w:r>
          <w:rPr>
            <w:rFonts w:ascii="Times New Roman" w:hAnsi="Times New Roman"/>
            <w:sz w:val="22"/>
          </w:rPr>
          <w:t>Mahwah</w:t>
        </w:r>
      </w:smartTag>
      <w:r>
        <w:rPr>
          <w:rFonts w:ascii="Times New Roman" w:hAnsi="Times New Roman"/>
          <w:sz w:val="22"/>
        </w:rPr>
        <w:t xml:space="preserve">, </w:t>
      </w:r>
      <w:smartTag w:uri="urn:schemas-microsoft-com:office:smarttags" w:element="State">
        <w:r>
          <w:rPr>
            <w:rFonts w:ascii="Times New Roman" w:hAnsi="Times New Roman"/>
            <w:sz w:val="22"/>
          </w:rPr>
          <w:t>NJ</w:t>
        </w:r>
      </w:smartTag>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Lawrence</w:t>
          </w:r>
        </w:smartTag>
      </w:smartTag>
      <w:r>
        <w:rPr>
          <w:rFonts w:ascii="Times New Roman" w:hAnsi="Times New Roman"/>
          <w:sz w:val="22"/>
        </w:rPr>
        <w:t xml:space="preserve"> Erlbaum Associates.</w:t>
      </w:r>
    </w:p>
    <w:p w14:paraId="50D3351D" w14:textId="77777777" w:rsidR="008B1126" w:rsidRDefault="008B1126" w:rsidP="004519FD">
      <w:pPr>
        <w:widowControl/>
        <w:tabs>
          <w:tab w:val="left" w:pos="720"/>
        </w:tabs>
        <w:jc w:val="both"/>
        <w:rPr>
          <w:rFonts w:ascii="Times New Roman" w:hAnsi="Times New Roman"/>
          <w:sz w:val="22"/>
        </w:rPr>
      </w:pPr>
    </w:p>
    <w:p w14:paraId="51A984A5" w14:textId="77777777" w:rsidR="00663423" w:rsidRPr="00663423" w:rsidRDefault="00663423" w:rsidP="004519FD">
      <w:pPr>
        <w:widowControl/>
        <w:numPr>
          <w:ilvl w:val="0"/>
          <w:numId w:val="26"/>
        </w:numPr>
        <w:tabs>
          <w:tab w:val="left" w:pos="720"/>
        </w:tabs>
        <w:ind w:hanging="720"/>
        <w:jc w:val="both"/>
        <w:rPr>
          <w:rFonts w:ascii="Times New Roman" w:hAnsi="Times New Roman"/>
          <w:sz w:val="22"/>
          <w:szCs w:val="22"/>
        </w:rPr>
      </w:pPr>
      <w:r w:rsidRPr="00663423">
        <w:rPr>
          <w:rFonts w:ascii="Times New Roman" w:hAnsi="Times New Roman"/>
          <w:sz w:val="22"/>
          <w:szCs w:val="22"/>
        </w:rPr>
        <w:t>Qualls, S. H.</w:t>
      </w:r>
      <w:r w:rsidR="00E90370">
        <w:rPr>
          <w:rFonts w:ascii="Times New Roman" w:hAnsi="Times New Roman"/>
          <w:sz w:val="22"/>
          <w:szCs w:val="22"/>
        </w:rPr>
        <w:t>,</w:t>
      </w:r>
      <w:r w:rsidRPr="00663423">
        <w:rPr>
          <w:rFonts w:ascii="Times New Roman" w:hAnsi="Times New Roman"/>
          <w:sz w:val="22"/>
          <w:szCs w:val="22"/>
        </w:rPr>
        <w:t xml:space="preserve"> &amp; Roberto, K.A. (200</w:t>
      </w:r>
      <w:r w:rsidR="0053278D">
        <w:rPr>
          <w:rFonts w:ascii="Times New Roman" w:hAnsi="Times New Roman"/>
          <w:sz w:val="22"/>
          <w:szCs w:val="22"/>
        </w:rPr>
        <w:t>6</w:t>
      </w:r>
      <w:r w:rsidRPr="00663423">
        <w:rPr>
          <w:rFonts w:ascii="Times New Roman" w:hAnsi="Times New Roman"/>
          <w:sz w:val="22"/>
          <w:szCs w:val="22"/>
        </w:rPr>
        <w:t xml:space="preserve">). Diversity and caregiving support interventions:  Lessons from elder care research. In B. Hayslip &amp; J. Hicks Patrick (Eds.), </w:t>
      </w:r>
      <w:r w:rsidRPr="00663423">
        <w:rPr>
          <w:rFonts w:ascii="Times New Roman" w:hAnsi="Times New Roman"/>
          <w:i/>
          <w:sz w:val="22"/>
          <w:szCs w:val="22"/>
        </w:rPr>
        <w:t>Custodial grandparents: Individual, cultural, and ethnic diversity</w:t>
      </w:r>
      <w:r w:rsidRPr="00663423">
        <w:rPr>
          <w:rFonts w:ascii="Times New Roman" w:hAnsi="Times New Roman"/>
          <w:sz w:val="22"/>
          <w:szCs w:val="22"/>
        </w:rPr>
        <w:t xml:space="preserve"> (pp. 37-54). </w:t>
      </w:r>
      <w:smartTag w:uri="urn:schemas-microsoft-com:office:smarttags" w:element="place">
        <w:smartTag w:uri="urn:schemas-microsoft-com:office:smarttags" w:element="State">
          <w:r w:rsidRPr="00663423">
            <w:rPr>
              <w:rFonts w:ascii="Times New Roman" w:hAnsi="Times New Roman"/>
              <w:sz w:val="22"/>
              <w:szCs w:val="22"/>
            </w:rPr>
            <w:t>New York</w:t>
          </w:r>
        </w:smartTag>
      </w:smartTag>
      <w:r w:rsidRPr="00663423">
        <w:rPr>
          <w:rFonts w:ascii="Times New Roman" w:hAnsi="Times New Roman"/>
          <w:sz w:val="22"/>
          <w:szCs w:val="22"/>
        </w:rPr>
        <w:t xml:space="preserve">: Springer Publishing Company. </w:t>
      </w:r>
    </w:p>
    <w:p w14:paraId="6F528DB2" w14:textId="77777777" w:rsidR="00707811" w:rsidRDefault="00707811" w:rsidP="004519FD">
      <w:pPr>
        <w:widowControl/>
        <w:tabs>
          <w:tab w:val="left" w:pos="720"/>
        </w:tabs>
        <w:ind w:left="720" w:hanging="720"/>
        <w:jc w:val="both"/>
        <w:rPr>
          <w:rFonts w:ascii="Times New Roman" w:hAnsi="Times New Roman"/>
          <w:sz w:val="22"/>
        </w:rPr>
      </w:pPr>
    </w:p>
    <w:p w14:paraId="4D12EB1C" w14:textId="784A5FEC" w:rsidR="00FB1F21" w:rsidRPr="00B2010D" w:rsidRDefault="00707811" w:rsidP="004519FD">
      <w:pPr>
        <w:widowControl/>
        <w:numPr>
          <w:ilvl w:val="0"/>
          <w:numId w:val="26"/>
        </w:numPr>
        <w:tabs>
          <w:tab w:val="left" w:pos="720"/>
        </w:tabs>
        <w:ind w:hanging="720"/>
        <w:jc w:val="both"/>
        <w:rPr>
          <w:rStyle w:val="Hyperlink"/>
          <w:rFonts w:ascii="Times New Roman" w:hAnsi="Times New Roman"/>
          <w:color w:val="auto"/>
          <w:sz w:val="22"/>
          <w:szCs w:val="22"/>
          <w:u w:val="none"/>
        </w:rPr>
      </w:pPr>
      <w:r w:rsidRPr="00FB1F21">
        <w:rPr>
          <w:rFonts w:ascii="Times New Roman" w:hAnsi="Times New Roman"/>
          <w:sz w:val="22"/>
          <w:szCs w:val="24"/>
        </w:rPr>
        <w:t xml:space="preserve">Roberto, K. A. (2005). Multiple perspectives required for addressing health issues of older women. In </w:t>
      </w:r>
      <w:r w:rsidRPr="00FB1F21">
        <w:rPr>
          <w:rFonts w:ascii="Times New Roman" w:hAnsi="Times New Roman"/>
          <w:sz w:val="22"/>
        </w:rPr>
        <w:t xml:space="preserve">Bengtson, V., </w:t>
      </w:r>
      <w:proofErr w:type="spellStart"/>
      <w:r w:rsidRPr="00FB1F21">
        <w:rPr>
          <w:rFonts w:ascii="Times New Roman" w:hAnsi="Times New Roman"/>
          <w:sz w:val="22"/>
        </w:rPr>
        <w:t>Acock</w:t>
      </w:r>
      <w:proofErr w:type="spellEnd"/>
      <w:r w:rsidRPr="00FB1F21">
        <w:rPr>
          <w:rFonts w:ascii="Times New Roman" w:hAnsi="Times New Roman"/>
          <w:sz w:val="22"/>
        </w:rPr>
        <w:t xml:space="preserve">, A., Allen, K., Dilworth-Anderson, P., &amp; Kline, D. (Eds.), </w:t>
      </w:r>
      <w:r w:rsidRPr="00FB1F21">
        <w:rPr>
          <w:rFonts w:ascii="Times New Roman" w:hAnsi="Times New Roman"/>
          <w:i/>
          <w:sz w:val="22"/>
        </w:rPr>
        <w:t>Sourcebook of family theory and research</w:t>
      </w:r>
      <w:r w:rsidRPr="00FB1F21">
        <w:rPr>
          <w:rFonts w:ascii="Times New Roman" w:hAnsi="Times New Roman"/>
          <w:sz w:val="22"/>
        </w:rPr>
        <w:t xml:space="preserve"> (pp.</w:t>
      </w:r>
      <w:r w:rsidR="00A20FF7" w:rsidRPr="00FB1F21">
        <w:rPr>
          <w:rFonts w:ascii="Times New Roman" w:hAnsi="Times New Roman"/>
          <w:sz w:val="22"/>
        </w:rPr>
        <w:t xml:space="preserve"> 547-548</w:t>
      </w:r>
      <w:r w:rsidRPr="00FB1F21">
        <w:rPr>
          <w:rFonts w:ascii="Times New Roman" w:hAnsi="Times New Roman"/>
          <w:sz w:val="22"/>
        </w:rPr>
        <w:t xml:space="preserve">). </w:t>
      </w:r>
      <w:smartTag w:uri="urn:schemas-microsoft-com:office:smarttags" w:element="place">
        <w:smartTag w:uri="urn:schemas-microsoft-com:office:smarttags" w:element="City">
          <w:r w:rsidRPr="00FB1F21">
            <w:rPr>
              <w:rFonts w:ascii="Times New Roman" w:hAnsi="Times New Roman"/>
              <w:sz w:val="22"/>
            </w:rPr>
            <w:t>Newbury Park</w:t>
          </w:r>
        </w:smartTag>
        <w:r w:rsidRPr="00FB1F21">
          <w:rPr>
            <w:rFonts w:ascii="Times New Roman" w:hAnsi="Times New Roman"/>
            <w:sz w:val="22"/>
          </w:rPr>
          <w:t xml:space="preserve">, </w:t>
        </w:r>
        <w:smartTag w:uri="urn:schemas-microsoft-com:office:smarttags" w:element="State">
          <w:r w:rsidRPr="00FB1F21">
            <w:rPr>
              <w:rFonts w:ascii="Times New Roman" w:hAnsi="Times New Roman"/>
              <w:sz w:val="22"/>
            </w:rPr>
            <w:t>CA</w:t>
          </w:r>
        </w:smartTag>
      </w:smartTag>
      <w:r w:rsidRPr="00FB1F21">
        <w:rPr>
          <w:rFonts w:ascii="Times New Roman" w:hAnsi="Times New Roman"/>
          <w:sz w:val="22"/>
        </w:rPr>
        <w:t>: Sage.</w:t>
      </w:r>
      <w:r w:rsidR="00FB1F21" w:rsidRPr="00FB1F21">
        <w:rPr>
          <w:rFonts w:ascii="Times New Roman" w:hAnsi="Times New Roman"/>
          <w:sz w:val="22"/>
          <w:szCs w:val="22"/>
        </w:rPr>
        <w:t xml:space="preserve"> Expanded text at: </w:t>
      </w:r>
      <w:r w:rsidR="00FB1F21" w:rsidRPr="00467204">
        <w:rPr>
          <w:rFonts w:ascii="Times New Roman" w:hAnsi="Times New Roman"/>
          <w:sz w:val="22"/>
          <w:szCs w:val="22"/>
        </w:rPr>
        <w:t>http://www.ncfr.org/pdf/roberto1.pdf</w:t>
      </w:r>
    </w:p>
    <w:p w14:paraId="567D8C47" w14:textId="77777777" w:rsidR="00B2010D" w:rsidRDefault="00B2010D" w:rsidP="00B2010D">
      <w:pPr>
        <w:pStyle w:val="ListParagraph"/>
        <w:rPr>
          <w:rFonts w:ascii="Times New Roman" w:hAnsi="Times New Roman"/>
          <w:sz w:val="22"/>
          <w:szCs w:val="22"/>
        </w:rPr>
      </w:pPr>
    </w:p>
    <w:p w14:paraId="4B45C265" w14:textId="77777777" w:rsidR="009D161C" w:rsidRDefault="009D161C" w:rsidP="004519FD">
      <w:pPr>
        <w:widowControl/>
        <w:numPr>
          <w:ilvl w:val="0"/>
          <w:numId w:val="26"/>
        </w:numPr>
        <w:tabs>
          <w:tab w:val="left" w:pos="720"/>
        </w:tabs>
        <w:ind w:hanging="720"/>
        <w:jc w:val="both"/>
        <w:rPr>
          <w:rFonts w:ascii="Times New Roman" w:hAnsi="Times New Roman"/>
          <w:sz w:val="22"/>
          <w:szCs w:val="22"/>
        </w:rPr>
      </w:pPr>
      <w:r>
        <w:rPr>
          <w:rFonts w:ascii="Times New Roman" w:hAnsi="Times New Roman"/>
          <w:sz w:val="22"/>
          <w:szCs w:val="22"/>
        </w:rPr>
        <w:t xml:space="preserve">Blieszner, R., &amp; Roberto, K. A. (2004). Friendship across the life span: Reciprocity in individual and relationship development. In F. R. Lang &amp; K. L. Fingerman (Eds.), </w:t>
      </w:r>
      <w:r>
        <w:rPr>
          <w:rFonts w:ascii="Times New Roman" w:hAnsi="Times New Roman"/>
          <w:i/>
          <w:iCs/>
          <w:sz w:val="22"/>
          <w:szCs w:val="22"/>
        </w:rPr>
        <w:t>Growing together:</w:t>
      </w:r>
      <w:r>
        <w:rPr>
          <w:rFonts w:ascii="Times New Roman" w:hAnsi="Times New Roman"/>
          <w:sz w:val="22"/>
          <w:szCs w:val="22"/>
        </w:rPr>
        <w:t xml:space="preserve"> </w:t>
      </w:r>
      <w:r>
        <w:rPr>
          <w:rFonts w:ascii="Times New Roman" w:hAnsi="Times New Roman"/>
          <w:i/>
          <w:iCs/>
          <w:sz w:val="22"/>
          <w:szCs w:val="22"/>
        </w:rPr>
        <w:t xml:space="preserve">Personal relationships across the lifespan </w:t>
      </w:r>
      <w:r>
        <w:rPr>
          <w:rFonts w:ascii="Times New Roman" w:hAnsi="Times New Roman"/>
          <w:sz w:val="22"/>
          <w:szCs w:val="22"/>
        </w:rPr>
        <w:t xml:space="preserve">(pp. 159-182). </w:t>
      </w:r>
      <w:smartTag w:uri="urn:schemas-microsoft-com:office:smarttags" w:element="Stat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p>
    <w:p w14:paraId="4E3F8105" w14:textId="77777777" w:rsidR="005F66F9" w:rsidRDefault="005F66F9" w:rsidP="004519FD">
      <w:pPr>
        <w:pStyle w:val="ListParagraph"/>
        <w:widowControl/>
        <w:rPr>
          <w:rFonts w:ascii="Times New Roman" w:hAnsi="Times New Roman"/>
          <w:sz w:val="22"/>
          <w:szCs w:val="22"/>
        </w:rPr>
      </w:pPr>
    </w:p>
    <w:p w14:paraId="75457EF8" w14:textId="77777777" w:rsidR="009D161C" w:rsidRDefault="00844B14" w:rsidP="004519FD">
      <w:pPr>
        <w:widowControl/>
        <w:numPr>
          <w:ilvl w:val="0"/>
          <w:numId w:val="26"/>
        </w:numPr>
        <w:tabs>
          <w:tab w:val="left" w:pos="720"/>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&amp; Qualls, S. (2003). Intervention strategies for grandparents raising grandchildren: Lessons learned from the late life caregiving literature. In B. Hayslip &amp; J. Hicks Patrick (Eds.), </w:t>
      </w:r>
      <w:r w:rsidR="009D161C">
        <w:rPr>
          <w:rFonts w:ascii="Times New Roman" w:hAnsi="Times New Roman"/>
          <w:i/>
          <w:iCs/>
          <w:sz w:val="22"/>
          <w:szCs w:val="22"/>
        </w:rPr>
        <w:t xml:space="preserve">Working with custodial grandparents </w:t>
      </w:r>
      <w:r w:rsidR="009D161C">
        <w:rPr>
          <w:rFonts w:ascii="Times New Roman" w:hAnsi="Times New Roman"/>
          <w:sz w:val="22"/>
          <w:szCs w:val="22"/>
        </w:rPr>
        <w:t xml:space="preserve">(pp. 13-26). </w:t>
      </w:r>
      <w:smartTag w:uri="urn:schemas-microsoft-com:office:smarttags" w:element="place">
        <w:smartTag w:uri="urn:schemas-microsoft-com:office:smarttags" w:element="State">
          <w:r w:rsidR="009D161C">
            <w:rPr>
              <w:rFonts w:ascii="Times New Roman" w:hAnsi="Times New Roman"/>
              <w:sz w:val="22"/>
              <w:szCs w:val="22"/>
            </w:rPr>
            <w:t>New York</w:t>
          </w:r>
        </w:smartTag>
      </w:smartTag>
      <w:r w:rsidR="009D161C">
        <w:rPr>
          <w:rFonts w:ascii="Times New Roman" w:hAnsi="Times New Roman"/>
          <w:sz w:val="22"/>
          <w:szCs w:val="22"/>
        </w:rPr>
        <w:t>: Springer Publishing Company.</w:t>
      </w:r>
    </w:p>
    <w:p w14:paraId="0624EE5A" w14:textId="77777777" w:rsidR="00236A48" w:rsidRDefault="00236A48" w:rsidP="00236A48">
      <w:pPr>
        <w:pStyle w:val="ListParagraph"/>
        <w:rPr>
          <w:rFonts w:ascii="Times New Roman" w:hAnsi="Times New Roman"/>
          <w:sz w:val="22"/>
          <w:szCs w:val="22"/>
        </w:rPr>
      </w:pPr>
    </w:p>
    <w:p w14:paraId="51D8A8B8"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(2001). Older women’s relationships: Weaving together of lives</w:t>
      </w:r>
      <w:r w:rsidR="0065067A">
        <w:rPr>
          <w:rFonts w:ascii="Times New Roman" w:hAnsi="Times New Roman"/>
          <w:sz w:val="22"/>
          <w:szCs w:val="22"/>
        </w:rPr>
        <w:t xml:space="preserve">. </w:t>
      </w:r>
      <w:r w:rsidR="009D161C">
        <w:rPr>
          <w:rFonts w:ascii="Times New Roman" w:hAnsi="Times New Roman"/>
          <w:sz w:val="22"/>
          <w:szCs w:val="22"/>
        </w:rPr>
        <w:t xml:space="preserve">In D. Garner &amp; S. Mercer (Ed.), </w:t>
      </w:r>
      <w:r w:rsidR="009D161C">
        <w:rPr>
          <w:rFonts w:ascii="Times New Roman" w:hAnsi="Times New Roman"/>
          <w:i/>
          <w:iCs/>
          <w:sz w:val="22"/>
          <w:szCs w:val="22"/>
        </w:rPr>
        <w:t>Women as they age</w:t>
      </w:r>
      <w:r w:rsidR="009D161C">
        <w:rPr>
          <w:rFonts w:ascii="Times New Roman" w:hAnsi="Times New Roman"/>
          <w:sz w:val="22"/>
          <w:szCs w:val="22"/>
        </w:rPr>
        <w:t xml:space="preserve"> </w:t>
      </w:r>
      <w:r w:rsidR="009D161C" w:rsidRPr="00C4069A">
        <w:rPr>
          <w:rFonts w:ascii="Times New Roman" w:hAnsi="Times New Roman"/>
          <w:iCs/>
          <w:sz w:val="22"/>
          <w:szCs w:val="22"/>
        </w:rPr>
        <w:t>(2</w:t>
      </w:r>
      <w:r w:rsidR="009D161C" w:rsidRPr="00C4069A">
        <w:rPr>
          <w:rFonts w:ascii="Times New Roman" w:hAnsi="Times New Roman"/>
          <w:iCs/>
          <w:sz w:val="22"/>
          <w:szCs w:val="22"/>
          <w:vertAlign w:val="superscript"/>
        </w:rPr>
        <w:t>nd</w:t>
      </w:r>
      <w:r w:rsidR="009D161C" w:rsidRPr="00C4069A">
        <w:rPr>
          <w:rFonts w:ascii="Times New Roman" w:hAnsi="Times New Roman"/>
          <w:iCs/>
          <w:sz w:val="22"/>
          <w:szCs w:val="22"/>
        </w:rPr>
        <w:t xml:space="preserve"> ed.</w:t>
      </w:r>
      <w:r w:rsidR="00C4069A">
        <w:rPr>
          <w:rFonts w:ascii="Times New Roman" w:hAnsi="Times New Roman"/>
          <w:iCs/>
          <w:sz w:val="22"/>
          <w:szCs w:val="22"/>
        </w:rPr>
        <w:t xml:space="preserve">, </w:t>
      </w:r>
      <w:r w:rsidR="009D161C">
        <w:rPr>
          <w:rFonts w:ascii="Times New Roman" w:hAnsi="Times New Roman"/>
          <w:sz w:val="22"/>
          <w:szCs w:val="22"/>
        </w:rPr>
        <w:t xml:space="preserve">pp. 115-130). </w:t>
      </w:r>
      <w:smartTag w:uri="urn:schemas-microsoft-com:office:smarttags" w:element="City">
        <w:r w:rsidR="009D161C">
          <w:rPr>
            <w:rFonts w:ascii="Times New Roman" w:hAnsi="Times New Roman"/>
            <w:sz w:val="22"/>
            <w:szCs w:val="22"/>
          </w:rPr>
          <w:t>Binghamton</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Press.</w:t>
      </w:r>
    </w:p>
    <w:p w14:paraId="7FCD7341" w14:textId="750BF67F" w:rsidR="000F392F" w:rsidRDefault="000F392F" w:rsidP="004519FD">
      <w:pPr>
        <w:widowControl/>
        <w:tabs>
          <w:tab w:val="left" w:pos="537"/>
          <w:tab w:val="left" w:pos="720"/>
          <w:tab w:val="left" w:pos="2016"/>
          <w:tab w:val="left" w:pos="3168"/>
          <w:tab w:val="left" w:pos="4032"/>
          <w:tab w:val="left" w:pos="9504"/>
        </w:tabs>
        <w:ind w:left="720" w:hanging="720"/>
        <w:jc w:val="both"/>
        <w:rPr>
          <w:rFonts w:ascii="Times New Roman" w:hAnsi="Times New Roman"/>
          <w:sz w:val="22"/>
          <w:szCs w:val="22"/>
        </w:rPr>
      </w:pPr>
    </w:p>
    <w:p w14:paraId="07CB91B5" w14:textId="78AA9DF3" w:rsidR="00CE0A47" w:rsidRDefault="00A5506B" w:rsidP="004519FD">
      <w:pPr>
        <w:widowControl/>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 w:val="22"/>
          <w:szCs w:val="22"/>
        </w:rPr>
      </w:pPr>
      <w:r>
        <w:rPr>
          <w:rFonts w:ascii="Times New Roman" w:hAnsi="Times New Roman"/>
          <w:sz w:val="22"/>
          <w:szCs w:val="22"/>
        </w:rPr>
        <w:t>Allen, K.</w:t>
      </w:r>
      <w:r w:rsidR="00CE0A47" w:rsidRPr="00CE0A47">
        <w:rPr>
          <w:rFonts w:ascii="Times New Roman" w:hAnsi="Times New Roman"/>
          <w:sz w:val="22"/>
          <w:szCs w:val="22"/>
        </w:rPr>
        <w:t xml:space="preserve">R., Blieszner, R., &amp; </w:t>
      </w:r>
      <w:r w:rsidR="00844B14">
        <w:rPr>
          <w:rFonts w:ascii="Times New Roman" w:hAnsi="Times New Roman"/>
          <w:sz w:val="22"/>
          <w:szCs w:val="22"/>
        </w:rPr>
        <w:t>Roberto, K.A.</w:t>
      </w:r>
      <w:r w:rsidR="00CE0A47" w:rsidRPr="00CE0A47">
        <w:rPr>
          <w:rFonts w:ascii="Times New Roman" w:hAnsi="Times New Roman"/>
          <w:sz w:val="22"/>
          <w:szCs w:val="22"/>
        </w:rPr>
        <w:t xml:space="preserve"> (200</w:t>
      </w:r>
      <w:r>
        <w:rPr>
          <w:rFonts w:ascii="Times New Roman" w:hAnsi="Times New Roman"/>
          <w:sz w:val="22"/>
          <w:szCs w:val="22"/>
        </w:rPr>
        <w:t>1</w:t>
      </w:r>
      <w:r w:rsidR="00CE0A47" w:rsidRPr="00CE0A47">
        <w:rPr>
          <w:rFonts w:ascii="Times New Roman" w:hAnsi="Times New Roman"/>
          <w:sz w:val="22"/>
          <w:szCs w:val="22"/>
        </w:rPr>
        <w:t>). Families in the middle and later years: A review and critique of research in the 1990s</w:t>
      </w:r>
      <w:r w:rsidR="0065067A">
        <w:rPr>
          <w:rFonts w:ascii="Times New Roman" w:hAnsi="Times New Roman"/>
          <w:sz w:val="22"/>
          <w:szCs w:val="22"/>
        </w:rPr>
        <w:t xml:space="preserve">. </w:t>
      </w:r>
      <w:r w:rsidR="00CE0A47" w:rsidRPr="00CE0A47">
        <w:rPr>
          <w:rFonts w:ascii="Times New Roman" w:hAnsi="Times New Roman"/>
          <w:sz w:val="22"/>
          <w:szCs w:val="22"/>
        </w:rPr>
        <w:t>In</w:t>
      </w:r>
      <w:r w:rsidR="00CE0A47">
        <w:rPr>
          <w:rFonts w:ascii="Times New Roman" w:hAnsi="Times New Roman"/>
          <w:b/>
          <w:sz w:val="22"/>
          <w:szCs w:val="22"/>
        </w:rPr>
        <w:t xml:space="preserve"> </w:t>
      </w:r>
      <w:r>
        <w:rPr>
          <w:rFonts w:ascii="Times New Roman" w:hAnsi="Times New Roman"/>
          <w:sz w:val="22"/>
          <w:szCs w:val="22"/>
        </w:rPr>
        <w:t>R.</w:t>
      </w:r>
      <w:r w:rsidR="00CE0A47" w:rsidRPr="00CE0A47">
        <w:rPr>
          <w:rFonts w:ascii="Times New Roman" w:hAnsi="Times New Roman"/>
          <w:sz w:val="22"/>
          <w:szCs w:val="22"/>
        </w:rPr>
        <w:t xml:space="preserve">M. Milardo (Ed.). </w:t>
      </w:r>
      <w:r w:rsidR="00CE0A47" w:rsidRPr="00CE0A47">
        <w:rPr>
          <w:rFonts w:ascii="Times New Roman" w:hAnsi="Times New Roman"/>
          <w:i/>
          <w:sz w:val="22"/>
          <w:szCs w:val="22"/>
        </w:rPr>
        <w:t xml:space="preserve">Understanding families into the new </w:t>
      </w:r>
      <w:r w:rsidR="00B65652" w:rsidRPr="00CE0A47">
        <w:rPr>
          <w:rFonts w:ascii="Times New Roman" w:hAnsi="Times New Roman"/>
          <w:i/>
          <w:sz w:val="22"/>
          <w:szCs w:val="22"/>
        </w:rPr>
        <w:t>millennium</w:t>
      </w:r>
      <w:r w:rsidR="00CE0A47" w:rsidRPr="00CE0A47">
        <w:rPr>
          <w:rFonts w:ascii="Times New Roman" w:hAnsi="Times New Roman"/>
          <w:i/>
          <w:sz w:val="22"/>
          <w:szCs w:val="22"/>
        </w:rPr>
        <w:t>: A decade in review</w:t>
      </w:r>
      <w:r w:rsidR="00CE0A47" w:rsidRPr="00CE0A47">
        <w:rPr>
          <w:rFonts w:ascii="Times New Roman" w:hAnsi="Times New Roman"/>
          <w:sz w:val="22"/>
          <w:szCs w:val="22"/>
        </w:rPr>
        <w:t xml:space="preserve"> (pp. 130-145). Minneapolis, MN: National Council on Family Relations.</w:t>
      </w:r>
    </w:p>
    <w:p w14:paraId="26D2BCD9" w14:textId="77777777" w:rsidR="006F5A7A" w:rsidRDefault="006F5A7A" w:rsidP="006F5A7A">
      <w:pPr>
        <w:pStyle w:val="ListParagraph"/>
        <w:rPr>
          <w:rFonts w:ascii="Times New Roman" w:hAnsi="Times New Roman"/>
          <w:sz w:val="22"/>
          <w:szCs w:val="22"/>
        </w:rPr>
      </w:pPr>
    </w:p>
    <w:p w14:paraId="447A671E" w14:textId="4FC32255" w:rsidR="006F5A7A" w:rsidRDefault="006F5A7A" w:rsidP="004519FD">
      <w:pPr>
        <w:widowControl/>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 w:val="22"/>
          <w:szCs w:val="22"/>
        </w:rPr>
      </w:pPr>
      <w:r w:rsidRPr="006F5A7A">
        <w:rPr>
          <w:rFonts w:ascii="Times New Roman" w:hAnsi="Times New Roman"/>
          <w:sz w:val="22"/>
          <w:szCs w:val="22"/>
        </w:rPr>
        <w:t>Roberto, K. A., Allen, K. R., &amp; Blieszner, R. (1999</w:t>
      </w:r>
      <w:r>
        <w:rPr>
          <w:rFonts w:ascii="Times New Roman" w:hAnsi="Times New Roman"/>
          <w:sz w:val="22"/>
          <w:szCs w:val="22"/>
        </w:rPr>
        <w:t>/2014 Taylor &amp; Francis eBook</w:t>
      </w:r>
      <w:r w:rsidRPr="006F5A7A">
        <w:rPr>
          <w:rFonts w:ascii="Times New Roman" w:hAnsi="Times New Roman"/>
          <w:sz w:val="22"/>
          <w:szCs w:val="22"/>
        </w:rPr>
        <w:t xml:space="preserve">). Older women, their children, and grandchildren: A feminist perspective on family relationships. </w:t>
      </w:r>
      <w:r>
        <w:rPr>
          <w:rFonts w:ascii="Times New Roman" w:hAnsi="Times New Roman"/>
          <w:sz w:val="22"/>
          <w:szCs w:val="22"/>
        </w:rPr>
        <w:t xml:space="preserve">In D. </w:t>
      </w:r>
      <w:r w:rsidRPr="006F5A7A">
        <w:rPr>
          <w:rFonts w:ascii="Times New Roman" w:hAnsi="Times New Roman"/>
          <w:sz w:val="22"/>
          <w:szCs w:val="22"/>
        </w:rPr>
        <w:t xml:space="preserve">Garner, </w:t>
      </w:r>
      <w:r w:rsidRPr="006F5A7A">
        <w:rPr>
          <w:rFonts w:ascii="Times New Roman" w:hAnsi="Times New Roman"/>
          <w:i/>
          <w:iCs/>
          <w:sz w:val="22"/>
          <w:szCs w:val="22"/>
        </w:rPr>
        <w:t>Fundamentals of feminist gerontology</w:t>
      </w:r>
      <w:r>
        <w:rPr>
          <w:rFonts w:ascii="Times New Roman" w:hAnsi="Times New Roman"/>
          <w:sz w:val="22"/>
          <w:szCs w:val="22"/>
        </w:rPr>
        <w:t xml:space="preserve"> (pp 67-84). New York: </w:t>
      </w:r>
      <w:r w:rsidRPr="006F5A7A">
        <w:rPr>
          <w:rFonts w:ascii="Times New Roman" w:hAnsi="Times New Roman"/>
          <w:sz w:val="22"/>
          <w:szCs w:val="22"/>
        </w:rPr>
        <w:t>Routledge.</w:t>
      </w:r>
    </w:p>
    <w:p w14:paraId="27A1816E" w14:textId="6277BCBA" w:rsidR="004F020A" w:rsidRDefault="004F020A" w:rsidP="004F020A">
      <w:pPr>
        <w:pStyle w:val="ListParagraph"/>
        <w:rPr>
          <w:rFonts w:ascii="Times New Roman" w:hAnsi="Times New Roman"/>
          <w:sz w:val="22"/>
          <w:szCs w:val="22"/>
        </w:rPr>
      </w:pPr>
    </w:p>
    <w:p w14:paraId="79EF2708"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(1996)</w:t>
      </w:r>
      <w:r w:rsidR="0065067A">
        <w:rPr>
          <w:rFonts w:ascii="Times New Roman" w:hAnsi="Times New Roman"/>
          <w:sz w:val="22"/>
          <w:szCs w:val="22"/>
        </w:rPr>
        <w:t xml:space="preserve">. </w:t>
      </w:r>
      <w:r w:rsidR="009D161C">
        <w:rPr>
          <w:rFonts w:ascii="Times New Roman" w:hAnsi="Times New Roman"/>
          <w:sz w:val="22"/>
          <w:szCs w:val="22"/>
        </w:rPr>
        <w:t>Friendships between older women:  Actions and reactions. In K.</w:t>
      </w:r>
      <w:r w:rsidR="002B0F09">
        <w:rPr>
          <w:rFonts w:ascii="Times New Roman" w:hAnsi="Times New Roman"/>
          <w:sz w:val="22"/>
          <w:szCs w:val="22"/>
        </w:rPr>
        <w:t xml:space="preserve">A. </w:t>
      </w:r>
      <w:r w:rsidR="009D161C">
        <w:rPr>
          <w:rFonts w:ascii="Times New Roman" w:hAnsi="Times New Roman"/>
          <w:sz w:val="22"/>
          <w:szCs w:val="22"/>
        </w:rPr>
        <w:t xml:space="preserve">Roberto (Ed.), </w:t>
      </w:r>
      <w:r w:rsidR="009D161C">
        <w:rPr>
          <w:rFonts w:ascii="Times New Roman" w:hAnsi="Times New Roman"/>
          <w:i/>
          <w:iCs/>
          <w:sz w:val="22"/>
          <w:szCs w:val="22"/>
        </w:rPr>
        <w:t>Relationships between older women</w:t>
      </w:r>
      <w:r w:rsidR="009D161C">
        <w:rPr>
          <w:rFonts w:ascii="Times New Roman" w:hAnsi="Times New Roman"/>
          <w:sz w:val="22"/>
          <w:szCs w:val="22"/>
        </w:rPr>
        <w:t xml:space="preserve"> (pp. 55-73)</w:t>
      </w:r>
      <w:r w:rsidR="0065067A">
        <w:rPr>
          <w:rFonts w:ascii="Times New Roman" w:hAnsi="Times New Roman"/>
          <w:sz w:val="22"/>
          <w:szCs w:val="22"/>
        </w:rPr>
        <w:t xml:space="preserve">. </w:t>
      </w:r>
      <w:r w:rsidR="009D161C">
        <w:rPr>
          <w:rFonts w:ascii="Times New Roman" w:hAnsi="Times New Roman"/>
          <w:sz w:val="22"/>
          <w:szCs w:val="22"/>
        </w:rPr>
        <w:t xml:space="preserve">Binghamton,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Press.</w:t>
      </w:r>
    </w:p>
    <w:p w14:paraId="66B96872" w14:textId="77777777" w:rsidR="0048196F" w:rsidRDefault="0048196F" w:rsidP="004519FD">
      <w:pPr>
        <w:widowControl/>
        <w:tabs>
          <w:tab w:val="left" w:pos="537"/>
          <w:tab w:val="left" w:pos="720"/>
          <w:tab w:val="left" w:pos="2016"/>
          <w:tab w:val="left" w:pos="3168"/>
          <w:tab w:val="left" w:pos="4032"/>
          <w:tab w:val="left" w:pos="9504"/>
        </w:tabs>
        <w:ind w:left="720" w:hanging="720"/>
        <w:jc w:val="both"/>
        <w:rPr>
          <w:rFonts w:ascii="Times New Roman" w:hAnsi="Times New Roman"/>
          <w:sz w:val="22"/>
          <w:szCs w:val="22"/>
        </w:rPr>
      </w:pPr>
    </w:p>
    <w:p w14:paraId="71E8D812" w14:textId="34C53CD2"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Roberto, K. </w:t>
      </w:r>
      <w:r w:rsidR="002A1705">
        <w:rPr>
          <w:rFonts w:ascii="Times New Roman" w:hAnsi="Times New Roman"/>
          <w:sz w:val="22"/>
          <w:szCs w:val="22"/>
        </w:rPr>
        <w:t xml:space="preserve">A. </w:t>
      </w:r>
      <w:r>
        <w:rPr>
          <w:rFonts w:ascii="Times New Roman" w:hAnsi="Times New Roman"/>
          <w:sz w:val="22"/>
          <w:szCs w:val="22"/>
        </w:rPr>
        <w:t>(1996)</w:t>
      </w:r>
      <w:r w:rsidR="0065067A">
        <w:rPr>
          <w:rFonts w:ascii="Times New Roman" w:hAnsi="Times New Roman"/>
          <w:sz w:val="22"/>
          <w:szCs w:val="22"/>
        </w:rPr>
        <w:t xml:space="preserve">. </w:t>
      </w:r>
      <w:r>
        <w:rPr>
          <w:rFonts w:ascii="Times New Roman" w:hAnsi="Times New Roman"/>
          <w:sz w:val="22"/>
          <w:szCs w:val="22"/>
        </w:rPr>
        <w:t>Family caregivers of adults with developmental disabilities</w:t>
      </w:r>
      <w:r w:rsidR="0065067A">
        <w:rPr>
          <w:rFonts w:ascii="Times New Roman" w:hAnsi="Times New Roman"/>
          <w:sz w:val="22"/>
          <w:szCs w:val="22"/>
        </w:rPr>
        <w:t xml:space="preserve">. </w:t>
      </w:r>
      <w:r>
        <w:rPr>
          <w:rFonts w:ascii="Times New Roman" w:hAnsi="Times New Roman"/>
          <w:sz w:val="22"/>
          <w:szCs w:val="22"/>
        </w:rPr>
        <w:t xml:space="preserve">In T. Brubaker (Ed.), </w:t>
      </w:r>
      <w:r>
        <w:rPr>
          <w:rFonts w:ascii="Times New Roman" w:hAnsi="Times New Roman"/>
          <w:i/>
          <w:iCs/>
          <w:sz w:val="22"/>
          <w:szCs w:val="22"/>
        </w:rPr>
        <w:t>Visions 2010: Families and aging</w:t>
      </w:r>
      <w:r>
        <w:rPr>
          <w:rFonts w:ascii="Times New Roman" w:hAnsi="Times New Roman"/>
          <w:sz w:val="22"/>
          <w:szCs w:val="22"/>
        </w:rPr>
        <w:t xml:space="preserve"> (pp. 6-7, 42)</w:t>
      </w:r>
      <w:r w:rsidR="0065067A">
        <w:rPr>
          <w:rFonts w:ascii="Times New Roman" w:hAnsi="Times New Roman"/>
          <w:sz w:val="22"/>
          <w:szCs w:val="22"/>
        </w:rPr>
        <w:t xml:space="preserve">. </w:t>
      </w:r>
      <w:r>
        <w:rPr>
          <w:rFonts w:ascii="Times New Roman" w:hAnsi="Times New Roman"/>
          <w:sz w:val="22"/>
          <w:szCs w:val="22"/>
        </w:rPr>
        <w:t xml:space="preserve">Minneapolis, </w:t>
      </w:r>
      <w:smartTag w:uri="urn:schemas-microsoft-com:office:smarttags" w:element="State">
        <w:r>
          <w:rPr>
            <w:rFonts w:ascii="Times New Roman" w:hAnsi="Times New Roman"/>
            <w:sz w:val="22"/>
            <w:szCs w:val="22"/>
          </w:rPr>
          <w:t>MN</w:t>
        </w:r>
      </w:smartTag>
      <w:r>
        <w:rPr>
          <w:rFonts w:ascii="Times New Roman" w:hAnsi="Times New Roman"/>
          <w:sz w:val="22"/>
          <w:szCs w:val="22"/>
        </w:rPr>
        <w:t>:  National Council on Family Relations.</w:t>
      </w:r>
    </w:p>
    <w:p w14:paraId="5CC7DD72" w14:textId="77777777" w:rsidR="00D13029" w:rsidRDefault="00D13029" w:rsidP="00D13029">
      <w:pPr>
        <w:pStyle w:val="ListParagraph"/>
        <w:rPr>
          <w:rFonts w:ascii="Times New Roman" w:hAnsi="Times New Roman"/>
          <w:sz w:val="22"/>
          <w:szCs w:val="22"/>
        </w:rPr>
      </w:pPr>
    </w:p>
    <w:p w14:paraId="3FCF9805" w14:textId="2380B446" w:rsidR="009D161C" w:rsidRDefault="00A5506B"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lastRenderedPageBreak/>
        <w:t>Roberto, K.</w:t>
      </w:r>
      <w:r w:rsidR="002A1705">
        <w:rPr>
          <w:rFonts w:ascii="Times New Roman" w:hAnsi="Times New Roman"/>
          <w:sz w:val="22"/>
          <w:szCs w:val="22"/>
        </w:rPr>
        <w:t xml:space="preserve">A. </w:t>
      </w:r>
      <w:r w:rsidR="009D161C">
        <w:rPr>
          <w:rFonts w:ascii="Times New Roman" w:hAnsi="Times New Roman"/>
          <w:sz w:val="22"/>
          <w:szCs w:val="22"/>
        </w:rPr>
        <w:t>&amp; Stroes, J. (1995)</w:t>
      </w:r>
      <w:r w:rsidR="0065067A">
        <w:rPr>
          <w:rFonts w:ascii="Times New Roman" w:hAnsi="Times New Roman"/>
          <w:sz w:val="22"/>
          <w:szCs w:val="22"/>
        </w:rPr>
        <w:t xml:space="preserve">. </w:t>
      </w:r>
      <w:r w:rsidR="009D161C">
        <w:rPr>
          <w:rFonts w:ascii="Times New Roman" w:hAnsi="Times New Roman"/>
          <w:sz w:val="22"/>
          <w:szCs w:val="22"/>
        </w:rPr>
        <w:t>Grandchildren and grandparents:  Roles, influences, and relationships</w:t>
      </w:r>
      <w:r w:rsidR="0065067A">
        <w:rPr>
          <w:rFonts w:ascii="Times New Roman" w:hAnsi="Times New Roman"/>
          <w:sz w:val="22"/>
          <w:szCs w:val="22"/>
        </w:rPr>
        <w:t xml:space="preserve">. </w:t>
      </w:r>
      <w:r w:rsidR="009D161C">
        <w:rPr>
          <w:rFonts w:ascii="Times New Roman" w:hAnsi="Times New Roman"/>
          <w:sz w:val="22"/>
          <w:szCs w:val="22"/>
        </w:rPr>
        <w:t xml:space="preserve">In J. Hendricks (Ed.), </w:t>
      </w:r>
      <w:r w:rsidR="009D161C">
        <w:rPr>
          <w:rFonts w:ascii="Times New Roman" w:hAnsi="Times New Roman"/>
          <w:i/>
          <w:iCs/>
          <w:sz w:val="22"/>
          <w:szCs w:val="22"/>
        </w:rPr>
        <w:t>The ties of later life</w:t>
      </w:r>
      <w:r w:rsidR="009D161C">
        <w:rPr>
          <w:rFonts w:ascii="Times New Roman" w:hAnsi="Times New Roman"/>
          <w:sz w:val="22"/>
          <w:szCs w:val="22"/>
        </w:rPr>
        <w:t xml:space="preserve"> (pp. 141-153). </w:t>
      </w:r>
      <w:smartTag w:uri="urn:schemas-microsoft-com:office:smarttags" w:element="place">
        <w:smartTag w:uri="urn:schemas-microsoft-com:office:smarttags" w:element="City">
          <w:r w:rsidR="009D161C">
            <w:rPr>
              <w:rFonts w:ascii="Times New Roman" w:hAnsi="Times New Roman"/>
              <w:sz w:val="22"/>
              <w:szCs w:val="22"/>
            </w:rPr>
            <w:t>Amityville</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NY</w:t>
          </w:r>
        </w:smartTag>
      </w:smartTag>
      <w:r w:rsidR="009D161C">
        <w:rPr>
          <w:rFonts w:ascii="Times New Roman" w:hAnsi="Times New Roman"/>
          <w:sz w:val="22"/>
          <w:szCs w:val="22"/>
        </w:rPr>
        <w:t>:  Baywood Publishing.</w:t>
      </w:r>
    </w:p>
    <w:p w14:paraId="1570D129" w14:textId="77777777" w:rsidR="00E743EE" w:rsidRDefault="00E743EE" w:rsidP="00E743EE">
      <w:pPr>
        <w:pStyle w:val="ListParagraph"/>
        <w:rPr>
          <w:rFonts w:ascii="Times New Roman" w:hAnsi="Times New Roman"/>
          <w:sz w:val="22"/>
          <w:szCs w:val="22"/>
        </w:rPr>
      </w:pPr>
    </w:p>
    <w:p w14:paraId="38DD8D63" w14:textId="4B684C44"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(1994)</w:t>
      </w:r>
      <w:r w:rsidR="0065067A">
        <w:rPr>
          <w:rFonts w:ascii="Times New Roman" w:hAnsi="Times New Roman"/>
          <w:sz w:val="22"/>
          <w:szCs w:val="22"/>
        </w:rPr>
        <w:t xml:space="preserve">. </w:t>
      </w:r>
      <w:r w:rsidR="009D161C">
        <w:rPr>
          <w:rFonts w:ascii="Times New Roman" w:hAnsi="Times New Roman"/>
          <w:sz w:val="22"/>
          <w:szCs w:val="22"/>
        </w:rPr>
        <w:t>The study of chronic pain in later life:  Where are the women?  In K.</w:t>
      </w:r>
      <w:r w:rsidR="002B0F09">
        <w:rPr>
          <w:rFonts w:ascii="Times New Roman" w:hAnsi="Times New Roman"/>
          <w:sz w:val="22"/>
          <w:szCs w:val="22"/>
        </w:rPr>
        <w:t>A.</w:t>
      </w:r>
      <w:r w:rsidR="009D161C">
        <w:rPr>
          <w:rFonts w:ascii="Times New Roman" w:hAnsi="Times New Roman"/>
          <w:sz w:val="22"/>
          <w:szCs w:val="22"/>
        </w:rPr>
        <w:t xml:space="preserve"> Roberto (Ed.), </w:t>
      </w:r>
      <w:r w:rsidR="009D161C" w:rsidRPr="00A5506B">
        <w:rPr>
          <w:rFonts w:ascii="Times New Roman" w:hAnsi="Times New Roman"/>
          <w:i/>
          <w:sz w:val="22"/>
          <w:szCs w:val="22"/>
        </w:rPr>
        <w:t>Older women with chronic pain</w:t>
      </w:r>
      <w:r w:rsidR="009D161C">
        <w:rPr>
          <w:rFonts w:ascii="Times New Roman" w:hAnsi="Times New Roman"/>
          <w:sz w:val="22"/>
          <w:szCs w:val="22"/>
        </w:rPr>
        <w:t xml:space="preserve"> (pp. 1-7). </w:t>
      </w:r>
      <w:smartTag w:uri="urn:schemas-microsoft-com:office:smarttags" w:element="City">
        <w:r w:rsidR="009D161C">
          <w:rPr>
            <w:rFonts w:ascii="Times New Roman" w:hAnsi="Times New Roman"/>
            <w:sz w:val="22"/>
            <w:szCs w:val="22"/>
          </w:rPr>
          <w:t>Binghamton</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Press.</w:t>
      </w:r>
    </w:p>
    <w:p w14:paraId="454707D3" w14:textId="77777777" w:rsidR="00D21F6B" w:rsidRDefault="00D21F6B" w:rsidP="00D21F6B">
      <w:pPr>
        <w:pStyle w:val="ListParagraph"/>
        <w:rPr>
          <w:rFonts w:ascii="Times New Roman" w:hAnsi="Times New Roman"/>
          <w:sz w:val="22"/>
          <w:szCs w:val="22"/>
        </w:rPr>
      </w:pPr>
    </w:p>
    <w:p w14:paraId="76B7813E"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(1994)</w:t>
      </w:r>
      <w:r w:rsidR="0065067A">
        <w:rPr>
          <w:rFonts w:ascii="Times New Roman" w:hAnsi="Times New Roman"/>
          <w:sz w:val="22"/>
          <w:szCs w:val="22"/>
        </w:rPr>
        <w:t xml:space="preserve">. </w:t>
      </w:r>
      <w:r w:rsidR="009D161C">
        <w:rPr>
          <w:rFonts w:ascii="Times New Roman" w:hAnsi="Times New Roman"/>
          <w:sz w:val="22"/>
          <w:szCs w:val="22"/>
        </w:rPr>
        <w:t>Chronic pain and older women:  An agenda for research and practice. In K.</w:t>
      </w:r>
      <w:r w:rsidR="002B0F09">
        <w:rPr>
          <w:rFonts w:ascii="Times New Roman" w:hAnsi="Times New Roman"/>
          <w:sz w:val="22"/>
          <w:szCs w:val="22"/>
        </w:rPr>
        <w:t>A.</w:t>
      </w:r>
      <w:r w:rsidR="009D161C">
        <w:rPr>
          <w:rFonts w:ascii="Times New Roman" w:hAnsi="Times New Roman"/>
          <w:sz w:val="22"/>
          <w:szCs w:val="22"/>
        </w:rPr>
        <w:t xml:space="preserve"> Roberto (Ed.), </w:t>
      </w:r>
      <w:r w:rsidR="009D161C">
        <w:rPr>
          <w:rFonts w:ascii="Times New Roman" w:hAnsi="Times New Roman"/>
          <w:i/>
          <w:iCs/>
          <w:sz w:val="22"/>
          <w:szCs w:val="22"/>
        </w:rPr>
        <w:t>Older women with chronic pain</w:t>
      </w:r>
      <w:r w:rsidR="009D161C">
        <w:rPr>
          <w:rFonts w:ascii="Times New Roman" w:hAnsi="Times New Roman"/>
          <w:sz w:val="22"/>
          <w:szCs w:val="22"/>
        </w:rPr>
        <w:t xml:space="preserve"> (pp. 111-116)</w:t>
      </w:r>
      <w:r w:rsidR="0065067A">
        <w:rPr>
          <w:rFonts w:ascii="Times New Roman" w:hAnsi="Times New Roman"/>
          <w:sz w:val="22"/>
          <w:szCs w:val="22"/>
        </w:rPr>
        <w:t xml:space="preserve">. </w:t>
      </w:r>
      <w:r w:rsidR="009D161C">
        <w:rPr>
          <w:rFonts w:ascii="Times New Roman" w:hAnsi="Times New Roman"/>
          <w:sz w:val="22"/>
          <w:szCs w:val="22"/>
        </w:rPr>
        <w:t xml:space="preserve">Binghamton,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Press. </w:t>
      </w:r>
    </w:p>
    <w:p w14:paraId="78E6210E" w14:textId="77777777" w:rsidR="006B3118" w:rsidRDefault="006B3118" w:rsidP="004519FD">
      <w:pPr>
        <w:pStyle w:val="ListParagraph"/>
        <w:widowControl/>
        <w:rPr>
          <w:rFonts w:ascii="Times New Roman" w:hAnsi="Times New Roman"/>
          <w:sz w:val="22"/>
          <w:szCs w:val="22"/>
        </w:rPr>
      </w:pPr>
    </w:p>
    <w:p w14:paraId="2F8F07E7" w14:textId="121CD5DE"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(1994)</w:t>
      </w:r>
      <w:r w:rsidR="0065067A">
        <w:rPr>
          <w:rFonts w:ascii="Times New Roman" w:hAnsi="Times New Roman"/>
          <w:sz w:val="22"/>
          <w:szCs w:val="22"/>
        </w:rPr>
        <w:t xml:space="preserve">. </w:t>
      </w:r>
      <w:r w:rsidR="009D161C">
        <w:rPr>
          <w:rFonts w:ascii="Times New Roman" w:hAnsi="Times New Roman"/>
          <w:sz w:val="22"/>
          <w:szCs w:val="22"/>
        </w:rPr>
        <w:t>Ethical challenges facing family caregivers of persons with Alzheimer's disease</w:t>
      </w:r>
      <w:r w:rsidR="0065067A">
        <w:rPr>
          <w:rFonts w:ascii="Times New Roman" w:hAnsi="Times New Roman"/>
          <w:sz w:val="22"/>
          <w:szCs w:val="22"/>
        </w:rPr>
        <w:t xml:space="preserve">. </w:t>
      </w:r>
      <w:r w:rsidR="009D161C">
        <w:rPr>
          <w:rFonts w:ascii="Times New Roman" w:hAnsi="Times New Roman"/>
          <w:sz w:val="22"/>
          <w:szCs w:val="22"/>
        </w:rPr>
        <w:t xml:space="preserve">In P. Villani (Ed.), </w:t>
      </w:r>
      <w:r w:rsidR="009D161C">
        <w:rPr>
          <w:rFonts w:ascii="Times New Roman" w:hAnsi="Times New Roman"/>
          <w:i/>
          <w:iCs/>
          <w:sz w:val="22"/>
          <w:szCs w:val="22"/>
        </w:rPr>
        <w:t>Ethics and values in long term care</w:t>
      </w:r>
      <w:r w:rsidR="009D161C">
        <w:rPr>
          <w:rFonts w:ascii="Times New Roman" w:hAnsi="Times New Roman"/>
          <w:sz w:val="22"/>
          <w:szCs w:val="22"/>
        </w:rPr>
        <w:t xml:space="preserve"> (pp. 49-61)</w:t>
      </w:r>
      <w:r w:rsidR="0065067A">
        <w:rPr>
          <w:rFonts w:ascii="Times New Roman" w:hAnsi="Times New Roman"/>
          <w:sz w:val="22"/>
          <w:szCs w:val="22"/>
        </w:rPr>
        <w:t xml:space="preserve">. </w:t>
      </w:r>
      <w:r w:rsidR="009D161C">
        <w:rPr>
          <w:rFonts w:ascii="Times New Roman" w:hAnsi="Times New Roman"/>
          <w:sz w:val="22"/>
          <w:szCs w:val="22"/>
        </w:rPr>
        <w:t xml:space="preserve">Binghamton,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Press. </w:t>
      </w:r>
    </w:p>
    <w:p w14:paraId="332C3758" w14:textId="77777777" w:rsidR="00FE1767" w:rsidRDefault="00FE1767" w:rsidP="00FE1767">
      <w:pPr>
        <w:pStyle w:val="ListParagraph"/>
        <w:rPr>
          <w:rFonts w:ascii="Times New Roman" w:hAnsi="Times New Roman"/>
          <w:sz w:val="22"/>
          <w:szCs w:val="22"/>
        </w:rPr>
      </w:pPr>
    </w:p>
    <w:p w14:paraId="2F0B23D7" w14:textId="5200F184"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(1993)</w:t>
      </w:r>
      <w:r w:rsidR="0065067A">
        <w:rPr>
          <w:rFonts w:ascii="Times New Roman" w:hAnsi="Times New Roman"/>
          <w:sz w:val="22"/>
          <w:szCs w:val="22"/>
        </w:rPr>
        <w:t xml:space="preserve">. </w:t>
      </w:r>
      <w:r w:rsidR="009D161C">
        <w:rPr>
          <w:rFonts w:ascii="Times New Roman" w:hAnsi="Times New Roman"/>
          <w:sz w:val="22"/>
          <w:szCs w:val="22"/>
        </w:rPr>
        <w:t>Osteoporosis and older women:  Productive lifestyle strategies</w:t>
      </w:r>
      <w:r w:rsidR="0065067A">
        <w:rPr>
          <w:rFonts w:ascii="Times New Roman" w:hAnsi="Times New Roman"/>
          <w:sz w:val="22"/>
          <w:szCs w:val="22"/>
        </w:rPr>
        <w:t xml:space="preserve">. </w:t>
      </w:r>
      <w:r w:rsidR="009D161C">
        <w:rPr>
          <w:rFonts w:ascii="Times New Roman" w:hAnsi="Times New Roman"/>
          <w:sz w:val="22"/>
          <w:szCs w:val="22"/>
        </w:rPr>
        <w:t xml:space="preserve">In J. D. Garner &amp; A. A. Young (Ed.), </w:t>
      </w:r>
      <w:r w:rsidR="009D161C">
        <w:rPr>
          <w:rFonts w:ascii="Times New Roman" w:hAnsi="Times New Roman"/>
          <w:i/>
          <w:iCs/>
          <w:sz w:val="22"/>
          <w:szCs w:val="22"/>
        </w:rPr>
        <w:t>Women and healthy aging: Living productively in spite of it all</w:t>
      </w:r>
      <w:r w:rsidR="009D161C">
        <w:rPr>
          <w:rFonts w:ascii="Times New Roman" w:hAnsi="Times New Roman"/>
          <w:sz w:val="22"/>
          <w:szCs w:val="22"/>
        </w:rPr>
        <w:t xml:space="preserve"> (pp. 43-59). </w:t>
      </w:r>
      <w:smartTag w:uri="urn:schemas-microsoft-com:office:smarttags" w:element="City">
        <w:r w:rsidR="009D161C">
          <w:rPr>
            <w:rFonts w:ascii="Times New Roman" w:hAnsi="Times New Roman"/>
            <w:sz w:val="22"/>
            <w:szCs w:val="22"/>
          </w:rPr>
          <w:t>Binghamton</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NY</w:t>
        </w:r>
      </w:smartTag>
      <w:r w:rsidR="009D161C">
        <w:rPr>
          <w:rFonts w:ascii="Times New Roman" w:hAnsi="Times New Roman"/>
          <w:sz w:val="22"/>
          <w:szCs w:val="22"/>
        </w:rPr>
        <w:t xml:space="preserve">:  </w:t>
      </w:r>
      <w:smartTag w:uri="urn:schemas-microsoft-com:office:smarttags" w:element="place">
        <w:r w:rsidR="009D161C">
          <w:rPr>
            <w:rFonts w:ascii="Times New Roman" w:hAnsi="Times New Roman"/>
            <w:sz w:val="22"/>
            <w:szCs w:val="22"/>
          </w:rPr>
          <w:t>Haworth</w:t>
        </w:r>
      </w:smartTag>
      <w:r w:rsidR="009D161C">
        <w:rPr>
          <w:rFonts w:ascii="Times New Roman" w:hAnsi="Times New Roman"/>
          <w:sz w:val="22"/>
          <w:szCs w:val="22"/>
        </w:rPr>
        <w:t xml:space="preserve">. </w:t>
      </w:r>
    </w:p>
    <w:p w14:paraId="3375FDD2" w14:textId="77777777" w:rsidR="00D469E6" w:rsidRDefault="00D469E6" w:rsidP="00D469E6">
      <w:pPr>
        <w:pStyle w:val="ListParagraph"/>
        <w:rPr>
          <w:rFonts w:ascii="Times New Roman" w:hAnsi="Times New Roman"/>
          <w:sz w:val="22"/>
          <w:szCs w:val="22"/>
        </w:rPr>
      </w:pPr>
    </w:p>
    <w:p w14:paraId="6F081077" w14:textId="031C8D4B"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(1993)</w:t>
      </w:r>
      <w:r w:rsidR="0065067A">
        <w:rPr>
          <w:rFonts w:ascii="Times New Roman" w:hAnsi="Times New Roman"/>
          <w:sz w:val="22"/>
          <w:szCs w:val="22"/>
        </w:rPr>
        <w:t xml:space="preserve">. </w:t>
      </w:r>
      <w:r w:rsidR="009D161C">
        <w:rPr>
          <w:rFonts w:ascii="Times New Roman" w:hAnsi="Times New Roman"/>
          <w:sz w:val="22"/>
          <w:szCs w:val="22"/>
        </w:rPr>
        <w:t>Family caregivers of aging adults with developmental disabilities:  A review of the literature</w:t>
      </w:r>
      <w:r w:rsidR="0065067A">
        <w:rPr>
          <w:rFonts w:ascii="Times New Roman" w:hAnsi="Times New Roman"/>
          <w:sz w:val="22"/>
          <w:szCs w:val="22"/>
        </w:rPr>
        <w:t xml:space="preserve">. </w:t>
      </w:r>
      <w:r w:rsidR="009D161C">
        <w:rPr>
          <w:rFonts w:ascii="Times New Roman" w:hAnsi="Times New Roman"/>
          <w:sz w:val="22"/>
          <w:szCs w:val="22"/>
        </w:rPr>
        <w:t>In K.</w:t>
      </w:r>
      <w:r w:rsidR="002B0F09">
        <w:rPr>
          <w:rFonts w:ascii="Times New Roman" w:hAnsi="Times New Roman"/>
          <w:sz w:val="22"/>
          <w:szCs w:val="22"/>
        </w:rPr>
        <w:t>A.</w:t>
      </w:r>
      <w:r w:rsidR="009D161C">
        <w:rPr>
          <w:rFonts w:ascii="Times New Roman" w:hAnsi="Times New Roman"/>
          <w:sz w:val="22"/>
          <w:szCs w:val="22"/>
        </w:rPr>
        <w:t xml:space="preserve"> Roberto (Ed.), </w:t>
      </w:r>
      <w:r w:rsidR="009D161C">
        <w:rPr>
          <w:rFonts w:ascii="Times New Roman" w:hAnsi="Times New Roman"/>
          <w:i/>
          <w:iCs/>
          <w:sz w:val="22"/>
          <w:szCs w:val="22"/>
        </w:rPr>
        <w:t>The elderly caregiver: Caring for adults with developmental disabilities</w:t>
      </w:r>
      <w:r w:rsidR="009D161C">
        <w:rPr>
          <w:rFonts w:ascii="Times New Roman" w:hAnsi="Times New Roman"/>
          <w:sz w:val="22"/>
          <w:szCs w:val="22"/>
        </w:rPr>
        <w:t xml:space="preserve"> (pp. 3-18). </w:t>
      </w:r>
      <w:smartTag w:uri="urn:schemas-microsoft-com:office:smarttags" w:element="place">
        <w:smartTag w:uri="urn:schemas-microsoft-com:office:smarttags" w:element="City">
          <w:r w:rsidR="009D161C">
            <w:rPr>
              <w:rFonts w:ascii="Times New Roman" w:hAnsi="Times New Roman"/>
              <w:sz w:val="22"/>
              <w:szCs w:val="22"/>
            </w:rPr>
            <w:t>Newbury Park</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CA</w:t>
          </w:r>
        </w:smartTag>
      </w:smartTag>
      <w:r w:rsidR="009D161C">
        <w:rPr>
          <w:rFonts w:ascii="Times New Roman" w:hAnsi="Times New Roman"/>
          <w:sz w:val="22"/>
          <w:szCs w:val="22"/>
        </w:rPr>
        <w:t>:  Sage.</w:t>
      </w:r>
    </w:p>
    <w:p w14:paraId="3A4EC0C0" w14:textId="77777777" w:rsidR="00912430" w:rsidRDefault="00912430" w:rsidP="00912430">
      <w:pPr>
        <w:pStyle w:val="ListParagraph"/>
        <w:rPr>
          <w:rFonts w:ascii="Times New Roman" w:hAnsi="Times New Roman"/>
          <w:sz w:val="22"/>
          <w:szCs w:val="22"/>
        </w:rPr>
      </w:pPr>
    </w:p>
    <w:p w14:paraId="18307ACD" w14:textId="3AD88A74"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xml:space="preserve"> (1993)</w:t>
      </w:r>
      <w:r w:rsidR="0065067A">
        <w:rPr>
          <w:rFonts w:ascii="Times New Roman" w:hAnsi="Times New Roman"/>
          <w:sz w:val="22"/>
          <w:szCs w:val="22"/>
        </w:rPr>
        <w:t xml:space="preserve">. </w:t>
      </w:r>
      <w:r w:rsidR="009D161C">
        <w:rPr>
          <w:rFonts w:ascii="Times New Roman" w:hAnsi="Times New Roman"/>
          <w:sz w:val="22"/>
          <w:szCs w:val="22"/>
        </w:rPr>
        <w:t>Older caregivers of family members with developmental disabilities:  Changes in roles and perceptions</w:t>
      </w:r>
      <w:r w:rsidR="0065067A">
        <w:rPr>
          <w:rFonts w:ascii="Times New Roman" w:hAnsi="Times New Roman"/>
          <w:sz w:val="22"/>
          <w:szCs w:val="22"/>
        </w:rPr>
        <w:t xml:space="preserve">. </w:t>
      </w:r>
      <w:r w:rsidR="009D161C">
        <w:rPr>
          <w:rFonts w:ascii="Times New Roman" w:hAnsi="Times New Roman"/>
          <w:sz w:val="22"/>
          <w:szCs w:val="22"/>
        </w:rPr>
        <w:t>In K.</w:t>
      </w:r>
      <w:r w:rsidR="002B0F09">
        <w:rPr>
          <w:rFonts w:ascii="Times New Roman" w:hAnsi="Times New Roman"/>
          <w:sz w:val="22"/>
          <w:szCs w:val="22"/>
        </w:rPr>
        <w:t>A.</w:t>
      </w:r>
      <w:r w:rsidR="009D161C">
        <w:rPr>
          <w:rFonts w:ascii="Times New Roman" w:hAnsi="Times New Roman"/>
          <w:sz w:val="22"/>
          <w:szCs w:val="22"/>
        </w:rPr>
        <w:t xml:space="preserve"> Roberto (Ed.), </w:t>
      </w:r>
      <w:r w:rsidR="009D161C">
        <w:rPr>
          <w:rFonts w:ascii="Times New Roman" w:hAnsi="Times New Roman"/>
          <w:i/>
          <w:iCs/>
          <w:sz w:val="22"/>
          <w:szCs w:val="22"/>
        </w:rPr>
        <w:t>The elderly caregiver: Caring for adults with developmental disabilities</w:t>
      </w:r>
      <w:r w:rsidR="009D161C">
        <w:rPr>
          <w:rFonts w:ascii="Times New Roman" w:hAnsi="Times New Roman"/>
          <w:sz w:val="22"/>
          <w:szCs w:val="22"/>
        </w:rPr>
        <w:t xml:space="preserve"> (pp. 39-50). </w:t>
      </w:r>
      <w:smartTag w:uri="urn:schemas-microsoft-com:office:smarttags" w:element="place">
        <w:smartTag w:uri="urn:schemas-microsoft-com:office:smarttags" w:element="City">
          <w:r w:rsidR="009D161C">
            <w:rPr>
              <w:rFonts w:ascii="Times New Roman" w:hAnsi="Times New Roman"/>
              <w:sz w:val="22"/>
              <w:szCs w:val="22"/>
            </w:rPr>
            <w:t>Newbury Park</w:t>
          </w:r>
        </w:smartTag>
        <w:r w:rsidR="009D161C">
          <w:rPr>
            <w:rFonts w:ascii="Times New Roman" w:hAnsi="Times New Roman"/>
            <w:sz w:val="22"/>
            <w:szCs w:val="22"/>
          </w:rPr>
          <w:t xml:space="preserve">, </w:t>
        </w:r>
        <w:smartTag w:uri="urn:schemas-microsoft-com:office:smarttags" w:element="State">
          <w:r w:rsidR="009D161C">
            <w:rPr>
              <w:rFonts w:ascii="Times New Roman" w:hAnsi="Times New Roman"/>
              <w:sz w:val="22"/>
              <w:szCs w:val="22"/>
            </w:rPr>
            <w:t>CA</w:t>
          </w:r>
        </w:smartTag>
      </w:smartTag>
      <w:r w:rsidR="009D161C">
        <w:rPr>
          <w:rFonts w:ascii="Times New Roman" w:hAnsi="Times New Roman"/>
          <w:sz w:val="22"/>
          <w:szCs w:val="22"/>
        </w:rPr>
        <w:t>:  Sage.</w:t>
      </w:r>
    </w:p>
    <w:p w14:paraId="310A3D3C" w14:textId="77777777" w:rsidR="00137DDC" w:rsidRDefault="00137DDC" w:rsidP="00137DDC">
      <w:pPr>
        <w:pStyle w:val="ListParagraph"/>
        <w:rPr>
          <w:rFonts w:ascii="Times New Roman" w:hAnsi="Times New Roman"/>
          <w:sz w:val="22"/>
          <w:szCs w:val="22"/>
        </w:rPr>
      </w:pPr>
    </w:p>
    <w:p w14:paraId="3B39F698" w14:textId="77777777"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sidRPr="00823CA9">
        <w:rPr>
          <w:rFonts w:ascii="Times New Roman" w:hAnsi="Times New Roman"/>
          <w:sz w:val="22"/>
          <w:szCs w:val="22"/>
        </w:rPr>
        <w:t xml:space="preserve">Ansello, E., &amp; </w:t>
      </w:r>
      <w:r w:rsidR="00844B14" w:rsidRPr="00823CA9">
        <w:rPr>
          <w:rFonts w:ascii="Times New Roman" w:hAnsi="Times New Roman"/>
          <w:sz w:val="22"/>
          <w:szCs w:val="22"/>
        </w:rPr>
        <w:t>Roberto, K.A.</w:t>
      </w:r>
      <w:r w:rsidRPr="00823CA9">
        <w:rPr>
          <w:rFonts w:ascii="Times New Roman" w:hAnsi="Times New Roman"/>
          <w:sz w:val="22"/>
          <w:szCs w:val="22"/>
        </w:rPr>
        <w:t xml:space="preserve"> (1993)</w:t>
      </w:r>
      <w:r w:rsidR="0065067A" w:rsidRPr="00823CA9">
        <w:rPr>
          <w:rFonts w:ascii="Times New Roman" w:hAnsi="Times New Roman"/>
          <w:sz w:val="22"/>
          <w:szCs w:val="22"/>
        </w:rPr>
        <w:t xml:space="preserve">. </w:t>
      </w:r>
      <w:r>
        <w:rPr>
          <w:rFonts w:ascii="Times New Roman" w:hAnsi="Times New Roman"/>
          <w:sz w:val="22"/>
          <w:szCs w:val="22"/>
        </w:rPr>
        <w:t>Empowering elderly caregivers: Future directions for practice, research, and policy development</w:t>
      </w:r>
      <w:r w:rsidR="0065067A">
        <w:rPr>
          <w:rFonts w:ascii="Times New Roman" w:hAnsi="Times New Roman"/>
          <w:sz w:val="22"/>
          <w:szCs w:val="22"/>
        </w:rPr>
        <w:t xml:space="preserve">. </w:t>
      </w:r>
      <w:r>
        <w:rPr>
          <w:rFonts w:ascii="Times New Roman" w:hAnsi="Times New Roman"/>
          <w:sz w:val="22"/>
          <w:szCs w:val="22"/>
        </w:rPr>
        <w:t>In K.</w:t>
      </w:r>
      <w:r w:rsidR="002B0F09">
        <w:rPr>
          <w:rFonts w:ascii="Times New Roman" w:hAnsi="Times New Roman"/>
          <w:sz w:val="22"/>
          <w:szCs w:val="22"/>
        </w:rPr>
        <w:t>A.</w:t>
      </w:r>
      <w:r>
        <w:rPr>
          <w:rFonts w:ascii="Times New Roman" w:hAnsi="Times New Roman"/>
          <w:sz w:val="22"/>
          <w:szCs w:val="22"/>
        </w:rPr>
        <w:t xml:space="preserve"> Roberto (Ed.), </w:t>
      </w:r>
      <w:r>
        <w:rPr>
          <w:rFonts w:ascii="Times New Roman" w:hAnsi="Times New Roman"/>
          <w:i/>
          <w:iCs/>
          <w:sz w:val="22"/>
          <w:szCs w:val="22"/>
        </w:rPr>
        <w:t>The elderly caregiver: Caring for adults with developmental disabilities</w:t>
      </w:r>
      <w:r>
        <w:rPr>
          <w:rFonts w:ascii="Times New Roman" w:hAnsi="Times New Roman"/>
          <w:sz w:val="22"/>
          <w:szCs w:val="22"/>
        </w:rPr>
        <w:t xml:space="preserve"> (pp. 173-189). </w:t>
      </w:r>
      <w:smartTag w:uri="urn:schemas-microsoft-com:office:smarttags" w:element="place">
        <w:smartTag w:uri="urn:schemas-microsoft-com:office:smarttags" w:element="City">
          <w:r>
            <w:rPr>
              <w:rFonts w:ascii="Times New Roman" w:hAnsi="Times New Roman"/>
              <w:sz w:val="22"/>
              <w:szCs w:val="22"/>
            </w:rPr>
            <w:t>Newbury Park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Sage.</w:t>
      </w:r>
    </w:p>
    <w:p w14:paraId="39B60188" w14:textId="77777777" w:rsidR="00536E1E" w:rsidRDefault="00536E1E" w:rsidP="004519FD">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16658FDB" w14:textId="77777777"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Lehmann, J., &amp; </w:t>
      </w:r>
      <w:r w:rsidR="00844B14">
        <w:rPr>
          <w:rFonts w:ascii="Times New Roman" w:hAnsi="Times New Roman"/>
          <w:sz w:val="22"/>
          <w:szCs w:val="22"/>
        </w:rPr>
        <w:t>Roberto, K.A.</w:t>
      </w:r>
      <w:r>
        <w:rPr>
          <w:rFonts w:ascii="Times New Roman" w:hAnsi="Times New Roman"/>
          <w:sz w:val="22"/>
          <w:szCs w:val="22"/>
        </w:rPr>
        <w:t xml:space="preserve"> (1993)</w:t>
      </w:r>
      <w:r w:rsidR="0065067A">
        <w:rPr>
          <w:rFonts w:ascii="Times New Roman" w:hAnsi="Times New Roman"/>
          <w:sz w:val="22"/>
          <w:szCs w:val="22"/>
        </w:rPr>
        <w:t xml:space="preserve">. </w:t>
      </w:r>
      <w:r>
        <w:rPr>
          <w:rFonts w:ascii="Times New Roman" w:hAnsi="Times New Roman"/>
          <w:sz w:val="22"/>
          <w:szCs w:val="22"/>
        </w:rPr>
        <w:t>Current and future service needs of individuals with developmental disabilities living with elderly parents. In K.</w:t>
      </w:r>
      <w:r w:rsidR="002B0F09">
        <w:rPr>
          <w:rFonts w:ascii="Times New Roman" w:hAnsi="Times New Roman"/>
          <w:sz w:val="22"/>
          <w:szCs w:val="22"/>
        </w:rPr>
        <w:t>A.</w:t>
      </w:r>
      <w:r>
        <w:rPr>
          <w:rFonts w:ascii="Times New Roman" w:hAnsi="Times New Roman"/>
          <w:sz w:val="22"/>
          <w:szCs w:val="22"/>
        </w:rPr>
        <w:t xml:space="preserve"> Roberto (Ed.), </w:t>
      </w:r>
      <w:r>
        <w:rPr>
          <w:rFonts w:ascii="Times New Roman" w:hAnsi="Times New Roman"/>
          <w:i/>
          <w:iCs/>
          <w:sz w:val="22"/>
          <w:szCs w:val="22"/>
        </w:rPr>
        <w:t>The elderly caregiver: Caring for adults with developmental disabilities</w:t>
      </w:r>
      <w:r>
        <w:rPr>
          <w:rFonts w:ascii="Times New Roman" w:hAnsi="Times New Roman"/>
          <w:sz w:val="22"/>
          <w:szCs w:val="22"/>
        </w:rPr>
        <w:t xml:space="preserve"> (pp. 108-124). </w:t>
      </w:r>
      <w:smartTag w:uri="urn:schemas-microsoft-com:office:smarttags" w:element="place">
        <w:smartTag w:uri="urn:schemas-microsoft-com:office:smarttags" w:element="City">
          <w:r>
            <w:rPr>
              <w:rFonts w:ascii="Times New Roman" w:hAnsi="Times New Roman"/>
              <w:sz w:val="22"/>
              <w:szCs w:val="22"/>
            </w:rPr>
            <w:t>Newbury Park</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Sage.</w:t>
      </w:r>
    </w:p>
    <w:p w14:paraId="514C890B" w14:textId="77777777" w:rsidR="00D873F7" w:rsidRDefault="00D873F7" w:rsidP="004519FD">
      <w:pPr>
        <w:pStyle w:val="ListParagraph"/>
        <w:widowControl/>
        <w:rPr>
          <w:rFonts w:ascii="Times New Roman" w:hAnsi="Times New Roman"/>
          <w:sz w:val="22"/>
          <w:szCs w:val="22"/>
        </w:rPr>
      </w:pPr>
    </w:p>
    <w:p w14:paraId="00324597"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65067A">
        <w:rPr>
          <w:rFonts w:ascii="Times New Roman" w:hAnsi="Times New Roman"/>
          <w:sz w:val="22"/>
          <w:szCs w:val="22"/>
        </w:rPr>
        <w:t xml:space="preserve">. </w:t>
      </w:r>
      <w:r w:rsidR="009D161C">
        <w:rPr>
          <w:rFonts w:ascii="Times New Roman" w:hAnsi="Times New Roman"/>
          <w:sz w:val="22"/>
          <w:szCs w:val="22"/>
        </w:rPr>
        <w:t xml:space="preserve">(1990). Grandparent and grandchildren relationships. In T. Brubaker (Ed.), </w:t>
      </w:r>
      <w:r w:rsidR="00843EEC">
        <w:rPr>
          <w:rFonts w:ascii="Times New Roman" w:hAnsi="Times New Roman"/>
          <w:i/>
          <w:iCs/>
          <w:sz w:val="22"/>
          <w:szCs w:val="22"/>
        </w:rPr>
        <w:t>Family relationships in later</w:t>
      </w:r>
      <w:r w:rsidR="009D161C">
        <w:rPr>
          <w:rFonts w:ascii="Times New Roman" w:hAnsi="Times New Roman"/>
          <w:i/>
          <w:iCs/>
          <w:sz w:val="22"/>
          <w:szCs w:val="22"/>
        </w:rPr>
        <w:t xml:space="preserve"> life </w:t>
      </w:r>
      <w:r w:rsidR="009D161C" w:rsidRPr="00A5506B">
        <w:rPr>
          <w:rFonts w:ascii="Times New Roman" w:hAnsi="Times New Roman"/>
          <w:iCs/>
          <w:sz w:val="22"/>
          <w:szCs w:val="22"/>
        </w:rPr>
        <w:t>(2</w:t>
      </w:r>
      <w:r w:rsidR="009D161C" w:rsidRPr="00A5506B">
        <w:rPr>
          <w:rFonts w:ascii="Times New Roman" w:hAnsi="Times New Roman"/>
          <w:iCs/>
          <w:sz w:val="22"/>
          <w:szCs w:val="22"/>
          <w:vertAlign w:val="superscript"/>
        </w:rPr>
        <w:t xml:space="preserve">nd </w:t>
      </w:r>
      <w:r w:rsidR="009D161C" w:rsidRPr="00A5506B">
        <w:rPr>
          <w:rFonts w:ascii="Times New Roman" w:hAnsi="Times New Roman"/>
          <w:iCs/>
          <w:sz w:val="22"/>
          <w:szCs w:val="22"/>
        </w:rPr>
        <w:t>ed.</w:t>
      </w:r>
      <w:r w:rsidR="00A5506B">
        <w:rPr>
          <w:rFonts w:ascii="Times New Roman" w:hAnsi="Times New Roman"/>
          <w:iCs/>
          <w:sz w:val="22"/>
          <w:szCs w:val="22"/>
        </w:rPr>
        <w:t xml:space="preserve">, </w:t>
      </w:r>
      <w:r w:rsidR="009D161C">
        <w:rPr>
          <w:rFonts w:ascii="Times New Roman" w:hAnsi="Times New Roman"/>
          <w:sz w:val="22"/>
          <w:szCs w:val="22"/>
        </w:rPr>
        <w:t>pp. 110-112)</w:t>
      </w:r>
      <w:r w:rsidR="0065067A">
        <w:rPr>
          <w:rFonts w:ascii="Times New Roman" w:hAnsi="Times New Roman"/>
          <w:sz w:val="22"/>
          <w:szCs w:val="22"/>
        </w:rPr>
        <w:t xml:space="preserve">. </w:t>
      </w:r>
      <w:r w:rsidR="009D161C">
        <w:rPr>
          <w:rFonts w:ascii="Times New Roman" w:hAnsi="Times New Roman"/>
          <w:sz w:val="22"/>
          <w:szCs w:val="22"/>
        </w:rPr>
        <w:t xml:space="preserve">Newbury Park, </w:t>
      </w:r>
      <w:smartTag w:uri="urn:schemas-microsoft-com:office:smarttags" w:element="State">
        <w:r w:rsidR="009D161C">
          <w:rPr>
            <w:rFonts w:ascii="Times New Roman" w:hAnsi="Times New Roman"/>
            <w:sz w:val="22"/>
            <w:szCs w:val="22"/>
          </w:rPr>
          <w:t>CA</w:t>
        </w:r>
      </w:smartTag>
      <w:r w:rsidR="009D161C">
        <w:rPr>
          <w:rFonts w:ascii="Times New Roman" w:hAnsi="Times New Roman"/>
          <w:sz w:val="22"/>
          <w:szCs w:val="22"/>
        </w:rPr>
        <w:t>: Sage.</w:t>
      </w:r>
    </w:p>
    <w:p w14:paraId="23A4561F" w14:textId="77777777" w:rsidR="00073C21" w:rsidRDefault="00073C21" w:rsidP="004519FD">
      <w:pPr>
        <w:pStyle w:val="ListParagraph"/>
        <w:widowControl/>
        <w:rPr>
          <w:rFonts w:ascii="Times New Roman" w:hAnsi="Times New Roman"/>
          <w:sz w:val="22"/>
          <w:szCs w:val="22"/>
        </w:rPr>
      </w:pPr>
    </w:p>
    <w:p w14:paraId="7288B9CD"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65067A">
        <w:rPr>
          <w:rFonts w:ascii="Times New Roman" w:hAnsi="Times New Roman"/>
          <w:sz w:val="22"/>
          <w:szCs w:val="22"/>
        </w:rPr>
        <w:t xml:space="preserve">. </w:t>
      </w:r>
      <w:r w:rsidR="009D161C">
        <w:rPr>
          <w:rFonts w:ascii="Times New Roman" w:hAnsi="Times New Roman"/>
          <w:sz w:val="22"/>
          <w:szCs w:val="22"/>
        </w:rPr>
        <w:t>(1989). Stress and adaptation patterns of older osteoporotic women</w:t>
      </w:r>
      <w:r w:rsidR="0065067A">
        <w:rPr>
          <w:rFonts w:ascii="Times New Roman" w:hAnsi="Times New Roman"/>
          <w:sz w:val="22"/>
          <w:szCs w:val="22"/>
        </w:rPr>
        <w:t xml:space="preserve">. </w:t>
      </w:r>
      <w:r w:rsidR="009D161C">
        <w:rPr>
          <w:rFonts w:ascii="Times New Roman" w:hAnsi="Times New Roman"/>
          <w:sz w:val="22"/>
          <w:szCs w:val="22"/>
        </w:rPr>
        <w:t xml:space="preserve">In L. Grau (Ed.), </w:t>
      </w:r>
      <w:r w:rsidR="009D161C">
        <w:rPr>
          <w:rFonts w:ascii="Times New Roman" w:hAnsi="Times New Roman"/>
          <w:i/>
          <w:iCs/>
          <w:sz w:val="22"/>
          <w:szCs w:val="22"/>
        </w:rPr>
        <w:t>Women in the later years: Health, social, and cultural perspectives</w:t>
      </w:r>
      <w:r w:rsidR="009D161C">
        <w:rPr>
          <w:rFonts w:ascii="Times New Roman" w:hAnsi="Times New Roman"/>
          <w:sz w:val="22"/>
          <w:szCs w:val="22"/>
        </w:rPr>
        <w:t xml:space="preserve"> (pp. 105</w:t>
      </w:r>
      <w:r w:rsidR="009D161C">
        <w:rPr>
          <w:rFonts w:ascii="Times New Roman" w:hAnsi="Times New Roman"/>
          <w:sz w:val="22"/>
          <w:szCs w:val="22"/>
        </w:rPr>
        <w:noBreakHyphen/>
        <w:t>119)</w:t>
      </w:r>
      <w:r w:rsidR="0065067A">
        <w:rPr>
          <w:rFonts w:ascii="Times New Roman" w:hAnsi="Times New Roman"/>
          <w:sz w:val="22"/>
          <w:szCs w:val="22"/>
        </w:rPr>
        <w:t xml:space="preserve">. </w:t>
      </w:r>
      <w:r w:rsidR="009D161C">
        <w:rPr>
          <w:rFonts w:ascii="Times New Roman" w:hAnsi="Times New Roman"/>
          <w:sz w:val="22"/>
          <w:szCs w:val="22"/>
        </w:rPr>
        <w:t xml:space="preserve">New York: </w:t>
      </w:r>
      <w:smartTag w:uri="urn:schemas-microsoft-com:office:smarttags" w:element="place">
        <w:smartTag w:uri="urn:schemas-microsoft-com:office:smarttags" w:element="PlaceName">
          <w:r w:rsidR="009D161C">
            <w:rPr>
              <w:rFonts w:ascii="Times New Roman" w:hAnsi="Times New Roman"/>
              <w:sz w:val="22"/>
              <w:szCs w:val="22"/>
            </w:rPr>
            <w:t>Harrington</w:t>
          </w:r>
        </w:smartTag>
        <w:r w:rsidR="009D161C">
          <w:rPr>
            <w:rFonts w:ascii="Times New Roman" w:hAnsi="Times New Roman"/>
            <w:sz w:val="22"/>
            <w:szCs w:val="22"/>
          </w:rPr>
          <w:t xml:space="preserve"> </w:t>
        </w:r>
        <w:smartTag w:uri="urn:schemas-microsoft-com:office:smarttags" w:element="PlaceType">
          <w:r w:rsidR="009D161C">
            <w:rPr>
              <w:rFonts w:ascii="Times New Roman" w:hAnsi="Times New Roman"/>
              <w:sz w:val="22"/>
              <w:szCs w:val="22"/>
            </w:rPr>
            <w:t>Park</w:t>
          </w:r>
        </w:smartTag>
      </w:smartTag>
      <w:r w:rsidR="009D161C">
        <w:rPr>
          <w:rFonts w:ascii="Times New Roman" w:hAnsi="Times New Roman"/>
          <w:sz w:val="22"/>
          <w:szCs w:val="22"/>
        </w:rPr>
        <w:t xml:space="preserve"> Press.</w:t>
      </w:r>
    </w:p>
    <w:p w14:paraId="024CF433" w14:textId="77777777" w:rsidR="00586CD6" w:rsidRDefault="00586CD6" w:rsidP="00586CD6">
      <w:pPr>
        <w:pStyle w:val="ListParagraph"/>
        <w:rPr>
          <w:rFonts w:ascii="Times New Roman" w:hAnsi="Times New Roman"/>
          <w:sz w:val="22"/>
          <w:szCs w:val="22"/>
        </w:rPr>
      </w:pPr>
    </w:p>
    <w:p w14:paraId="5D40EC6B"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65067A">
        <w:rPr>
          <w:rFonts w:ascii="Times New Roman" w:hAnsi="Times New Roman"/>
          <w:sz w:val="22"/>
          <w:szCs w:val="22"/>
        </w:rPr>
        <w:t xml:space="preserve">. </w:t>
      </w:r>
      <w:r w:rsidR="009D161C">
        <w:rPr>
          <w:rFonts w:ascii="Times New Roman" w:hAnsi="Times New Roman"/>
          <w:sz w:val="22"/>
          <w:szCs w:val="22"/>
        </w:rPr>
        <w:t>(1989). Exchange and equity in friendship</w:t>
      </w:r>
      <w:r w:rsidR="0065067A">
        <w:rPr>
          <w:rFonts w:ascii="Times New Roman" w:hAnsi="Times New Roman"/>
          <w:sz w:val="22"/>
          <w:szCs w:val="22"/>
        </w:rPr>
        <w:t xml:space="preserve">. </w:t>
      </w:r>
      <w:r w:rsidR="009D161C">
        <w:rPr>
          <w:rFonts w:ascii="Times New Roman" w:hAnsi="Times New Roman"/>
          <w:sz w:val="22"/>
          <w:szCs w:val="22"/>
        </w:rPr>
        <w:t xml:space="preserve">In R. Adams &amp; R. Blieszner (Eds.), </w:t>
      </w:r>
      <w:r w:rsidR="009D161C">
        <w:rPr>
          <w:rFonts w:ascii="Times New Roman" w:hAnsi="Times New Roman"/>
          <w:i/>
          <w:iCs/>
          <w:sz w:val="22"/>
          <w:szCs w:val="22"/>
        </w:rPr>
        <w:t>Older adult friendship: Structure and process</w:t>
      </w:r>
      <w:r w:rsidR="009D161C">
        <w:rPr>
          <w:rFonts w:ascii="Times New Roman" w:hAnsi="Times New Roman"/>
          <w:sz w:val="22"/>
          <w:szCs w:val="22"/>
        </w:rPr>
        <w:t xml:space="preserve"> (pp. 147-165)</w:t>
      </w:r>
      <w:r w:rsidR="0065067A">
        <w:rPr>
          <w:rFonts w:ascii="Times New Roman" w:hAnsi="Times New Roman"/>
          <w:sz w:val="22"/>
          <w:szCs w:val="22"/>
        </w:rPr>
        <w:t xml:space="preserve">. </w:t>
      </w:r>
      <w:r w:rsidR="009D161C">
        <w:rPr>
          <w:rFonts w:ascii="Times New Roman" w:hAnsi="Times New Roman"/>
          <w:sz w:val="22"/>
          <w:szCs w:val="22"/>
        </w:rPr>
        <w:t xml:space="preserve">Newbury Park, </w:t>
      </w:r>
      <w:smartTag w:uri="urn:schemas-microsoft-com:office:smarttags" w:element="State">
        <w:r w:rsidR="009D161C">
          <w:rPr>
            <w:rFonts w:ascii="Times New Roman" w:hAnsi="Times New Roman"/>
            <w:sz w:val="22"/>
            <w:szCs w:val="22"/>
          </w:rPr>
          <w:t>CA</w:t>
        </w:r>
      </w:smartTag>
      <w:r w:rsidR="009D161C">
        <w:rPr>
          <w:rFonts w:ascii="Times New Roman" w:hAnsi="Times New Roman"/>
          <w:sz w:val="22"/>
          <w:szCs w:val="22"/>
        </w:rPr>
        <w:t>: Sage.</w:t>
      </w:r>
    </w:p>
    <w:p w14:paraId="1EBA9EF1" w14:textId="77777777" w:rsidR="001373FE" w:rsidRDefault="001373FE" w:rsidP="004519FD">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78703467" w14:textId="77777777" w:rsidR="009D161C" w:rsidRDefault="00844B14"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w:t>
      </w:r>
      <w:r w:rsidR="009D161C">
        <w:rPr>
          <w:rFonts w:ascii="Times New Roman" w:hAnsi="Times New Roman"/>
          <w:sz w:val="22"/>
          <w:szCs w:val="22"/>
        </w:rPr>
        <w:t>, &amp; Scott, J</w:t>
      </w:r>
      <w:r w:rsidR="0065067A">
        <w:rPr>
          <w:rFonts w:ascii="Times New Roman" w:hAnsi="Times New Roman"/>
          <w:sz w:val="22"/>
          <w:szCs w:val="22"/>
        </w:rPr>
        <w:t xml:space="preserve">. </w:t>
      </w:r>
      <w:r w:rsidR="009D161C">
        <w:rPr>
          <w:rFonts w:ascii="Times New Roman" w:hAnsi="Times New Roman"/>
          <w:sz w:val="22"/>
          <w:szCs w:val="22"/>
        </w:rPr>
        <w:t>(1989). Friendships in late life: A rural</w:t>
      </w:r>
      <w:r w:rsidR="009D161C">
        <w:rPr>
          <w:rFonts w:ascii="Times New Roman" w:hAnsi="Times New Roman"/>
          <w:sz w:val="22"/>
          <w:szCs w:val="22"/>
        </w:rPr>
        <w:noBreakHyphen/>
        <w:t>urban comparison. In L. Ade</w:t>
      </w:r>
      <w:r w:rsidR="009D161C">
        <w:rPr>
          <w:rFonts w:ascii="Times New Roman" w:hAnsi="Times New Roman"/>
          <w:sz w:val="22"/>
          <w:szCs w:val="22"/>
        </w:rPr>
        <w:noBreakHyphen/>
        <w:t>Ridder &amp; C. Hennon (Eds.)</w:t>
      </w:r>
      <w:r w:rsidR="0065067A">
        <w:rPr>
          <w:rFonts w:ascii="Times New Roman" w:hAnsi="Times New Roman"/>
          <w:sz w:val="22"/>
          <w:szCs w:val="22"/>
        </w:rPr>
        <w:t xml:space="preserve">. </w:t>
      </w:r>
      <w:r w:rsidR="009D161C">
        <w:rPr>
          <w:rFonts w:ascii="Times New Roman" w:hAnsi="Times New Roman"/>
          <w:i/>
          <w:iCs/>
          <w:sz w:val="22"/>
          <w:szCs w:val="22"/>
        </w:rPr>
        <w:t>Lifestyles of the elderly: Diversity in relationships, health and caregiving</w:t>
      </w:r>
      <w:r w:rsidR="009D161C">
        <w:rPr>
          <w:rFonts w:ascii="Times New Roman" w:hAnsi="Times New Roman"/>
          <w:sz w:val="22"/>
          <w:szCs w:val="22"/>
        </w:rPr>
        <w:t xml:space="preserve"> (pp. 129</w:t>
      </w:r>
      <w:r w:rsidR="009D161C">
        <w:rPr>
          <w:rFonts w:ascii="Times New Roman" w:hAnsi="Times New Roman"/>
          <w:sz w:val="22"/>
          <w:szCs w:val="22"/>
        </w:rPr>
        <w:noBreakHyphen/>
        <w:t>140)</w:t>
      </w:r>
      <w:r w:rsidR="0065067A">
        <w:rPr>
          <w:rFonts w:ascii="Times New Roman" w:hAnsi="Times New Roman"/>
          <w:sz w:val="22"/>
          <w:szCs w:val="22"/>
        </w:rPr>
        <w:t xml:space="preserve">. </w:t>
      </w:r>
      <w:r w:rsidR="009D161C">
        <w:rPr>
          <w:rFonts w:ascii="Times New Roman" w:hAnsi="Times New Roman"/>
          <w:sz w:val="22"/>
          <w:szCs w:val="22"/>
        </w:rPr>
        <w:t>New York: Human Sciences Press.</w:t>
      </w:r>
    </w:p>
    <w:p w14:paraId="03973DBF" w14:textId="77777777" w:rsidR="002A668E" w:rsidRDefault="002A668E" w:rsidP="004519FD">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5C287245" w14:textId="77777777"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Scott, J., &amp; </w:t>
      </w:r>
      <w:r w:rsidR="00844B14">
        <w:rPr>
          <w:rFonts w:ascii="Times New Roman" w:hAnsi="Times New Roman"/>
          <w:sz w:val="22"/>
          <w:szCs w:val="22"/>
        </w:rPr>
        <w:t>Roberto, K.A</w:t>
      </w:r>
      <w:r w:rsidR="0065067A">
        <w:rPr>
          <w:rFonts w:ascii="Times New Roman" w:hAnsi="Times New Roman"/>
          <w:sz w:val="22"/>
          <w:szCs w:val="22"/>
        </w:rPr>
        <w:t xml:space="preserve">. </w:t>
      </w:r>
      <w:r>
        <w:rPr>
          <w:rFonts w:ascii="Times New Roman" w:hAnsi="Times New Roman"/>
          <w:sz w:val="22"/>
          <w:szCs w:val="22"/>
        </w:rPr>
        <w:t>(1988). Informal supports of older adults:  A rural</w:t>
      </w:r>
      <w:r>
        <w:rPr>
          <w:rFonts w:ascii="Times New Roman" w:hAnsi="Times New Roman"/>
          <w:sz w:val="22"/>
          <w:szCs w:val="22"/>
        </w:rPr>
        <w:noBreakHyphen/>
        <w:t>urban comparison</w:t>
      </w:r>
      <w:r w:rsidR="0065067A">
        <w:rPr>
          <w:rFonts w:ascii="Times New Roman" w:hAnsi="Times New Roman"/>
          <w:sz w:val="22"/>
          <w:szCs w:val="22"/>
        </w:rPr>
        <w:t xml:space="preserve">. </w:t>
      </w:r>
      <w:r>
        <w:rPr>
          <w:rFonts w:ascii="Times New Roman" w:hAnsi="Times New Roman"/>
          <w:sz w:val="22"/>
          <w:szCs w:val="22"/>
        </w:rPr>
        <w:t>In R. Marotz</w:t>
      </w:r>
      <w:r>
        <w:rPr>
          <w:rFonts w:ascii="Times New Roman" w:hAnsi="Times New Roman"/>
          <w:sz w:val="22"/>
          <w:szCs w:val="22"/>
        </w:rPr>
        <w:noBreakHyphen/>
        <w:t xml:space="preserve">Baden, C. Hennon, &amp; T. Brubaker (Eds.), </w:t>
      </w:r>
      <w:r>
        <w:rPr>
          <w:rFonts w:ascii="Times New Roman" w:hAnsi="Times New Roman"/>
          <w:i/>
          <w:iCs/>
          <w:sz w:val="22"/>
          <w:szCs w:val="22"/>
        </w:rPr>
        <w:t xml:space="preserve">Families in rural </w:t>
      </w:r>
      <w:smartTag w:uri="urn:schemas-microsoft-com:office:smarttags" w:element="place">
        <w:smartTag w:uri="urn:schemas-microsoft-com:office:smarttags" w:element="country-region">
          <w:r>
            <w:rPr>
              <w:rFonts w:ascii="Times New Roman" w:hAnsi="Times New Roman"/>
              <w:i/>
              <w:iCs/>
              <w:sz w:val="22"/>
              <w:szCs w:val="22"/>
            </w:rPr>
            <w:t>America</w:t>
          </w:r>
        </w:smartTag>
      </w:smartTag>
      <w:r>
        <w:rPr>
          <w:rFonts w:ascii="Times New Roman" w:hAnsi="Times New Roman"/>
          <w:i/>
          <w:iCs/>
          <w:sz w:val="22"/>
          <w:szCs w:val="22"/>
        </w:rPr>
        <w:t>: Stress, adaptation and revitalization</w:t>
      </w:r>
      <w:r>
        <w:rPr>
          <w:rFonts w:ascii="Times New Roman" w:hAnsi="Times New Roman"/>
          <w:sz w:val="22"/>
          <w:szCs w:val="22"/>
        </w:rPr>
        <w:t xml:space="preserve"> (pp. 183</w:t>
      </w:r>
      <w:r>
        <w:rPr>
          <w:rFonts w:ascii="Times New Roman" w:hAnsi="Times New Roman"/>
          <w:sz w:val="22"/>
          <w:szCs w:val="22"/>
        </w:rPr>
        <w:noBreakHyphen/>
        <w:t>191)</w:t>
      </w:r>
      <w:r w:rsidR="0065067A">
        <w:rPr>
          <w:rFonts w:ascii="Times New Roman" w:hAnsi="Times New Roman"/>
          <w:sz w:val="22"/>
          <w:szCs w:val="22"/>
        </w:rPr>
        <w:t xml:space="preserve">. </w:t>
      </w:r>
      <w:r>
        <w:rPr>
          <w:rFonts w:ascii="Times New Roman" w:hAnsi="Times New Roman"/>
          <w:sz w:val="22"/>
          <w:szCs w:val="22"/>
        </w:rPr>
        <w:t xml:space="preserve">St. Paul, </w:t>
      </w:r>
      <w:smartTag w:uri="urn:schemas-microsoft-com:office:smarttags" w:element="State">
        <w:r>
          <w:rPr>
            <w:rFonts w:ascii="Times New Roman" w:hAnsi="Times New Roman"/>
            <w:sz w:val="22"/>
            <w:szCs w:val="22"/>
          </w:rPr>
          <w:t>MN</w:t>
        </w:r>
      </w:smartTag>
      <w:r>
        <w:rPr>
          <w:rFonts w:ascii="Times New Roman" w:hAnsi="Times New Roman"/>
          <w:sz w:val="22"/>
          <w:szCs w:val="22"/>
        </w:rPr>
        <w:t>: National Council on Family Relations.</w:t>
      </w:r>
    </w:p>
    <w:p w14:paraId="16B4AF83" w14:textId="77777777" w:rsidR="003C2917" w:rsidRDefault="003C2917" w:rsidP="004519FD">
      <w:pPr>
        <w:widowControl/>
        <w:tabs>
          <w:tab w:val="left" w:pos="720"/>
          <w:tab w:val="left" w:pos="2016"/>
          <w:tab w:val="left" w:pos="3168"/>
          <w:tab w:val="left" w:pos="4032"/>
          <w:tab w:val="left" w:pos="9504"/>
        </w:tabs>
        <w:ind w:left="720" w:hanging="720"/>
        <w:jc w:val="both"/>
        <w:rPr>
          <w:rFonts w:ascii="Times New Roman" w:hAnsi="Times New Roman"/>
          <w:sz w:val="22"/>
          <w:szCs w:val="22"/>
        </w:rPr>
      </w:pPr>
    </w:p>
    <w:p w14:paraId="2CBE0464" w14:textId="77777777"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lastRenderedPageBreak/>
        <w:t xml:space="preserve">Scott, J., </w:t>
      </w:r>
      <w:r w:rsidR="00844B14">
        <w:rPr>
          <w:rFonts w:ascii="Times New Roman" w:hAnsi="Times New Roman"/>
          <w:sz w:val="22"/>
          <w:szCs w:val="22"/>
        </w:rPr>
        <w:t>Roberto, K.A.</w:t>
      </w:r>
      <w:r>
        <w:rPr>
          <w:rFonts w:ascii="Times New Roman" w:hAnsi="Times New Roman"/>
          <w:sz w:val="22"/>
          <w:szCs w:val="22"/>
        </w:rPr>
        <w:t>, Hutton, J., &amp; Slack, D</w:t>
      </w:r>
      <w:r w:rsidR="0065067A">
        <w:rPr>
          <w:rFonts w:ascii="Times New Roman" w:hAnsi="Times New Roman"/>
          <w:sz w:val="22"/>
          <w:szCs w:val="22"/>
        </w:rPr>
        <w:t xml:space="preserve">. </w:t>
      </w:r>
      <w:r>
        <w:rPr>
          <w:rFonts w:ascii="Times New Roman" w:hAnsi="Times New Roman"/>
          <w:sz w:val="22"/>
          <w:szCs w:val="22"/>
        </w:rPr>
        <w:t>(1985). Family conflicts in caring for the Alzheimer's patient</w:t>
      </w:r>
      <w:r w:rsidR="0065067A">
        <w:rPr>
          <w:rFonts w:ascii="Times New Roman" w:hAnsi="Times New Roman"/>
          <w:sz w:val="22"/>
          <w:szCs w:val="22"/>
        </w:rPr>
        <w:t xml:space="preserve">. </w:t>
      </w:r>
      <w:r>
        <w:rPr>
          <w:rFonts w:ascii="Times New Roman" w:hAnsi="Times New Roman"/>
          <w:sz w:val="22"/>
          <w:szCs w:val="22"/>
        </w:rPr>
        <w:t xml:space="preserve">In J.T. Hutton &amp; A.D. Kenny (Eds.), </w:t>
      </w:r>
      <w:r>
        <w:rPr>
          <w:rFonts w:ascii="Times New Roman" w:hAnsi="Times New Roman"/>
          <w:i/>
          <w:iCs/>
          <w:sz w:val="22"/>
          <w:szCs w:val="22"/>
        </w:rPr>
        <w:t>Senile dementia of the Alzheimer's type</w:t>
      </w:r>
      <w:r>
        <w:rPr>
          <w:rFonts w:ascii="Times New Roman" w:hAnsi="Times New Roman"/>
          <w:sz w:val="22"/>
          <w:szCs w:val="22"/>
        </w:rPr>
        <w:t xml:space="preserve"> (pp. 77</w:t>
      </w:r>
      <w:r>
        <w:rPr>
          <w:rFonts w:ascii="Times New Roman" w:hAnsi="Times New Roman"/>
          <w:sz w:val="22"/>
          <w:szCs w:val="22"/>
        </w:rPr>
        <w:noBreakHyphen/>
        <w:t xml:space="preserve">86), </w:t>
      </w:r>
      <w:smartTag w:uri="urn:schemas-microsoft-com:office:smarttags" w:element="plac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Alan R. Liss.</w:t>
      </w:r>
    </w:p>
    <w:p w14:paraId="10BB34F7" w14:textId="77777777" w:rsidR="009D161C" w:rsidRDefault="009D161C" w:rsidP="004519FD">
      <w:pPr>
        <w:widowControl/>
        <w:tabs>
          <w:tab w:val="left" w:pos="537"/>
          <w:tab w:val="left" w:pos="720"/>
          <w:tab w:val="left" w:pos="2016"/>
          <w:tab w:val="left" w:pos="3168"/>
          <w:tab w:val="left" w:pos="4032"/>
          <w:tab w:val="left" w:pos="9504"/>
        </w:tabs>
        <w:ind w:left="720" w:hanging="720"/>
        <w:jc w:val="both"/>
        <w:rPr>
          <w:rFonts w:ascii="Times New Roman" w:hAnsi="Times New Roman"/>
          <w:sz w:val="22"/>
          <w:szCs w:val="22"/>
        </w:rPr>
      </w:pPr>
    </w:p>
    <w:p w14:paraId="78EBA9E4" w14:textId="77777777" w:rsidR="009D161C" w:rsidRDefault="009D161C" w:rsidP="004519FD">
      <w:pPr>
        <w:widowControl/>
        <w:numPr>
          <w:ilvl w:val="0"/>
          <w:numId w:val="26"/>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Scott, J., &amp; </w:t>
      </w:r>
      <w:r w:rsidR="00844B14">
        <w:rPr>
          <w:rFonts w:ascii="Times New Roman" w:hAnsi="Times New Roman"/>
          <w:sz w:val="22"/>
          <w:szCs w:val="22"/>
        </w:rPr>
        <w:t>Roberto, K.A.</w:t>
      </w:r>
      <w:r>
        <w:rPr>
          <w:rFonts w:ascii="Times New Roman" w:hAnsi="Times New Roman"/>
          <w:sz w:val="22"/>
          <w:szCs w:val="22"/>
        </w:rPr>
        <w:t xml:space="preserve"> (1984). Older rural adults and their children</w:t>
      </w:r>
      <w:r w:rsidR="0065067A">
        <w:rPr>
          <w:rFonts w:ascii="Times New Roman" w:hAnsi="Times New Roman"/>
          <w:sz w:val="22"/>
          <w:szCs w:val="22"/>
        </w:rPr>
        <w:t xml:space="preserve">. </w:t>
      </w:r>
      <w:r>
        <w:rPr>
          <w:rFonts w:ascii="Times New Roman" w:hAnsi="Times New Roman"/>
          <w:sz w:val="22"/>
          <w:szCs w:val="22"/>
        </w:rPr>
        <w:t xml:space="preserve">In W. Quinn &amp; G. Hughston (Eds.), </w:t>
      </w:r>
      <w:r>
        <w:rPr>
          <w:rFonts w:ascii="Times New Roman" w:hAnsi="Times New Roman"/>
          <w:i/>
          <w:iCs/>
          <w:sz w:val="22"/>
          <w:szCs w:val="22"/>
        </w:rPr>
        <w:t>Independent aging:</w:t>
      </w:r>
      <w:r w:rsidR="00586CD6">
        <w:rPr>
          <w:rFonts w:ascii="Times New Roman" w:hAnsi="Times New Roman"/>
          <w:i/>
          <w:iCs/>
          <w:sz w:val="22"/>
          <w:szCs w:val="22"/>
        </w:rPr>
        <w:t xml:space="preserve"> </w:t>
      </w:r>
      <w:r>
        <w:rPr>
          <w:rFonts w:ascii="Times New Roman" w:hAnsi="Times New Roman"/>
          <w:i/>
          <w:iCs/>
          <w:sz w:val="22"/>
          <w:szCs w:val="22"/>
        </w:rPr>
        <w:t>Perspectives in social gerontology</w:t>
      </w:r>
      <w:r>
        <w:rPr>
          <w:rFonts w:ascii="Times New Roman" w:hAnsi="Times New Roman"/>
          <w:sz w:val="22"/>
          <w:szCs w:val="22"/>
        </w:rPr>
        <w:t>, (pp. 182</w:t>
      </w:r>
      <w:r>
        <w:rPr>
          <w:rFonts w:ascii="Times New Roman" w:hAnsi="Times New Roman"/>
          <w:sz w:val="22"/>
          <w:szCs w:val="22"/>
        </w:rPr>
        <w:noBreakHyphen/>
        <w:t xml:space="preserve">193), </w:t>
      </w:r>
      <w:smartTag w:uri="urn:schemas-microsoft-com:office:smarttags" w:element="City">
        <w:r>
          <w:rPr>
            <w:rFonts w:ascii="Times New Roman" w:hAnsi="Times New Roman"/>
            <w:sz w:val="22"/>
            <w:szCs w:val="22"/>
          </w:rPr>
          <w:t>Rockville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MD</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Aspen</w:t>
          </w:r>
        </w:smartTag>
      </w:smartTag>
      <w:r>
        <w:rPr>
          <w:rFonts w:ascii="Times New Roman" w:hAnsi="Times New Roman"/>
          <w:sz w:val="22"/>
          <w:szCs w:val="22"/>
        </w:rPr>
        <w:t>.</w:t>
      </w:r>
    </w:p>
    <w:p w14:paraId="03E17895" w14:textId="566EAE2E" w:rsidR="002C1D32" w:rsidRDefault="002C1D32" w:rsidP="002C1D32">
      <w:pPr>
        <w:pStyle w:val="ListParagraph"/>
        <w:rPr>
          <w:rFonts w:ascii="Times New Roman" w:hAnsi="Times New Roman"/>
          <w:sz w:val="22"/>
          <w:szCs w:val="22"/>
        </w:rPr>
      </w:pPr>
    </w:p>
    <w:p w14:paraId="332AD31F" w14:textId="14FDC01D" w:rsidR="005D3366" w:rsidRDefault="005D3366" w:rsidP="005147DA">
      <w:pPr>
        <w:widowControl/>
        <w:rPr>
          <w:rFonts w:ascii="Times New Roman" w:hAnsi="Times New Roman"/>
          <w:sz w:val="22"/>
          <w:szCs w:val="22"/>
          <w:u w:val="single"/>
        </w:rPr>
      </w:pPr>
      <w:r>
        <w:rPr>
          <w:rFonts w:ascii="Times New Roman" w:hAnsi="Times New Roman"/>
          <w:sz w:val="22"/>
          <w:szCs w:val="22"/>
          <w:u w:val="single"/>
        </w:rPr>
        <w:t>Encyclopedia Entr</w:t>
      </w:r>
      <w:r w:rsidR="004744B5">
        <w:rPr>
          <w:rFonts w:ascii="Times New Roman" w:hAnsi="Times New Roman"/>
          <w:sz w:val="22"/>
          <w:szCs w:val="22"/>
          <w:u w:val="single"/>
        </w:rPr>
        <w:t>ies</w:t>
      </w:r>
    </w:p>
    <w:p w14:paraId="04769686" w14:textId="6AC06065" w:rsidR="009A4B88" w:rsidRPr="009A4B88" w:rsidRDefault="009A4B88" w:rsidP="009A4B88">
      <w:pPr>
        <w:pStyle w:val="ListParagraph"/>
        <w:numPr>
          <w:ilvl w:val="0"/>
          <w:numId w:val="27"/>
        </w:numPr>
        <w:ind w:hanging="720"/>
        <w:rPr>
          <w:rFonts w:ascii="Times New Roman" w:hAnsi="Times New Roman"/>
          <w:bCs/>
          <w:sz w:val="22"/>
          <w:szCs w:val="22"/>
        </w:rPr>
      </w:pPr>
      <w:r w:rsidRPr="009A4B88">
        <w:rPr>
          <w:rFonts w:ascii="Times New Roman" w:hAnsi="Times New Roman"/>
          <w:bCs/>
          <w:sz w:val="22"/>
          <w:szCs w:val="22"/>
        </w:rPr>
        <w:t>Allen, K.R., &amp; Roberto, K.A. (</w:t>
      </w:r>
      <w:r>
        <w:rPr>
          <w:rFonts w:ascii="Times New Roman" w:hAnsi="Times New Roman"/>
          <w:bCs/>
          <w:sz w:val="22"/>
          <w:szCs w:val="22"/>
        </w:rPr>
        <w:t>in press</w:t>
      </w:r>
      <w:r w:rsidRPr="009A4B88">
        <w:rPr>
          <w:rFonts w:ascii="Times New Roman" w:hAnsi="Times New Roman"/>
          <w:bCs/>
          <w:sz w:val="22"/>
          <w:szCs w:val="22"/>
        </w:rPr>
        <w:t>). Cancer and social support. In A. E. Goldberg (Ed.), The SAGE Encyclopedia of LGBTQ Studies (</w:t>
      </w:r>
      <w:r>
        <w:rPr>
          <w:rFonts w:ascii="Times New Roman" w:hAnsi="Times New Roman"/>
          <w:bCs/>
          <w:sz w:val="22"/>
          <w:szCs w:val="22"/>
        </w:rPr>
        <w:t>2</w:t>
      </w:r>
      <w:r w:rsidRPr="009A4B88">
        <w:rPr>
          <w:rFonts w:ascii="Times New Roman" w:hAnsi="Times New Roman"/>
          <w:bCs/>
          <w:sz w:val="22"/>
          <w:szCs w:val="22"/>
          <w:vertAlign w:val="superscript"/>
        </w:rPr>
        <w:t>nd</w:t>
      </w:r>
      <w:r>
        <w:rPr>
          <w:rFonts w:ascii="Times New Roman" w:hAnsi="Times New Roman"/>
          <w:bCs/>
          <w:sz w:val="22"/>
          <w:szCs w:val="22"/>
        </w:rPr>
        <w:t xml:space="preserve"> ed.).</w:t>
      </w:r>
      <w:r w:rsidRPr="009A4B88">
        <w:rPr>
          <w:rFonts w:ascii="Times New Roman" w:hAnsi="Times New Roman"/>
          <w:bCs/>
          <w:sz w:val="22"/>
          <w:szCs w:val="22"/>
        </w:rPr>
        <w:t xml:space="preserve">  Sage.</w:t>
      </w:r>
    </w:p>
    <w:p w14:paraId="5BAC58DB" w14:textId="77777777" w:rsidR="009A4B88" w:rsidRDefault="009A4B88" w:rsidP="009A4B88">
      <w:pPr>
        <w:pStyle w:val="ListParagraph"/>
        <w:jc w:val="both"/>
        <w:rPr>
          <w:rFonts w:ascii="Times New Roman" w:hAnsi="Times New Roman"/>
          <w:bCs/>
          <w:sz w:val="22"/>
          <w:szCs w:val="22"/>
        </w:rPr>
      </w:pPr>
    </w:p>
    <w:p w14:paraId="57259FA1" w14:textId="04481077" w:rsidR="006F5A7A" w:rsidRPr="006F5A7A" w:rsidRDefault="00D01D35" w:rsidP="00D01D35">
      <w:pPr>
        <w:pStyle w:val="ListParagraph"/>
        <w:numPr>
          <w:ilvl w:val="0"/>
          <w:numId w:val="27"/>
        </w:numPr>
        <w:ind w:hanging="720"/>
        <w:jc w:val="both"/>
        <w:rPr>
          <w:rFonts w:ascii="Times New Roman" w:hAnsi="Times New Roman"/>
          <w:bCs/>
          <w:sz w:val="22"/>
          <w:szCs w:val="22"/>
        </w:rPr>
      </w:pPr>
      <w:r w:rsidRPr="00D01D35">
        <w:rPr>
          <w:rFonts w:ascii="Times New Roman" w:hAnsi="Times New Roman"/>
          <w:bCs/>
          <w:sz w:val="22"/>
          <w:szCs w:val="22"/>
        </w:rPr>
        <w:t xml:space="preserve">Savla J., Roberto K.A., </w:t>
      </w:r>
      <w:r>
        <w:rPr>
          <w:rFonts w:ascii="Times New Roman" w:hAnsi="Times New Roman"/>
          <w:bCs/>
          <w:sz w:val="22"/>
          <w:szCs w:val="22"/>
        </w:rPr>
        <w:t xml:space="preserve">&amp; </w:t>
      </w:r>
      <w:r w:rsidRPr="00D01D35">
        <w:rPr>
          <w:rFonts w:ascii="Times New Roman" w:hAnsi="Times New Roman"/>
          <w:bCs/>
          <w:sz w:val="22"/>
          <w:szCs w:val="22"/>
        </w:rPr>
        <w:t>Blieszner R. (2021)</w:t>
      </w:r>
      <w:r>
        <w:rPr>
          <w:rFonts w:ascii="Times New Roman" w:hAnsi="Times New Roman"/>
          <w:bCs/>
          <w:sz w:val="22"/>
          <w:szCs w:val="22"/>
        </w:rPr>
        <w:t>.</w:t>
      </w:r>
      <w:r w:rsidRPr="00D01D35">
        <w:rPr>
          <w:rFonts w:ascii="Times New Roman" w:hAnsi="Times New Roman"/>
          <w:bCs/>
          <w:sz w:val="22"/>
          <w:szCs w:val="22"/>
        </w:rPr>
        <w:t xml:space="preserve"> Well-being of spouses of persons with mild cognitive impairment. In</w:t>
      </w:r>
      <w:r>
        <w:rPr>
          <w:rFonts w:ascii="Times New Roman" w:hAnsi="Times New Roman"/>
          <w:bCs/>
          <w:sz w:val="22"/>
          <w:szCs w:val="22"/>
        </w:rPr>
        <w:t xml:space="preserve"> F. </w:t>
      </w:r>
      <w:proofErr w:type="spellStart"/>
      <w:r w:rsidRPr="00D01D35">
        <w:rPr>
          <w:rFonts w:ascii="Times New Roman" w:hAnsi="Times New Roman"/>
          <w:bCs/>
          <w:sz w:val="22"/>
          <w:szCs w:val="22"/>
        </w:rPr>
        <w:t>Maggino</w:t>
      </w:r>
      <w:proofErr w:type="spellEnd"/>
      <w:r w:rsidRPr="00D01D35">
        <w:rPr>
          <w:rFonts w:ascii="Times New Roman" w:hAnsi="Times New Roman"/>
          <w:bCs/>
          <w:sz w:val="22"/>
          <w:szCs w:val="22"/>
        </w:rPr>
        <w:t xml:space="preserve"> (</w:t>
      </w:r>
      <w:r>
        <w:rPr>
          <w:rFonts w:ascii="Times New Roman" w:hAnsi="Times New Roman"/>
          <w:bCs/>
          <w:sz w:val="22"/>
          <w:szCs w:val="22"/>
        </w:rPr>
        <w:t>E</w:t>
      </w:r>
      <w:r w:rsidRPr="00D01D35">
        <w:rPr>
          <w:rFonts w:ascii="Times New Roman" w:hAnsi="Times New Roman"/>
          <w:bCs/>
          <w:sz w:val="22"/>
          <w:szCs w:val="22"/>
        </w:rPr>
        <w:t>d</w:t>
      </w:r>
      <w:r>
        <w:rPr>
          <w:rFonts w:ascii="Times New Roman" w:hAnsi="Times New Roman"/>
          <w:bCs/>
          <w:sz w:val="22"/>
          <w:szCs w:val="22"/>
        </w:rPr>
        <w:t>.</w:t>
      </w:r>
      <w:r w:rsidRPr="00D01D35">
        <w:rPr>
          <w:rFonts w:ascii="Times New Roman" w:hAnsi="Times New Roman"/>
          <w:bCs/>
          <w:sz w:val="22"/>
          <w:szCs w:val="22"/>
        </w:rPr>
        <w:t>)</w:t>
      </w:r>
      <w:r>
        <w:rPr>
          <w:rFonts w:ascii="Times New Roman" w:hAnsi="Times New Roman"/>
          <w:bCs/>
          <w:sz w:val="22"/>
          <w:szCs w:val="22"/>
        </w:rPr>
        <w:t>,</w:t>
      </w:r>
      <w:r w:rsidRPr="00D01D35">
        <w:rPr>
          <w:rFonts w:ascii="Times New Roman" w:hAnsi="Times New Roman"/>
          <w:bCs/>
          <w:sz w:val="22"/>
          <w:szCs w:val="22"/>
        </w:rPr>
        <w:t xml:space="preserve"> </w:t>
      </w:r>
      <w:r w:rsidRPr="00D01D35">
        <w:rPr>
          <w:rFonts w:ascii="Times New Roman" w:hAnsi="Times New Roman"/>
          <w:bCs/>
          <w:i/>
          <w:iCs/>
          <w:sz w:val="22"/>
          <w:szCs w:val="22"/>
        </w:rPr>
        <w:t xml:space="preserve">Encyclopedia </w:t>
      </w:r>
      <w:r w:rsidR="00EF3F5F">
        <w:rPr>
          <w:rFonts w:ascii="Times New Roman" w:hAnsi="Times New Roman"/>
          <w:bCs/>
          <w:i/>
          <w:iCs/>
          <w:sz w:val="22"/>
          <w:szCs w:val="22"/>
        </w:rPr>
        <w:t>o</w:t>
      </w:r>
      <w:r w:rsidR="00EF3F5F" w:rsidRPr="00D01D35">
        <w:rPr>
          <w:rFonts w:ascii="Times New Roman" w:hAnsi="Times New Roman"/>
          <w:bCs/>
          <w:i/>
          <w:iCs/>
          <w:sz w:val="22"/>
          <w:szCs w:val="22"/>
        </w:rPr>
        <w:t xml:space="preserve">f Quality </w:t>
      </w:r>
      <w:r w:rsidR="00EF3F5F">
        <w:rPr>
          <w:rFonts w:ascii="Times New Roman" w:hAnsi="Times New Roman"/>
          <w:bCs/>
          <w:i/>
          <w:iCs/>
          <w:sz w:val="22"/>
          <w:szCs w:val="22"/>
        </w:rPr>
        <w:t>o</w:t>
      </w:r>
      <w:r w:rsidR="00EF3F5F" w:rsidRPr="00D01D35">
        <w:rPr>
          <w:rFonts w:ascii="Times New Roman" w:hAnsi="Times New Roman"/>
          <w:bCs/>
          <w:i/>
          <w:iCs/>
          <w:sz w:val="22"/>
          <w:szCs w:val="22"/>
        </w:rPr>
        <w:t xml:space="preserve">f Life </w:t>
      </w:r>
      <w:r w:rsidR="00EF3F5F">
        <w:rPr>
          <w:rFonts w:ascii="Times New Roman" w:hAnsi="Times New Roman"/>
          <w:bCs/>
          <w:i/>
          <w:iCs/>
          <w:sz w:val="22"/>
          <w:szCs w:val="22"/>
        </w:rPr>
        <w:t>a</w:t>
      </w:r>
      <w:r w:rsidR="00EF3F5F" w:rsidRPr="00D01D35">
        <w:rPr>
          <w:rFonts w:ascii="Times New Roman" w:hAnsi="Times New Roman"/>
          <w:bCs/>
          <w:i/>
          <w:iCs/>
          <w:sz w:val="22"/>
          <w:szCs w:val="22"/>
        </w:rPr>
        <w:t>nd Well-Being Research</w:t>
      </w:r>
      <w:r w:rsidR="00EF3F5F">
        <w:rPr>
          <w:rFonts w:ascii="Times New Roman" w:hAnsi="Times New Roman"/>
          <w:bCs/>
          <w:i/>
          <w:iCs/>
          <w:sz w:val="22"/>
          <w:szCs w:val="22"/>
        </w:rPr>
        <w:t xml:space="preserve"> </w:t>
      </w:r>
      <w:r w:rsidR="000E42BD" w:rsidRPr="000E42BD">
        <w:rPr>
          <w:rFonts w:ascii="Times New Roman" w:hAnsi="Times New Roman"/>
          <w:bCs/>
          <w:sz w:val="22"/>
          <w:szCs w:val="22"/>
        </w:rPr>
        <w:t>(2</w:t>
      </w:r>
      <w:r w:rsidR="000E42BD" w:rsidRPr="000E42BD">
        <w:rPr>
          <w:rFonts w:ascii="Times New Roman" w:hAnsi="Times New Roman"/>
          <w:bCs/>
          <w:sz w:val="22"/>
          <w:szCs w:val="22"/>
          <w:vertAlign w:val="superscript"/>
        </w:rPr>
        <w:t>nd</w:t>
      </w:r>
      <w:r w:rsidR="000E42BD" w:rsidRPr="000E42BD">
        <w:rPr>
          <w:rFonts w:ascii="Times New Roman" w:hAnsi="Times New Roman"/>
          <w:bCs/>
          <w:sz w:val="22"/>
          <w:szCs w:val="22"/>
        </w:rPr>
        <w:t xml:space="preserve"> ed.)</w:t>
      </w:r>
      <w:r w:rsidRPr="000E42BD">
        <w:rPr>
          <w:rFonts w:ascii="Times New Roman" w:hAnsi="Times New Roman"/>
          <w:bCs/>
          <w:sz w:val="22"/>
          <w:szCs w:val="22"/>
        </w:rPr>
        <w:t xml:space="preserve">. </w:t>
      </w:r>
      <w:r w:rsidRPr="00D01D35">
        <w:rPr>
          <w:rFonts w:ascii="Times New Roman" w:hAnsi="Times New Roman"/>
          <w:bCs/>
          <w:sz w:val="22"/>
          <w:szCs w:val="22"/>
        </w:rPr>
        <w:t>Springer, Cham. https://doi.org/10.1007/978-3-319-69909-7_3863-2</w:t>
      </w:r>
    </w:p>
    <w:p w14:paraId="5CD99290" w14:textId="77777777" w:rsidR="006F5A7A" w:rsidRPr="006F5A7A" w:rsidRDefault="006F5A7A" w:rsidP="006F5A7A">
      <w:pPr>
        <w:pStyle w:val="ListParagraph"/>
        <w:jc w:val="both"/>
        <w:rPr>
          <w:rFonts w:ascii="Times New Roman" w:hAnsi="Times New Roman"/>
          <w:bCs/>
          <w:sz w:val="22"/>
          <w:szCs w:val="22"/>
        </w:rPr>
      </w:pPr>
    </w:p>
    <w:p w14:paraId="2E34BBC0" w14:textId="39B7D7AB" w:rsidR="00872374" w:rsidRPr="00872374" w:rsidRDefault="00872374" w:rsidP="0093680D">
      <w:pPr>
        <w:pStyle w:val="ListParagraph"/>
        <w:numPr>
          <w:ilvl w:val="0"/>
          <w:numId w:val="27"/>
        </w:numPr>
        <w:ind w:hanging="720"/>
        <w:jc w:val="both"/>
        <w:rPr>
          <w:rFonts w:ascii="Times New Roman" w:hAnsi="Times New Roman"/>
          <w:bCs/>
          <w:sz w:val="22"/>
          <w:szCs w:val="22"/>
        </w:rPr>
      </w:pPr>
      <w:bookmarkStart w:id="69" w:name="_Hlk113188824"/>
      <w:r w:rsidRPr="00872374">
        <w:rPr>
          <w:rFonts w:ascii="Times New Roman" w:hAnsi="Times New Roman"/>
          <w:sz w:val="22"/>
          <w:szCs w:val="22"/>
        </w:rPr>
        <w:t>Allen, K.R., &amp; Roberto, K.A. (</w:t>
      </w:r>
      <w:r w:rsidR="00D459DB">
        <w:rPr>
          <w:rFonts w:ascii="Times New Roman" w:hAnsi="Times New Roman"/>
          <w:sz w:val="22"/>
          <w:szCs w:val="22"/>
        </w:rPr>
        <w:t>2016</w:t>
      </w:r>
      <w:r w:rsidRPr="00872374">
        <w:rPr>
          <w:rFonts w:ascii="Times New Roman" w:hAnsi="Times New Roman"/>
          <w:sz w:val="22"/>
          <w:szCs w:val="22"/>
        </w:rPr>
        <w:t xml:space="preserve">). Cancer and social support. In A. E. Goldberg (Ed.), </w:t>
      </w:r>
      <w:r w:rsidRPr="00872374">
        <w:rPr>
          <w:rFonts w:ascii="Times New Roman" w:hAnsi="Times New Roman"/>
          <w:bCs/>
          <w:i/>
          <w:sz w:val="22"/>
          <w:szCs w:val="22"/>
        </w:rPr>
        <w:t>The SAGE Encyclopedia of LGBTQ Studies</w:t>
      </w:r>
      <w:r w:rsidR="00D459DB">
        <w:rPr>
          <w:rFonts w:ascii="Times New Roman" w:hAnsi="Times New Roman"/>
          <w:bCs/>
          <w:sz w:val="22"/>
          <w:szCs w:val="22"/>
        </w:rPr>
        <w:t xml:space="preserve"> (pp. 182-186).</w:t>
      </w:r>
      <w:r w:rsidRPr="00872374">
        <w:rPr>
          <w:rFonts w:ascii="Times New Roman" w:hAnsi="Times New Roman"/>
          <w:bCs/>
          <w:sz w:val="22"/>
          <w:szCs w:val="22"/>
        </w:rPr>
        <w:t xml:space="preserve"> Thousand Oaks, CA:  Sage.</w:t>
      </w:r>
    </w:p>
    <w:bookmarkEnd w:id="69"/>
    <w:p w14:paraId="02FCAEE4" w14:textId="77777777" w:rsidR="00872374" w:rsidRDefault="00872374" w:rsidP="00872374">
      <w:pPr>
        <w:widowControl/>
        <w:ind w:left="720"/>
        <w:jc w:val="both"/>
        <w:rPr>
          <w:rFonts w:ascii="Times New Roman" w:hAnsi="Times New Roman"/>
          <w:sz w:val="22"/>
          <w:szCs w:val="22"/>
        </w:rPr>
      </w:pPr>
    </w:p>
    <w:p w14:paraId="0CF2103A" w14:textId="143C8504" w:rsidR="008C3168" w:rsidRDefault="008C3168" w:rsidP="009166C8">
      <w:pPr>
        <w:widowControl/>
        <w:numPr>
          <w:ilvl w:val="0"/>
          <w:numId w:val="27"/>
        </w:numPr>
        <w:ind w:hanging="720"/>
        <w:jc w:val="both"/>
        <w:rPr>
          <w:rFonts w:ascii="Times New Roman" w:hAnsi="Times New Roman"/>
          <w:sz w:val="22"/>
          <w:szCs w:val="22"/>
        </w:rPr>
      </w:pPr>
      <w:bookmarkStart w:id="70" w:name="_Hlk23577407"/>
      <w:r w:rsidRPr="008C3168">
        <w:rPr>
          <w:rFonts w:ascii="Times New Roman" w:hAnsi="Times New Roman"/>
          <w:sz w:val="22"/>
          <w:szCs w:val="22"/>
        </w:rPr>
        <w:t>Savla, J., Roberto, K. A., &amp; Blieszner, R. (</w:t>
      </w:r>
      <w:r w:rsidR="00821D27">
        <w:rPr>
          <w:rFonts w:ascii="Times New Roman" w:hAnsi="Times New Roman"/>
          <w:sz w:val="22"/>
          <w:szCs w:val="22"/>
        </w:rPr>
        <w:t>2014</w:t>
      </w:r>
      <w:r w:rsidRPr="008C3168">
        <w:rPr>
          <w:rFonts w:ascii="Times New Roman" w:hAnsi="Times New Roman"/>
          <w:sz w:val="22"/>
          <w:szCs w:val="22"/>
        </w:rPr>
        <w:t xml:space="preserve">). Well-being of spouses of persons with mild cognitive impairment. In A. C. Michalos (Ed.), </w:t>
      </w:r>
      <w:r w:rsidRPr="008C3168">
        <w:rPr>
          <w:rFonts w:ascii="Times New Roman" w:hAnsi="Times New Roman"/>
          <w:i/>
          <w:sz w:val="22"/>
          <w:szCs w:val="22"/>
        </w:rPr>
        <w:t xml:space="preserve">Encyclopedia </w:t>
      </w:r>
      <w:r w:rsidR="00EF3F5F">
        <w:rPr>
          <w:rFonts w:ascii="Times New Roman" w:hAnsi="Times New Roman"/>
          <w:i/>
          <w:sz w:val="22"/>
          <w:szCs w:val="22"/>
        </w:rPr>
        <w:t>o</w:t>
      </w:r>
      <w:r w:rsidR="00EF3F5F" w:rsidRPr="00947A32">
        <w:rPr>
          <w:rFonts w:ascii="Times New Roman" w:hAnsi="Times New Roman"/>
          <w:i/>
          <w:sz w:val="22"/>
          <w:szCs w:val="22"/>
        </w:rPr>
        <w:t xml:space="preserve">f </w:t>
      </w:r>
      <w:r w:rsidR="00EF3F5F">
        <w:rPr>
          <w:rFonts w:ascii="Times New Roman" w:hAnsi="Times New Roman"/>
          <w:i/>
          <w:sz w:val="22"/>
          <w:szCs w:val="22"/>
        </w:rPr>
        <w:t>Q</w:t>
      </w:r>
      <w:r w:rsidR="00EF3F5F" w:rsidRPr="00947A32">
        <w:rPr>
          <w:rFonts w:ascii="Times New Roman" w:hAnsi="Times New Roman"/>
          <w:i/>
          <w:sz w:val="22"/>
          <w:szCs w:val="22"/>
        </w:rPr>
        <w:t xml:space="preserve">uality </w:t>
      </w:r>
      <w:r w:rsidR="00EF3F5F">
        <w:rPr>
          <w:rFonts w:ascii="Times New Roman" w:hAnsi="Times New Roman"/>
          <w:i/>
          <w:sz w:val="22"/>
          <w:szCs w:val="22"/>
        </w:rPr>
        <w:t>o</w:t>
      </w:r>
      <w:r w:rsidR="00EF3F5F" w:rsidRPr="00947A32">
        <w:rPr>
          <w:rFonts w:ascii="Times New Roman" w:hAnsi="Times New Roman"/>
          <w:i/>
          <w:sz w:val="22"/>
          <w:szCs w:val="22"/>
        </w:rPr>
        <w:t xml:space="preserve">f </w:t>
      </w:r>
      <w:r w:rsidR="00EF3F5F">
        <w:rPr>
          <w:rFonts w:ascii="Times New Roman" w:hAnsi="Times New Roman"/>
          <w:i/>
          <w:sz w:val="22"/>
          <w:szCs w:val="22"/>
        </w:rPr>
        <w:t>L</w:t>
      </w:r>
      <w:r w:rsidR="00EF3F5F" w:rsidRPr="00947A32">
        <w:rPr>
          <w:rFonts w:ascii="Times New Roman" w:hAnsi="Times New Roman"/>
          <w:i/>
          <w:sz w:val="22"/>
          <w:szCs w:val="22"/>
        </w:rPr>
        <w:t xml:space="preserve">ife </w:t>
      </w:r>
      <w:r w:rsidR="00EF3F5F">
        <w:rPr>
          <w:rFonts w:ascii="Times New Roman" w:hAnsi="Times New Roman"/>
          <w:i/>
          <w:sz w:val="22"/>
          <w:szCs w:val="22"/>
        </w:rPr>
        <w:t>a</w:t>
      </w:r>
      <w:r w:rsidR="00EF3F5F" w:rsidRPr="00947A32">
        <w:rPr>
          <w:rFonts w:ascii="Times New Roman" w:hAnsi="Times New Roman"/>
          <w:i/>
          <w:sz w:val="22"/>
          <w:szCs w:val="22"/>
        </w:rPr>
        <w:t xml:space="preserve">nd </w:t>
      </w:r>
      <w:r w:rsidR="00EF3F5F">
        <w:rPr>
          <w:rFonts w:ascii="Times New Roman" w:hAnsi="Times New Roman"/>
          <w:i/>
          <w:sz w:val="22"/>
          <w:szCs w:val="22"/>
        </w:rPr>
        <w:t>W</w:t>
      </w:r>
      <w:r w:rsidR="00EF3F5F" w:rsidRPr="00947A32">
        <w:rPr>
          <w:rFonts w:ascii="Times New Roman" w:hAnsi="Times New Roman"/>
          <w:i/>
          <w:sz w:val="22"/>
          <w:szCs w:val="22"/>
        </w:rPr>
        <w:t>ell-</w:t>
      </w:r>
      <w:r w:rsidR="00EF3F5F">
        <w:rPr>
          <w:rFonts w:ascii="Times New Roman" w:hAnsi="Times New Roman"/>
          <w:i/>
          <w:sz w:val="22"/>
          <w:szCs w:val="22"/>
        </w:rPr>
        <w:t>B</w:t>
      </w:r>
      <w:r w:rsidR="00EF3F5F" w:rsidRPr="00947A32">
        <w:rPr>
          <w:rFonts w:ascii="Times New Roman" w:hAnsi="Times New Roman"/>
          <w:i/>
          <w:sz w:val="22"/>
          <w:szCs w:val="22"/>
        </w:rPr>
        <w:t xml:space="preserve">eing </w:t>
      </w:r>
      <w:r w:rsidR="00EF3F5F">
        <w:rPr>
          <w:rFonts w:ascii="Times New Roman" w:hAnsi="Times New Roman"/>
          <w:i/>
          <w:sz w:val="22"/>
          <w:szCs w:val="22"/>
        </w:rPr>
        <w:t>R</w:t>
      </w:r>
      <w:r w:rsidR="00EF3F5F" w:rsidRPr="00947A32">
        <w:rPr>
          <w:rFonts w:ascii="Times New Roman" w:hAnsi="Times New Roman"/>
          <w:i/>
          <w:sz w:val="22"/>
          <w:szCs w:val="22"/>
        </w:rPr>
        <w:t>esearch</w:t>
      </w:r>
      <w:r w:rsidR="00EF3F5F">
        <w:rPr>
          <w:rFonts w:ascii="Times New Roman" w:hAnsi="Times New Roman"/>
          <w:sz w:val="22"/>
          <w:szCs w:val="22"/>
        </w:rPr>
        <w:t xml:space="preserve"> </w:t>
      </w:r>
      <w:r w:rsidR="00821D27">
        <w:rPr>
          <w:rFonts w:ascii="Times New Roman" w:hAnsi="Times New Roman"/>
          <w:sz w:val="22"/>
          <w:szCs w:val="22"/>
        </w:rPr>
        <w:t>(pp. 7098-7103)</w:t>
      </w:r>
      <w:r w:rsidRPr="008C3168">
        <w:rPr>
          <w:rFonts w:ascii="Times New Roman" w:hAnsi="Times New Roman"/>
          <w:sz w:val="22"/>
          <w:szCs w:val="22"/>
        </w:rPr>
        <w:t xml:space="preserve">. </w:t>
      </w:r>
      <w:r w:rsidR="009166C8" w:rsidRPr="009166C8">
        <w:rPr>
          <w:rFonts w:ascii="Times New Roman" w:hAnsi="Times New Roman"/>
          <w:sz w:val="22"/>
          <w:szCs w:val="22"/>
        </w:rPr>
        <w:t>Dordrecht, Netherlands: Springer</w:t>
      </w:r>
      <w:r>
        <w:rPr>
          <w:rFonts w:ascii="Times New Roman" w:hAnsi="Times New Roman"/>
          <w:sz w:val="22"/>
          <w:szCs w:val="22"/>
        </w:rPr>
        <w:t>.</w:t>
      </w:r>
    </w:p>
    <w:p w14:paraId="1DE43636" w14:textId="77777777" w:rsidR="00237D7C" w:rsidRDefault="00237D7C" w:rsidP="00237D7C">
      <w:pPr>
        <w:pStyle w:val="ListParagraph"/>
        <w:rPr>
          <w:rFonts w:ascii="Times New Roman" w:hAnsi="Times New Roman"/>
          <w:sz w:val="22"/>
          <w:szCs w:val="22"/>
        </w:rPr>
      </w:pPr>
    </w:p>
    <w:bookmarkEnd w:id="70"/>
    <w:p w14:paraId="6D2AE136" w14:textId="34EA229B" w:rsidR="000A7866" w:rsidRPr="000A7866" w:rsidRDefault="000A7866" w:rsidP="004519FD">
      <w:pPr>
        <w:widowControl/>
        <w:numPr>
          <w:ilvl w:val="0"/>
          <w:numId w:val="27"/>
        </w:numPr>
        <w:ind w:hanging="720"/>
        <w:jc w:val="both"/>
        <w:rPr>
          <w:rFonts w:ascii="Times New Roman" w:hAnsi="Times New Roman"/>
          <w:sz w:val="22"/>
          <w:szCs w:val="22"/>
        </w:rPr>
      </w:pPr>
      <w:r w:rsidRPr="000A7866">
        <w:rPr>
          <w:rFonts w:ascii="Times New Roman" w:hAnsi="Times New Roman"/>
          <w:sz w:val="22"/>
          <w:szCs w:val="22"/>
        </w:rPr>
        <w:t>Roberto, K.A. (</w:t>
      </w:r>
      <w:r w:rsidR="00BD02EC">
        <w:rPr>
          <w:rFonts w:ascii="Times New Roman" w:hAnsi="Times New Roman"/>
          <w:sz w:val="22"/>
          <w:szCs w:val="22"/>
        </w:rPr>
        <w:t>2010</w:t>
      </w:r>
      <w:r w:rsidRPr="000A7866">
        <w:rPr>
          <w:rFonts w:ascii="Times New Roman" w:hAnsi="Times New Roman"/>
          <w:sz w:val="22"/>
          <w:szCs w:val="22"/>
        </w:rPr>
        <w:t xml:space="preserve">). Families experiencing chronic physical and mental health conditions. In M. Craft-Rosenberg (Ed.), </w:t>
      </w:r>
      <w:r w:rsidRPr="000A7866">
        <w:rPr>
          <w:rFonts w:ascii="Times New Roman" w:hAnsi="Times New Roman"/>
          <w:bCs/>
          <w:i/>
          <w:sz w:val="22"/>
          <w:szCs w:val="22"/>
        </w:rPr>
        <w:t xml:space="preserve">Encyclopedia of </w:t>
      </w:r>
      <w:r w:rsidR="00EF3F5F">
        <w:rPr>
          <w:rFonts w:ascii="Times New Roman" w:hAnsi="Times New Roman"/>
          <w:bCs/>
          <w:i/>
          <w:sz w:val="22"/>
          <w:szCs w:val="22"/>
        </w:rPr>
        <w:t>F</w:t>
      </w:r>
      <w:r w:rsidR="00EF3F5F" w:rsidRPr="000A7866">
        <w:rPr>
          <w:rFonts w:ascii="Times New Roman" w:hAnsi="Times New Roman"/>
          <w:bCs/>
          <w:i/>
          <w:sz w:val="22"/>
          <w:szCs w:val="22"/>
        </w:rPr>
        <w:t xml:space="preserve">amily </w:t>
      </w:r>
      <w:r w:rsidR="00EF3F5F">
        <w:rPr>
          <w:rFonts w:ascii="Times New Roman" w:hAnsi="Times New Roman"/>
          <w:bCs/>
          <w:i/>
          <w:sz w:val="22"/>
          <w:szCs w:val="22"/>
        </w:rPr>
        <w:t>H</w:t>
      </w:r>
      <w:r w:rsidR="00EF3F5F" w:rsidRPr="000A7866">
        <w:rPr>
          <w:rFonts w:ascii="Times New Roman" w:hAnsi="Times New Roman"/>
          <w:bCs/>
          <w:i/>
          <w:sz w:val="22"/>
          <w:szCs w:val="22"/>
        </w:rPr>
        <w:t>ealth</w:t>
      </w:r>
      <w:r w:rsidR="00EF3F5F">
        <w:rPr>
          <w:rFonts w:ascii="Times New Roman" w:hAnsi="Times New Roman"/>
          <w:bCs/>
          <w:sz w:val="22"/>
          <w:szCs w:val="22"/>
        </w:rPr>
        <w:t xml:space="preserve"> </w:t>
      </w:r>
      <w:r w:rsidR="00A86D7D" w:rsidRPr="00A86D7D">
        <w:rPr>
          <w:rFonts w:ascii="Times New Roman" w:hAnsi="Times New Roman"/>
          <w:bCs/>
          <w:sz w:val="22"/>
          <w:szCs w:val="22"/>
        </w:rPr>
        <w:t>(pp. 441-448).</w:t>
      </w:r>
      <w:r w:rsidR="00A86D7D" w:rsidRPr="000A7866">
        <w:rPr>
          <w:bCs/>
          <w:sz w:val="22"/>
          <w:szCs w:val="22"/>
        </w:rPr>
        <w:t xml:space="preserve"> </w:t>
      </w:r>
      <w:r w:rsidRPr="000A7866">
        <w:rPr>
          <w:rFonts w:ascii="Times New Roman" w:hAnsi="Times New Roman"/>
          <w:sz w:val="22"/>
          <w:szCs w:val="22"/>
        </w:rPr>
        <w:t>Thousand Oaks, CA:  Sage.</w:t>
      </w:r>
    </w:p>
    <w:p w14:paraId="210ECEE7" w14:textId="77777777" w:rsidR="00E76962" w:rsidRDefault="00E76962" w:rsidP="004519FD">
      <w:pPr>
        <w:widowControl/>
        <w:ind w:left="720"/>
        <w:jc w:val="both"/>
        <w:rPr>
          <w:rFonts w:ascii="Times New Roman" w:hAnsi="Times New Roman"/>
          <w:sz w:val="22"/>
          <w:szCs w:val="22"/>
        </w:rPr>
      </w:pPr>
    </w:p>
    <w:p w14:paraId="5024382D" w14:textId="70E66340" w:rsidR="005D3366" w:rsidRDefault="005D3366" w:rsidP="004519FD">
      <w:pPr>
        <w:widowControl/>
        <w:numPr>
          <w:ilvl w:val="0"/>
          <w:numId w:val="27"/>
        </w:numPr>
        <w:ind w:hanging="720"/>
        <w:jc w:val="both"/>
        <w:rPr>
          <w:rFonts w:ascii="Times New Roman" w:hAnsi="Times New Roman"/>
          <w:sz w:val="22"/>
          <w:szCs w:val="22"/>
        </w:rPr>
      </w:pPr>
      <w:r w:rsidRPr="005D3366">
        <w:rPr>
          <w:rFonts w:ascii="Times New Roman" w:hAnsi="Times New Roman"/>
          <w:sz w:val="22"/>
          <w:szCs w:val="22"/>
        </w:rPr>
        <w:t>Roberto, K.A. (</w:t>
      </w:r>
      <w:r w:rsidR="002831CD">
        <w:rPr>
          <w:rFonts w:ascii="Times New Roman" w:hAnsi="Times New Roman"/>
          <w:sz w:val="22"/>
          <w:szCs w:val="22"/>
        </w:rPr>
        <w:t>2009</w:t>
      </w:r>
      <w:r w:rsidRPr="005D3366">
        <w:rPr>
          <w:rFonts w:ascii="Times New Roman" w:hAnsi="Times New Roman"/>
          <w:sz w:val="22"/>
          <w:szCs w:val="22"/>
        </w:rPr>
        <w:t>). End-of-</w:t>
      </w:r>
      <w:r>
        <w:rPr>
          <w:rFonts w:ascii="Times New Roman" w:hAnsi="Times New Roman"/>
          <w:sz w:val="22"/>
          <w:szCs w:val="22"/>
        </w:rPr>
        <w:t>l</w:t>
      </w:r>
      <w:r w:rsidRPr="005D3366">
        <w:rPr>
          <w:rFonts w:ascii="Times New Roman" w:hAnsi="Times New Roman"/>
          <w:sz w:val="22"/>
          <w:szCs w:val="22"/>
        </w:rPr>
        <w:t xml:space="preserve">ife </w:t>
      </w:r>
      <w:r>
        <w:rPr>
          <w:rFonts w:ascii="Times New Roman" w:hAnsi="Times New Roman"/>
          <w:sz w:val="22"/>
          <w:szCs w:val="22"/>
        </w:rPr>
        <w:t>d</w:t>
      </w:r>
      <w:r w:rsidRPr="005D3366">
        <w:rPr>
          <w:rFonts w:ascii="Times New Roman" w:hAnsi="Times New Roman"/>
          <w:sz w:val="22"/>
          <w:szCs w:val="22"/>
        </w:rPr>
        <w:t xml:space="preserve">ecision </w:t>
      </w:r>
      <w:r>
        <w:rPr>
          <w:rFonts w:ascii="Times New Roman" w:hAnsi="Times New Roman"/>
          <w:sz w:val="22"/>
          <w:szCs w:val="22"/>
        </w:rPr>
        <w:t>m</w:t>
      </w:r>
      <w:r w:rsidRPr="005D3366">
        <w:rPr>
          <w:rFonts w:ascii="Times New Roman" w:hAnsi="Times New Roman"/>
          <w:sz w:val="22"/>
          <w:szCs w:val="22"/>
        </w:rPr>
        <w:t xml:space="preserve">aking. In </w:t>
      </w:r>
      <w:r w:rsidRPr="005D3366">
        <w:rPr>
          <w:rFonts w:ascii="Times New Roman" w:hAnsi="Times New Roman"/>
          <w:snapToGrid/>
          <w:sz w:val="22"/>
          <w:szCs w:val="22"/>
        </w:rPr>
        <w:t>C. D. Bryant &amp; D. L. Peck (Eds.),</w:t>
      </w:r>
      <w:r w:rsidRPr="00EC4F6E">
        <w:rPr>
          <w:rFonts w:ascii="Times New Roman" w:hAnsi="Times New Roman"/>
          <w:i/>
          <w:snapToGrid/>
          <w:sz w:val="22"/>
          <w:szCs w:val="22"/>
        </w:rPr>
        <w:t xml:space="preserve"> Encyclopedia of </w:t>
      </w:r>
      <w:r w:rsidR="00EF3F5F">
        <w:rPr>
          <w:rFonts w:ascii="Times New Roman" w:hAnsi="Times New Roman"/>
          <w:i/>
          <w:snapToGrid/>
          <w:sz w:val="22"/>
          <w:szCs w:val="22"/>
        </w:rPr>
        <w:t>D</w:t>
      </w:r>
      <w:r w:rsidRPr="00EC4F6E">
        <w:rPr>
          <w:rFonts w:ascii="Times New Roman" w:hAnsi="Times New Roman"/>
          <w:i/>
          <w:snapToGrid/>
          <w:sz w:val="22"/>
          <w:szCs w:val="22"/>
        </w:rPr>
        <w:t xml:space="preserve">eath and the </w:t>
      </w:r>
      <w:r w:rsidR="00EF3F5F">
        <w:rPr>
          <w:rFonts w:ascii="Times New Roman" w:hAnsi="Times New Roman"/>
          <w:i/>
          <w:snapToGrid/>
          <w:sz w:val="22"/>
          <w:szCs w:val="22"/>
        </w:rPr>
        <w:t>H</w:t>
      </w:r>
      <w:r w:rsidR="00EF3F5F" w:rsidRPr="00EC4F6E">
        <w:rPr>
          <w:rFonts w:ascii="Times New Roman" w:hAnsi="Times New Roman"/>
          <w:i/>
          <w:snapToGrid/>
          <w:sz w:val="22"/>
          <w:szCs w:val="22"/>
        </w:rPr>
        <w:t xml:space="preserve">uman </w:t>
      </w:r>
      <w:r w:rsidR="00EF3F5F">
        <w:rPr>
          <w:rFonts w:ascii="Times New Roman" w:hAnsi="Times New Roman"/>
          <w:i/>
          <w:snapToGrid/>
          <w:sz w:val="22"/>
          <w:szCs w:val="22"/>
        </w:rPr>
        <w:t>E</w:t>
      </w:r>
      <w:r w:rsidR="00EF3F5F" w:rsidRPr="00EC4F6E">
        <w:rPr>
          <w:rFonts w:ascii="Times New Roman" w:hAnsi="Times New Roman"/>
          <w:i/>
          <w:snapToGrid/>
          <w:sz w:val="22"/>
          <w:szCs w:val="22"/>
        </w:rPr>
        <w:t>xperience</w:t>
      </w:r>
      <w:r w:rsidR="00EF3F5F">
        <w:rPr>
          <w:rFonts w:ascii="Times New Roman" w:hAnsi="Times New Roman"/>
          <w:snapToGrid/>
          <w:sz w:val="22"/>
          <w:szCs w:val="22"/>
        </w:rPr>
        <w:t xml:space="preserve"> </w:t>
      </w:r>
      <w:r w:rsidR="008C2291">
        <w:rPr>
          <w:rFonts w:ascii="Times New Roman" w:hAnsi="Times New Roman"/>
          <w:snapToGrid/>
          <w:sz w:val="22"/>
          <w:szCs w:val="22"/>
        </w:rPr>
        <w:t>(pp. 407-408).</w:t>
      </w:r>
      <w:r w:rsidRPr="005D3366">
        <w:rPr>
          <w:rFonts w:ascii="Times New Roman" w:hAnsi="Times New Roman"/>
          <w:snapToGrid/>
          <w:sz w:val="22"/>
          <w:szCs w:val="22"/>
        </w:rPr>
        <w:t xml:space="preserve"> </w:t>
      </w:r>
      <w:smartTag w:uri="urn:schemas-microsoft-com:office:smarttags" w:element="place">
        <w:smartTag w:uri="urn:schemas-microsoft-com:office:smarttags" w:element="City">
          <w:r w:rsidRPr="005D3366">
            <w:rPr>
              <w:rFonts w:ascii="Times New Roman" w:hAnsi="Times New Roman"/>
              <w:sz w:val="22"/>
              <w:szCs w:val="22"/>
            </w:rPr>
            <w:t>Thousand Oaks</w:t>
          </w:r>
        </w:smartTag>
        <w:r w:rsidRPr="005D3366">
          <w:rPr>
            <w:rFonts w:ascii="Times New Roman" w:hAnsi="Times New Roman"/>
            <w:sz w:val="22"/>
            <w:szCs w:val="22"/>
          </w:rPr>
          <w:t xml:space="preserve">, </w:t>
        </w:r>
        <w:smartTag w:uri="urn:schemas-microsoft-com:office:smarttags" w:element="State">
          <w:r w:rsidRPr="005D3366">
            <w:rPr>
              <w:rFonts w:ascii="Times New Roman" w:hAnsi="Times New Roman"/>
              <w:sz w:val="22"/>
              <w:szCs w:val="22"/>
            </w:rPr>
            <w:t>CA</w:t>
          </w:r>
        </w:smartTag>
      </w:smartTag>
      <w:r w:rsidRPr="005D3366">
        <w:rPr>
          <w:rFonts w:ascii="Times New Roman" w:hAnsi="Times New Roman"/>
          <w:sz w:val="22"/>
          <w:szCs w:val="22"/>
        </w:rPr>
        <w:t>:  Sage.</w:t>
      </w:r>
    </w:p>
    <w:p w14:paraId="14F1AF11" w14:textId="77777777" w:rsidR="00636907" w:rsidRDefault="00636907" w:rsidP="00636907">
      <w:pPr>
        <w:pStyle w:val="ListParagraph"/>
        <w:rPr>
          <w:rFonts w:ascii="Times New Roman" w:hAnsi="Times New Roman"/>
          <w:sz w:val="22"/>
          <w:szCs w:val="22"/>
        </w:rPr>
      </w:pPr>
    </w:p>
    <w:p w14:paraId="188C0266" w14:textId="2D8E4708" w:rsidR="002831CD" w:rsidRDefault="002831CD" w:rsidP="004519FD">
      <w:pPr>
        <w:widowControl/>
        <w:numPr>
          <w:ilvl w:val="0"/>
          <w:numId w:val="27"/>
        </w:numPr>
        <w:ind w:hanging="720"/>
        <w:jc w:val="both"/>
        <w:rPr>
          <w:rFonts w:ascii="Times New Roman" w:hAnsi="Times New Roman"/>
          <w:sz w:val="22"/>
          <w:szCs w:val="22"/>
        </w:rPr>
      </w:pPr>
      <w:r w:rsidRPr="005D3366">
        <w:rPr>
          <w:rFonts w:ascii="Times New Roman" w:hAnsi="Times New Roman"/>
          <w:sz w:val="22"/>
          <w:szCs w:val="22"/>
        </w:rPr>
        <w:t>Roberto, K.A. (</w:t>
      </w:r>
      <w:r>
        <w:rPr>
          <w:rFonts w:ascii="Times New Roman" w:hAnsi="Times New Roman"/>
          <w:sz w:val="22"/>
          <w:szCs w:val="22"/>
        </w:rPr>
        <w:t>2009</w:t>
      </w:r>
      <w:r w:rsidRPr="005D3366">
        <w:rPr>
          <w:rFonts w:ascii="Times New Roman" w:hAnsi="Times New Roman"/>
          <w:sz w:val="22"/>
          <w:szCs w:val="22"/>
        </w:rPr>
        <w:t>). Family relationships in late</w:t>
      </w:r>
      <w:r w:rsidR="005946AD">
        <w:rPr>
          <w:rFonts w:ascii="Times New Roman" w:hAnsi="Times New Roman"/>
          <w:sz w:val="22"/>
          <w:szCs w:val="22"/>
        </w:rPr>
        <w:t xml:space="preserve"> </w:t>
      </w:r>
      <w:r w:rsidRPr="005D3366">
        <w:rPr>
          <w:rFonts w:ascii="Times New Roman" w:hAnsi="Times New Roman"/>
          <w:sz w:val="22"/>
          <w:szCs w:val="22"/>
        </w:rPr>
        <w:t xml:space="preserve">adulthood. In H. Reis &amp; </w:t>
      </w:r>
      <w:smartTag w:uri="urn:schemas-microsoft-com:office:smarttags" w:element="place">
        <w:r w:rsidRPr="005D3366">
          <w:rPr>
            <w:rFonts w:ascii="Times New Roman" w:hAnsi="Times New Roman"/>
            <w:sz w:val="22"/>
            <w:szCs w:val="22"/>
          </w:rPr>
          <w:t>S. Sprecher</w:t>
        </w:r>
      </w:smartTag>
      <w:r w:rsidRPr="005D3366">
        <w:rPr>
          <w:rFonts w:ascii="Times New Roman" w:hAnsi="Times New Roman"/>
          <w:sz w:val="22"/>
          <w:szCs w:val="22"/>
        </w:rPr>
        <w:t xml:space="preserve"> (Eds.),</w:t>
      </w:r>
      <w:r w:rsidRPr="00EC4F6E">
        <w:rPr>
          <w:rFonts w:ascii="Times New Roman" w:hAnsi="Times New Roman"/>
          <w:i/>
          <w:sz w:val="22"/>
          <w:szCs w:val="22"/>
        </w:rPr>
        <w:t xml:space="preserve"> Encyclopedia of </w:t>
      </w:r>
      <w:r w:rsidR="00EF3F5F">
        <w:rPr>
          <w:rFonts w:ascii="Times New Roman" w:hAnsi="Times New Roman"/>
          <w:i/>
          <w:sz w:val="22"/>
          <w:szCs w:val="22"/>
        </w:rPr>
        <w:t>H</w:t>
      </w:r>
      <w:r w:rsidR="00EF3F5F" w:rsidRPr="00EC4F6E">
        <w:rPr>
          <w:rFonts w:ascii="Times New Roman" w:hAnsi="Times New Roman"/>
          <w:i/>
          <w:sz w:val="22"/>
          <w:szCs w:val="22"/>
        </w:rPr>
        <w:t xml:space="preserve">uman </w:t>
      </w:r>
      <w:r w:rsidR="00EF3F5F">
        <w:rPr>
          <w:rFonts w:ascii="Times New Roman" w:hAnsi="Times New Roman"/>
          <w:i/>
          <w:sz w:val="22"/>
          <w:szCs w:val="22"/>
        </w:rPr>
        <w:t>R</w:t>
      </w:r>
      <w:r w:rsidR="00EF3F5F" w:rsidRPr="00EC4F6E">
        <w:rPr>
          <w:rFonts w:ascii="Times New Roman" w:hAnsi="Times New Roman"/>
          <w:i/>
          <w:sz w:val="22"/>
          <w:szCs w:val="22"/>
        </w:rPr>
        <w:t>elationships</w:t>
      </w:r>
      <w:r w:rsidR="00EF3F5F">
        <w:rPr>
          <w:rFonts w:ascii="Times New Roman" w:hAnsi="Times New Roman"/>
          <w:sz w:val="22"/>
          <w:szCs w:val="22"/>
        </w:rPr>
        <w:t xml:space="preserve"> </w:t>
      </w:r>
      <w:r w:rsidR="00715E98" w:rsidRPr="00715E98">
        <w:rPr>
          <w:rFonts w:ascii="Times New Roman" w:hAnsi="Times New Roman"/>
          <w:sz w:val="22"/>
          <w:szCs w:val="22"/>
        </w:rPr>
        <w:t>(pp. 639-643).</w:t>
      </w:r>
      <w:r w:rsidRPr="005D3366">
        <w:rPr>
          <w:rFonts w:ascii="Times New Roman" w:hAnsi="Times New Roman"/>
          <w:sz w:val="22"/>
          <w:szCs w:val="22"/>
        </w:rPr>
        <w:t xml:space="preserve"> </w:t>
      </w:r>
      <w:smartTag w:uri="urn:schemas-microsoft-com:office:smarttags" w:element="place">
        <w:smartTag w:uri="urn:schemas-microsoft-com:office:smarttags" w:element="City">
          <w:r w:rsidRPr="005D3366">
            <w:rPr>
              <w:rFonts w:ascii="Times New Roman" w:hAnsi="Times New Roman"/>
              <w:sz w:val="22"/>
              <w:szCs w:val="22"/>
            </w:rPr>
            <w:t>Thousand Oaks</w:t>
          </w:r>
        </w:smartTag>
        <w:r w:rsidRPr="005D3366">
          <w:rPr>
            <w:rFonts w:ascii="Times New Roman" w:hAnsi="Times New Roman"/>
            <w:sz w:val="22"/>
            <w:szCs w:val="22"/>
          </w:rPr>
          <w:t xml:space="preserve">, </w:t>
        </w:r>
        <w:smartTag w:uri="urn:schemas-microsoft-com:office:smarttags" w:element="State">
          <w:r w:rsidRPr="005D3366">
            <w:rPr>
              <w:rFonts w:ascii="Times New Roman" w:hAnsi="Times New Roman"/>
              <w:sz w:val="22"/>
              <w:szCs w:val="22"/>
            </w:rPr>
            <w:t>CA</w:t>
          </w:r>
        </w:smartTag>
      </w:smartTag>
      <w:r w:rsidRPr="005D3366">
        <w:rPr>
          <w:rFonts w:ascii="Times New Roman" w:hAnsi="Times New Roman"/>
          <w:sz w:val="22"/>
          <w:szCs w:val="22"/>
        </w:rPr>
        <w:t>:  Sage.</w:t>
      </w:r>
    </w:p>
    <w:p w14:paraId="0ACE4116" w14:textId="77777777" w:rsidR="00686CDA" w:rsidRDefault="00686CDA" w:rsidP="00686CDA">
      <w:pPr>
        <w:pStyle w:val="ListParagraph"/>
        <w:rPr>
          <w:rFonts w:ascii="Times New Roman" w:hAnsi="Times New Roman"/>
          <w:sz w:val="22"/>
          <w:szCs w:val="22"/>
        </w:rPr>
      </w:pPr>
    </w:p>
    <w:p w14:paraId="3CAE15FE" w14:textId="713EE153" w:rsidR="005D3366" w:rsidRDefault="005D3366" w:rsidP="004519FD">
      <w:pPr>
        <w:widowControl/>
        <w:numPr>
          <w:ilvl w:val="0"/>
          <w:numId w:val="27"/>
        </w:numPr>
        <w:ind w:hanging="720"/>
        <w:jc w:val="both"/>
        <w:rPr>
          <w:rFonts w:ascii="Times New Roman" w:hAnsi="Times New Roman"/>
          <w:sz w:val="22"/>
          <w:szCs w:val="22"/>
        </w:rPr>
      </w:pPr>
      <w:r w:rsidRPr="00623C0A">
        <w:rPr>
          <w:rFonts w:ascii="Times New Roman" w:hAnsi="Times New Roman"/>
          <w:sz w:val="22"/>
          <w:szCs w:val="22"/>
        </w:rPr>
        <w:t>Roberto, K.A. (</w:t>
      </w:r>
      <w:r w:rsidR="00F458AB">
        <w:rPr>
          <w:rFonts w:ascii="Times New Roman" w:hAnsi="Times New Roman"/>
          <w:sz w:val="22"/>
          <w:szCs w:val="22"/>
        </w:rPr>
        <w:t>2008</w:t>
      </w:r>
      <w:r w:rsidRPr="00623C0A">
        <w:rPr>
          <w:rFonts w:ascii="Times New Roman" w:hAnsi="Times New Roman"/>
          <w:sz w:val="22"/>
          <w:szCs w:val="22"/>
        </w:rPr>
        <w:t>). Domestic violence against older women. In</w:t>
      </w:r>
      <w:bookmarkStart w:id="71" w:name="OLE_LINK3"/>
      <w:bookmarkStart w:id="72" w:name="OLE_LINK4"/>
      <w:r w:rsidRPr="00623C0A">
        <w:rPr>
          <w:rFonts w:ascii="Times New Roman" w:hAnsi="Times New Roman"/>
          <w:sz w:val="22"/>
          <w:szCs w:val="22"/>
        </w:rPr>
        <w:t xml:space="preserve"> C. Renzetti &amp; J. </w:t>
      </w:r>
      <w:proofErr w:type="spellStart"/>
      <w:r w:rsidRPr="00623C0A">
        <w:rPr>
          <w:rFonts w:ascii="Times New Roman" w:hAnsi="Times New Roman"/>
          <w:sz w:val="22"/>
          <w:szCs w:val="22"/>
        </w:rPr>
        <w:t>Edleson</w:t>
      </w:r>
      <w:proofErr w:type="spellEnd"/>
      <w:r w:rsidRPr="00623C0A">
        <w:rPr>
          <w:rFonts w:ascii="Times New Roman" w:hAnsi="Times New Roman"/>
          <w:sz w:val="22"/>
          <w:szCs w:val="22"/>
        </w:rPr>
        <w:t xml:space="preserve"> </w:t>
      </w:r>
      <w:bookmarkEnd w:id="71"/>
      <w:bookmarkEnd w:id="72"/>
      <w:r w:rsidRPr="00623C0A">
        <w:rPr>
          <w:rFonts w:ascii="Times New Roman" w:hAnsi="Times New Roman"/>
          <w:sz w:val="22"/>
          <w:szCs w:val="22"/>
        </w:rPr>
        <w:t xml:space="preserve">(Eds.), </w:t>
      </w:r>
      <w:r w:rsidRPr="00623C0A">
        <w:rPr>
          <w:rFonts w:ascii="Times New Roman" w:hAnsi="Times New Roman"/>
          <w:i/>
          <w:sz w:val="22"/>
          <w:szCs w:val="22"/>
        </w:rPr>
        <w:t xml:space="preserve">Encyclopedia of </w:t>
      </w:r>
      <w:r w:rsidR="00EF3F5F">
        <w:rPr>
          <w:rFonts w:ascii="Times New Roman" w:hAnsi="Times New Roman"/>
          <w:i/>
          <w:sz w:val="22"/>
          <w:szCs w:val="22"/>
        </w:rPr>
        <w:t>I</w:t>
      </w:r>
      <w:r w:rsidR="00EF3F5F" w:rsidRPr="00623C0A">
        <w:rPr>
          <w:rFonts w:ascii="Times New Roman" w:hAnsi="Times New Roman"/>
          <w:i/>
          <w:sz w:val="22"/>
          <w:szCs w:val="22"/>
        </w:rPr>
        <w:t xml:space="preserve">nterpersonal </w:t>
      </w:r>
      <w:r w:rsidR="00EF3F5F">
        <w:rPr>
          <w:rFonts w:ascii="Times New Roman" w:hAnsi="Times New Roman"/>
          <w:i/>
          <w:sz w:val="22"/>
          <w:szCs w:val="22"/>
        </w:rPr>
        <w:t>V</w:t>
      </w:r>
      <w:r w:rsidR="00EF3F5F" w:rsidRPr="00623C0A">
        <w:rPr>
          <w:rFonts w:ascii="Times New Roman" w:hAnsi="Times New Roman"/>
          <w:i/>
          <w:sz w:val="22"/>
          <w:szCs w:val="22"/>
        </w:rPr>
        <w:t>iolence</w:t>
      </w:r>
      <w:r w:rsidR="001347EA">
        <w:rPr>
          <w:rFonts w:ascii="Times New Roman" w:hAnsi="Times New Roman"/>
          <w:sz w:val="22"/>
          <w:szCs w:val="22"/>
        </w:rPr>
        <w:t>. (</w:t>
      </w:r>
      <w:r w:rsidR="001347EA" w:rsidRPr="001347EA">
        <w:rPr>
          <w:rFonts w:ascii="Times New Roman" w:hAnsi="Times New Roman"/>
          <w:sz w:val="22"/>
          <w:szCs w:val="22"/>
        </w:rPr>
        <w:t>Vol</w:t>
      </w:r>
      <w:r w:rsidR="001347EA">
        <w:rPr>
          <w:rFonts w:ascii="Times New Roman" w:hAnsi="Times New Roman"/>
          <w:sz w:val="22"/>
          <w:szCs w:val="22"/>
        </w:rPr>
        <w:t>.</w:t>
      </w:r>
      <w:r w:rsidR="001347EA" w:rsidRPr="001347EA">
        <w:rPr>
          <w:rFonts w:ascii="Times New Roman" w:hAnsi="Times New Roman"/>
          <w:sz w:val="22"/>
          <w:szCs w:val="22"/>
        </w:rPr>
        <w:t xml:space="preserve"> 1</w:t>
      </w:r>
      <w:r w:rsidR="001347EA">
        <w:rPr>
          <w:rFonts w:ascii="Times New Roman" w:hAnsi="Times New Roman"/>
          <w:sz w:val="22"/>
          <w:szCs w:val="22"/>
        </w:rPr>
        <w:t xml:space="preserve">, </w:t>
      </w:r>
      <w:r w:rsidR="00EE0792">
        <w:rPr>
          <w:rFonts w:ascii="Times New Roman" w:hAnsi="Times New Roman"/>
          <w:sz w:val="22"/>
          <w:szCs w:val="22"/>
        </w:rPr>
        <w:t>pp. 193-194)</w:t>
      </w:r>
      <w:r w:rsidRPr="00623C0A">
        <w:rPr>
          <w:rFonts w:ascii="Times New Roman" w:hAnsi="Times New Roman"/>
          <w:sz w:val="22"/>
          <w:szCs w:val="22"/>
        </w:rPr>
        <w:t xml:space="preserve">. </w:t>
      </w:r>
      <w:smartTag w:uri="urn:schemas-microsoft-com:office:smarttags" w:element="place">
        <w:smartTag w:uri="urn:schemas-microsoft-com:office:smarttags" w:element="City">
          <w:r w:rsidRPr="00623C0A">
            <w:rPr>
              <w:rFonts w:ascii="Times New Roman" w:hAnsi="Times New Roman"/>
              <w:sz w:val="22"/>
              <w:szCs w:val="22"/>
            </w:rPr>
            <w:t>Thousand Oaks</w:t>
          </w:r>
        </w:smartTag>
        <w:r w:rsidRPr="00623C0A">
          <w:rPr>
            <w:rFonts w:ascii="Times New Roman" w:hAnsi="Times New Roman"/>
            <w:sz w:val="22"/>
            <w:szCs w:val="22"/>
          </w:rPr>
          <w:t xml:space="preserve">, </w:t>
        </w:r>
        <w:smartTag w:uri="urn:schemas-microsoft-com:office:smarttags" w:element="State">
          <w:r w:rsidRPr="00623C0A">
            <w:rPr>
              <w:rFonts w:ascii="Times New Roman" w:hAnsi="Times New Roman"/>
              <w:sz w:val="22"/>
              <w:szCs w:val="22"/>
            </w:rPr>
            <w:t>CA</w:t>
          </w:r>
        </w:smartTag>
      </w:smartTag>
      <w:r w:rsidRPr="00623C0A">
        <w:rPr>
          <w:rFonts w:ascii="Times New Roman" w:hAnsi="Times New Roman"/>
          <w:sz w:val="22"/>
          <w:szCs w:val="22"/>
        </w:rPr>
        <w:t>:  Sage.</w:t>
      </w:r>
    </w:p>
    <w:p w14:paraId="6C1294CE" w14:textId="77777777" w:rsidR="009A4B88" w:rsidRDefault="009A4B88" w:rsidP="009A4B88">
      <w:pPr>
        <w:pStyle w:val="ListParagraph"/>
        <w:rPr>
          <w:rFonts w:ascii="Times New Roman" w:hAnsi="Times New Roman"/>
          <w:sz w:val="22"/>
          <w:szCs w:val="22"/>
        </w:rPr>
      </w:pPr>
    </w:p>
    <w:p w14:paraId="60E3248D" w14:textId="43C893D7" w:rsidR="005D3366" w:rsidRDefault="005D3366" w:rsidP="004519FD">
      <w:pPr>
        <w:widowControl/>
        <w:numPr>
          <w:ilvl w:val="0"/>
          <w:numId w:val="27"/>
        </w:numPr>
        <w:ind w:hanging="720"/>
        <w:jc w:val="both"/>
        <w:rPr>
          <w:rFonts w:ascii="Times New Roman" w:hAnsi="Times New Roman"/>
          <w:sz w:val="22"/>
          <w:szCs w:val="22"/>
        </w:rPr>
      </w:pPr>
      <w:r w:rsidRPr="00623C0A">
        <w:rPr>
          <w:rFonts w:ascii="Times New Roman" w:hAnsi="Times New Roman"/>
          <w:sz w:val="22"/>
          <w:szCs w:val="22"/>
        </w:rPr>
        <w:t xml:space="preserve">Roberto, K.A. </w:t>
      </w:r>
      <w:r>
        <w:rPr>
          <w:rFonts w:ascii="Times New Roman" w:hAnsi="Times New Roman"/>
          <w:sz w:val="22"/>
          <w:szCs w:val="22"/>
        </w:rPr>
        <w:t>(2008</w:t>
      </w:r>
      <w:r w:rsidRPr="00623C0A">
        <w:rPr>
          <w:rFonts w:ascii="Times New Roman" w:hAnsi="Times New Roman"/>
          <w:sz w:val="22"/>
          <w:szCs w:val="22"/>
        </w:rPr>
        <w:t xml:space="preserve">). </w:t>
      </w:r>
      <w:r>
        <w:rPr>
          <w:rFonts w:ascii="Times New Roman" w:hAnsi="Times New Roman"/>
          <w:sz w:val="22"/>
          <w:szCs w:val="22"/>
        </w:rPr>
        <w:t>Sexual abuse of the elderly</w:t>
      </w:r>
      <w:r w:rsidRPr="00623C0A">
        <w:rPr>
          <w:rFonts w:ascii="Times New Roman" w:hAnsi="Times New Roman"/>
          <w:sz w:val="22"/>
          <w:szCs w:val="22"/>
        </w:rPr>
        <w:t xml:space="preserve">. In C. Renzetti &amp; J. </w:t>
      </w:r>
      <w:proofErr w:type="spellStart"/>
      <w:r w:rsidRPr="00623C0A">
        <w:rPr>
          <w:rFonts w:ascii="Times New Roman" w:hAnsi="Times New Roman"/>
          <w:sz w:val="22"/>
          <w:szCs w:val="22"/>
        </w:rPr>
        <w:t>Edleson</w:t>
      </w:r>
      <w:proofErr w:type="spellEnd"/>
      <w:r w:rsidRPr="00623C0A">
        <w:rPr>
          <w:rFonts w:ascii="Times New Roman" w:hAnsi="Times New Roman"/>
          <w:sz w:val="22"/>
          <w:szCs w:val="22"/>
        </w:rPr>
        <w:t xml:space="preserve"> (Eds.), </w:t>
      </w:r>
      <w:r w:rsidRPr="00623C0A">
        <w:rPr>
          <w:rFonts w:ascii="Times New Roman" w:hAnsi="Times New Roman"/>
          <w:i/>
          <w:sz w:val="22"/>
          <w:szCs w:val="22"/>
        </w:rPr>
        <w:t xml:space="preserve">Encyclopedia of </w:t>
      </w:r>
      <w:r w:rsidR="00EF3F5F">
        <w:rPr>
          <w:rFonts w:ascii="Times New Roman" w:hAnsi="Times New Roman"/>
          <w:i/>
          <w:sz w:val="22"/>
          <w:szCs w:val="22"/>
        </w:rPr>
        <w:t>I</w:t>
      </w:r>
      <w:r w:rsidR="00EF3F5F" w:rsidRPr="00623C0A">
        <w:rPr>
          <w:rFonts w:ascii="Times New Roman" w:hAnsi="Times New Roman"/>
          <w:i/>
          <w:sz w:val="22"/>
          <w:szCs w:val="22"/>
        </w:rPr>
        <w:t xml:space="preserve">nterpersonal </w:t>
      </w:r>
      <w:r w:rsidR="00EF3F5F">
        <w:rPr>
          <w:rFonts w:ascii="Times New Roman" w:hAnsi="Times New Roman"/>
          <w:i/>
          <w:sz w:val="22"/>
          <w:szCs w:val="22"/>
        </w:rPr>
        <w:t>V</w:t>
      </w:r>
      <w:r w:rsidR="00EF3F5F" w:rsidRPr="00623C0A">
        <w:rPr>
          <w:rFonts w:ascii="Times New Roman" w:hAnsi="Times New Roman"/>
          <w:i/>
          <w:sz w:val="22"/>
          <w:szCs w:val="22"/>
        </w:rPr>
        <w:t>iolence</w:t>
      </w:r>
      <w:r w:rsidR="001347EA">
        <w:rPr>
          <w:rFonts w:ascii="Times New Roman" w:hAnsi="Times New Roman"/>
          <w:i/>
          <w:sz w:val="22"/>
          <w:szCs w:val="22"/>
        </w:rPr>
        <w:t>.</w:t>
      </w:r>
      <w:r w:rsidR="001347EA" w:rsidRPr="001347EA">
        <w:rPr>
          <w:rFonts w:ascii="Times New Roman" w:hAnsi="Times New Roman"/>
          <w:sz w:val="22"/>
          <w:szCs w:val="22"/>
        </w:rPr>
        <w:t xml:space="preserve"> (Vol</w:t>
      </w:r>
      <w:r w:rsidR="001347EA">
        <w:rPr>
          <w:rFonts w:ascii="Times New Roman" w:hAnsi="Times New Roman"/>
          <w:sz w:val="22"/>
          <w:szCs w:val="22"/>
        </w:rPr>
        <w:t>.</w:t>
      </w:r>
      <w:r w:rsidR="001347EA" w:rsidRPr="001347EA">
        <w:rPr>
          <w:rFonts w:ascii="Times New Roman" w:hAnsi="Times New Roman"/>
          <w:sz w:val="22"/>
          <w:szCs w:val="22"/>
        </w:rPr>
        <w:t xml:space="preserve"> 2</w:t>
      </w:r>
      <w:r w:rsidR="001347EA">
        <w:rPr>
          <w:rFonts w:ascii="Times New Roman" w:hAnsi="Times New Roman"/>
          <w:sz w:val="22"/>
          <w:szCs w:val="22"/>
        </w:rPr>
        <w:t xml:space="preserve">, </w:t>
      </w:r>
      <w:r w:rsidR="001347EA" w:rsidRPr="001347EA">
        <w:rPr>
          <w:rFonts w:ascii="Times New Roman" w:hAnsi="Times New Roman"/>
          <w:sz w:val="22"/>
          <w:szCs w:val="22"/>
        </w:rPr>
        <w:t>pp. 653-654)</w:t>
      </w:r>
      <w:r w:rsidRPr="00623C0A">
        <w:rPr>
          <w:rFonts w:ascii="Times New Roman" w:hAnsi="Times New Roman"/>
          <w:sz w:val="22"/>
          <w:szCs w:val="22"/>
        </w:rPr>
        <w:t xml:space="preserve">. </w:t>
      </w:r>
      <w:smartTag w:uri="urn:schemas-microsoft-com:office:smarttags" w:element="place">
        <w:smartTag w:uri="urn:schemas-microsoft-com:office:smarttags" w:element="City">
          <w:r w:rsidRPr="00623C0A">
            <w:rPr>
              <w:rFonts w:ascii="Times New Roman" w:hAnsi="Times New Roman"/>
              <w:sz w:val="22"/>
              <w:szCs w:val="22"/>
            </w:rPr>
            <w:t>Thousand Oaks</w:t>
          </w:r>
        </w:smartTag>
        <w:r w:rsidRPr="00623C0A">
          <w:rPr>
            <w:rFonts w:ascii="Times New Roman" w:hAnsi="Times New Roman"/>
            <w:sz w:val="22"/>
            <w:szCs w:val="22"/>
          </w:rPr>
          <w:t xml:space="preserve">, </w:t>
        </w:r>
        <w:smartTag w:uri="urn:schemas-microsoft-com:office:smarttags" w:element="State">
          <w:r w:rsidRPr="00623C0A">
            <w:rPr>
              <w:rFonts w:ascii="Times New Roman" w:hAnsi="Times New Roman"/>
              <w:sz w:val="22"/>
              <w:szCs w:val="22"/>
            </w:rPr>
            <w:t>CA</w:t>
          </w:r>
        </w:smartTag>
      </w:smartTag>
      <w:r w:rsidRPr="00623C0A">
        <w:rPr>
          <w:rFonts w:ascii="Times New Roman" w:hAnsi="Times New Roman"/>
          <w:sz w:val="22"/>
          <w:szCs w:val="22"/>
        </w:rPr>
        <w:t>:  Sage.</w:t>
      </w:r>
    </w:p>
    <w:p w14:paraId="04FE13DC" w14:textId="77777777" w:rsidR="005D3366" w:rsidRDefault="005D3366" w:rsidP="004519FD">
      <w:pPr>
        <w:widowControl/>
        <w:tabs>
          <w:tab w:val="left" w:pos="537"/>
          <w:tab w:val="left" w:pos="2016"/>
          <w:tab w:val="left" w:pos="3168"/>
          <w:tab w:val="left" w:pos="4032"/>
          <w:tab w:val="left" w:pos="9504"/>
        </w:tabs>
        <w:ind w:hanging="720"/>
        <w:jc w:val="both"/>
        <w:rPr>
          <w:rFonts w:ascii="Times New Roman" w:hAnsi="Times New Roman"/>
          <w:sz w:val="22"/>
          <w:szCs w:val="22"/>
          <w:u w:val="single"/>
        </w:rPr>
      </w:pPr>
    </w:p>
    <w:p w14:paraId="224CA236" w14:textId="177F572A" w:rsidR="004744B5" w:rsidRDefault="004744B5" w:rsidP="004519FD">
      <w:pPr>
        <w:widowControl/>
        <w:numPr>
          <w:ilvl w:val="0"/>
          <w:numId w:val="27"/>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 xml:space="preserve">Roberto, K.A. (2003). Respite care: Adult. In J. Ponzetti, Editor-in-Chief, </w:t>
      </w:r>
      <w:r>
        <w:rPr>
          <w:rFonts w:ascii="Times New Roman" w:hAnsi="Times New Roman"/>
          <w:i/>
          <w:iCs/>
          <w:sz w:val="22"/>
          <w:szCs w:val="22"/>
        </w:rPr>
        <w:t xml:space="preserve">International </w:t>
      </w:r>
      <w:r w:rsidR="00EF3F5F">
        <w:rPr>
          <w:rFonts w:ascii="Times New Roman" w:hAnsi="Times New Roman"/>
          <w:i/>
          <w:iCs/>
          <w:sz w:val="22"/>
          <w:szCs w:val="22"/>
        </w:rPr>
        <w:t>Encyclopedia of Marriag</w:t>
      </w:r>
      <w:r>
        <w:rPr>
          <w:rFonts w:ascii="Times New Roman" w:hAnsi="Times New Roman"/>
          <w:i/>
          <w:iCs/>
          <w:sz w:val="22"/>
          <w:szCs w:val="22"/>
        </w:rPr>
        <w:t xml:space="preserve">e &amp; </w:t>
      </w:r>
      <w:r w:rsidR="00EF3F5F">
        <w:rPr>
          <w:rFonts w:ascii="Times New Roman" w:hAnsi="Times New Roman"/>
          <w:i/>
          <w:iCs/>
          <w:sz w:val="22"/>
          <w:szCs w:val="22"/>
        </w:rPr>
        <w:t xml:space="preserve">Family Relationships </w:t>
      </w: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ed.</w:t>
      </w:r>
      <w:r w:rsidR="00A5506B">
        <w:rPr>
          <w:rFonts w:ascii="Times New Roman" w:hAnsi="Times New Roman"/>
          <w:sz w:val="22"/>
          <w:szCs w:val="22"/>
        </w:rPr>
        <w:t xml:space="preserve">, </w:t>
      </w:r>
      <w:r>
        <w:rPr>
          <w:rFonts w:ascii="Times New Roman" w:hAnsi="Times New Roman"/>
          <w:sz w:val="22"/>
          <w:szCs w:val="22"/>
        </w:rPr>
        <w:t>Vol. 3</w:t>
      </w:r>
      <w:r w:rsidR="001347EA">
        <w:rPr>
          <w:rFonts w:ascii="Times New Roman" w:hAnsi="Times New Roman"/>
          <w:sz w:val="22"/>
          <w:szCs w:val="22"/>
        </w:rPr>
        <w:t xml:space="preserve">, </w:t>
      </w:r>
      <w:r>
        <w:rPr>
          <w:rFonts w:ascii="Times New Roman" w:hAnsi="Times New Roman"/>
          <w:sz w:val="22"/>
          <w:szCs w:val="22"/>
        </w:rPr>
        <w:t xml:space="preserve">pp.1342-1346). </w:t>
      </w:r>
      <w:smartTag w:uri="urn:schemas-microsoft-com:office:smarttags" w:element="plac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Macmillan.</w:t>
      </w:r>
    </w:p>
    <w:p w14:paraId="70F7A970" w14:textId="77777777" w:rsidR="004744B5" w:rsidRDefault="004744B5" w:rsidP="004519FD">
      <w:pPr>
        <w:widowControl/>
        <w:tabs>
          <w:tab w:val="left" w:pos="720"/>
          <w:tab w:val="left" w:pos="2016"/>
          <w:tab w:val="left" w:pos="3168"/>
          <w:tab w:val="left" w:pos="4032"/>
          <w:tab w:val="left" w:pos="9504"/>
        </w:tabs>
        <w:ind w:hanging="720"/>
        <w:jc w:val="both"/>
        <w:rPr>
          <w:rFonts w:ascii="Times New Roman" w:hAnsi="Times New Roman"/>
          <w:sz w:val="22"/>
          <w:szCs w:val="22"/>
          <w:u w:val="single"/>
        </w:rPr>
      </w:pPr>
    </w:p>
    <w:p w14:paraId="682C13E3" w14:textId="2E792202" w:rsidR="004744B5" w:rsidRDefault="004744B5" w:rsidP="004519FD">
      <w:pPr>
        <w:widowControl/>
        <w:numPr>
          <w:ilvl w:val="0"/>
          <w:numId w:val="27"/>
        </w:numPr>
        <w:tabs>
          <w:tab w:val="left" w:pos="720"/>
          <w:tab w:val="left" w:pos="2016"/>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 (1993)</w:t>
      </w:r>
      <w:r w:rsidR="0065067A">
        <w:rPr>
          <w:rFonts w:ascii="Times New Roman" w:hAnsi="Times New Roman"/>
          <w:sz w:val="22"/>
          <w:szCs w:val="22"/>
        </w:rPr>
        <w:t xml:space="preserve">. </w:t>
      </w:r>
      <w:r>
        <w:rPr>
          <w:rFonts w:ascii="Times New Roman" w:hAnsi="Times New Roman"/>
          <w:sz w:val="22"/>
          <w:szCs w:val="22"/>
        </w:rPr>
        <w:t>Friendships through the adult years</w:t>
      </w:r>
      <w:r w:rsidR="0065067A">
        <w:rPr>
          <w:rFonts w:ascii="Times New Roman" w:hAnsi="Times New Roman"/>
          <w:sz w:val="22"/>
          <w:szCs w:val="22"/>
        </w:rPr>
        <w:t xml:space="preserve">. </w:t>
      </w:r>
      <w:r>
        <w:rPr>
          <w:rFonts w:ascii="Times New Roman" w:hAnsi="Times New Roman"/>
          <w:sz w:val="22"/>
          <w:szCs w:val="22"/>
        </w:rPr>
        <w:t xml:space="preserve">In R. Kastenbaum (Ed.), </w:t>
      </w:r>
      <w:r>
        <w:rPr>
          <w:rFonts w:ascii="Times New Roman" w:hAnsi="Times New Roman"/>
          <w:i/>
          <w:iCs/>
          <w:sz w:val="22"/>
          <w:szCs w:val="22"/>
        </w:rPr>
        <w:t xml:space="preserve">Encyclopedia of </w:t>
      </w:r>
      <w:r w:rsidR="00EF3F5F">
        <w:rPr>
          <w:rFonts w:ascii="Times New Roman" w:hAnsi="Times New Roman"/>
          <w:i/>
          <w:iCs/>
          <w:sz w:val="22"/>
          <w:szCs w:val="22"/>
        </w:rPr>
        <w:t>Adult Development</w:t>
      </w:r>
      <w:r w:rsidR="00EF3F5F">
        <w:rPr>
          <w:rFonts w:ascii="Times New Roman" w:hAnsi="Times New Roman"/>
          <w:sz w:val="22"/>
          <w:szCs w:val="22"/>
        </w:rPr>
        <w:t xml:space="preserve"> </w:t>
      </w:r>
      <w:r>
        <w:rPr>
          <w:rFonts w:ascii="Times New Roman" w:hAnsi="Times New Roman"/>
          <w:sz w:val="22"/>
          <w:szCs w:val="22"/>
        </w:rPr>
        <w:t xml:space="preserve">(pp. 161-164). </w:t>
      </w:r>
      <w:smartTag w:uri="urn:schemas-microsoft-com:office:smarttags" w:element="place">
        <w:smartTag w:uri="urn:schemas-microsoft-com:office:smarttags" w:element="City">
          <w:r>
            <w:rPr>
              <w:rFonts w:ascii="Times New Roman" w:hAnsi="Times New Roman"/>
              <w:sz w:val="22"/>
              <w:szCs w:val="22"/>
            </w:rPr>
            <w:t>Phoenix</w:t>
          </w:r>
        </w:smartTag>
      </w:smartTag>
      <w:r>
        <w:rPr>
          <w:rFonts w:ascii="Times New Roman" w:hAnsi="Times New Roman"/>
          <w:sz w:val="22"/>
          <w:szCs w:val="22"/>
        </w:rPr>
        <w:t>: The Oryx Press.</w:t>
      </w:r>
    </w:p>
    <w:p w14:paraId="3C7536FA" w14:textId="77777777" w:rsidR="00721147" w:rsidRDefault="00721147" w:rsidP="00721147">
      <w:pPr>
        <w:pStyle w:val="ListParagraph"/>
        <w:rPr>
          <w:rFonts w:ascii="Times New Roman" w:hAnsi="Times New Roman"/>
          <w:sz w:val="22"/>
          <w:szCs w:val="22"/>
        </w:rPr>
      </w:pPr>
    </w:p>
    <w:p w14:paraId="32F5AB39" w14:textId="77777777" w:rsidR="00D13029" w:rsidRDefault="00D13029" w:rsidP="00636907">
      <w:pPr>
        <w:widowControl/>
        <w:rPr>
          <w:rFonts w:ascii="Times New Roman" w:hAnsi="Times New Roman"/>
          <w:sz w:val="22"/>
          <w:szCs w:val="22"/>
          <w:u w:val="single"/>
        </w:rPr>
      </w:pPr>
    </w:p>
    <w:p w14:paraId="6D5F8AD7" w14:textId="7A874882" w:rsidR="009D161C" w:rsidRDefault="00A33913" w:rsidP="00636907">
      <w:pPr>
        <w:widowControl/>
        <w:rPr>
          <w:rFonts w:ascii="Times New Roman" w:hAnsi="Times New Roman"/>
          <w:sz w:val="22"/>
          <w:szCs w:val="22"/>
          <w:u w:val="single"/>
        </w:rPr>
      </w:pPr>
      <w:r>
        <w:rPr>
          <w:rFonts w:ascii="Times New Roman" w:hAnsi="Times New Roman"/>
          <w:sz w:val="22"/>
          <w:szCs w:val="22"/>
          <w:u w:val="single"/>
        </w:rPr>
        <w:t xml:space="preserve">Juried </w:t>
      </w:r>
      <w:r w:rsidR="009D161C">
        <w:rPr>
          <w:rFonts w:ascii="Times New Roman" w:hAnsi="Times New Roman"/>
          <w:sz w:val="22"/>
          <w:szCs w:val="22"/>
          <w:u w:val="single"/>
        </w:rPr>
        <w:t>Proceedings</w:t>
      </w:r>
    </w:p>
    <w:p w14:paraId="055E549E" w14:textId="77777777" w:rsidR="00506422" w:rsidRDefault="00516569" w:rsidP="004519FD">
      <w:pPr>
        <w:widowControl/>
        <w:numPr>
          <w:ilvl w:val="0"/>
          <w:numId w:val="28"/>
        </w:numPr>
        <w:tabs>
          <w:tab w:val="left" w:pos="720"/>
        </w:tabs>
        <w:ind w:hanging="720"/>
        <w:jc w:val="both"/>
        <w:rPr>
          <w:rFonts w:ascii="Times New Roman" w:hAnsi="Times New Roman"/>
          <w:sz w:val="22"/>
        </w:rPr>
      </w:pPr>
      <w:r w:rsidRPr="00506422">
        <w:rPr>
          <w:rStyle w:val="medium-normal"/>
          <w:rFonts w:ascii="Times New Roman" w:hAnsi="Times New Roman"/>
          <w:sz w:val="22"/>
          <w:szCs w:val="22"/>
        </w:rPr>
        <w:t xml:space="preserve">Miller, E., Buys, L., &amp; Roberto, K.A. (2005). </w:t>
      </w:r>
      <w:r w:rsidRPr="00506422">
        <w:rPr>
          <w:rFonts w:ascii="Times New Roman" w:hAnsi="Times New Roman"/>
          <w:sz w:val="22"/>
        </w:rPr>
        <w:t xml:space="preserve">Feeling blue? The importance of a confidant for the wellbeing of older rural married Australian and American men. </w:t>
      </w:r>
      <w:r w:rsidRPr="009243E4">
        <w:rPr>
          <w:rFonts w:ascii="Times New Roman" w:hAnsi="Times New Roman"/>
          <w:i/>
          <w:sz w:val="22"/>
        </w:rPr>
        <w:t>Proceedings of the Australian Association of Gerontology</w:t>
      </w:r>
      <w:r w:rsidR="00506422" w:rsidRPr="00506422">
        <w:rPr>
          <w:rFonts w:ascii="Times New Roman" w:hAnsi="Times New Roman"/>
          <w:sz w:val="22"/>
        </w:rPr>
        <w:t xml:space="preserve">, </w:t>
      </w:r>
      <w:r w:rsidR="00506422" w:rsidRPr="00506422">
        <w:rPr>
          <w:rFonts w:ascii="Times New Roman" w:hAnsi="Times New Roman"/>
          <w:bCs/>
          <w:sz w:val="22"/>
          <w:szCs w:val="22"/>
        </w:rPr>
        <w:t xml:space="preserve">Surfers </w:t>
      </w:r>
      <w:smartTag w:uri="urn:schemas-microsoft-com:office:smarttags" w:element="place">
        <w:smartTag w:uri="urn:schemas-microsoft-com:office:smarttags" w:element="City">
          <w:r w:rsidR="00506422" w:rsidRPr="00506422">
            <w:rPr>
              <w:rFonts w:ascii="Times New Roman" w:hAnsi="Times New Roman"/>
              <w:bCs/>
              <w:sz w:val="22"/>
              <w:szCs w:val="22"/>
            </w:rPr>
            <w:t>Paradise</w:t>
          </w:r>
        </w:smartTag>
        <w:r w:rsidR="00506422" w:rsidRPr="00506422">
          <w:rPr>
            <w:rFonts w:ascii="Times New Roman" w:hAnsi="Times New Roman"/>
            <w:bCs/>
            <w:sz w:val="22"/>
            <w:szCs w:val="22"/>
          </w:rPr>
          <w:t xml:space="preserve">, </w:t>
        </w:r>
        <w:smartTag w:uri="urn:schemas-microsoft-com:office:smarttags" w:element="State">
          <w:r w:rsidR="00506422" w:rsidRPr="00506422">
            <w:rPr>
              <w:rFonts w:ascii="Times New Roman" w:hAnsi="Times New Roman"/>
              <w:bCs/>
              <w:sz w:val="22"/>
              <w:szCs w:val="22"/>
            </w:rPr>
            <w:t>Queensland</w:t>
          </w:r>
        </w:smartTag>
      </w:smartTag>
      <w:r w:rsidR="00506422" w:rsidRPr="00506422">
        <w:rPr>
          <w:rFonts w:ascii="Times New Roman" w:hAnsi="Times New Roman"/>
          <w:sz w:val="22"/>
          <w:szCs w:val="22"/>
        </w:rPr>
        <w:t>, AU,</w:t>
      </w:r>
      <w:r w:rsidR="00506422" w:rsidRPr="00506422">
        <w:rPr>
          <w:rFonts w:ascii="Times New Roman" w:hAnsi="Times New Roman"/>
        </w:rPr>
        <w:t xml:space="preserve"> </w:t>
      </w:r>
      <w:r w:rsidR="00506422" w:rsidRPr="00506422">
        <w:rPr>
          <w:rFonts w:ascii="Times New Roman" w:hAnsi="Times New Roman"/>
          <w:sz w:val="22"/>
        </w:rPr>
        <w:t>November 9-11, 2005.</w:t>
      </w:r>
    </w:p>
    <w:p w14:paraId="0EE0E447" w14:textId="77777777" w:rsidR="005F66F9" w:rsidRDefault="005F66F9" w:rsidP="004519FD">
      <w:pPr>
        <w:widowControl/>
        <w:ind w:left="720"/>
        <w:jc w:val="both"/>
        <w:rPr>
          <w:rFonts w:ascii="Times New Roman" w:hAnsi="Times New Roman"/>
          <w:sz w:val="22"/>
        </w:rPr>
      </w:pPr>
    </w:p>
    <w:p w14:paraId="64A23814" w14:textId="77777777" w:rsidR="0065452E" w:rsidRDefault="0065452E" w:rsidP="004519FD">
      <w:pPr>
        <w:widowControl/>
        <w:numPr>
          <w:ilvl w:val="0"/>
          <w:numId w:val="28"/>
        </w:numPr>
        <w:ind w:hanging="720"/>
        <w:jc w:val="both"/>
        <w:rPr>
          <w:rFonts w:ascii="Times New Roman" w:hAnsi="Times New Roman"/>
          <w:sz w:val="22"/>
          <w:szCs w:val="22"/>
        </w:rPr>
      </w:pPr>
      <w:r w:rsidRPr="00C04222">
        <w:rPr>
          <w:rFonts w:ascii="Times New Roman" w:hAnsi="Times New Roman"/>
          <w:sz w:val="22"/>
          <w:szCs w:val="22"/>
        </w:rPr>
        <w:t>Roberto, K.A (2005</w:t>
      </w:r>
      <w:r>
        <w:rPr>
          <w:rFonts w:ascii="Times New Roman" w:hAnsi="Times New Roman"/>
          <w:sz w:val="22"/>
          <w:szCs w:val="22"/>
        </w:rPr>
        <w:t>)</w:t>
      </w:r>
      <w:r w:rsidRPr="00C04222">
        <w:rPr>
          <w:rFonts w:ascii="Times New Roman" w:hAnsi="Times New Roman"/>
          <w:sz w:val="22"/>
          <w:szCs w:val="22"/>
        </w:rPr>
        <w:t xml:space="preserve">. </w:t>
      </w:r>
      <w:r w:rsidRPr="00C04222">
        <w:rPr>
          <w:rFonts w:ascii="Times New Roman" w:hAnsi="Times New Roman"/>
          <w:bCs/>
          <w:sz w:val="22"/>
          <w:szCs w:val="22"/>
        </w:rPr>
        <w:t xml:space="preserve">Family caregiving in late life. </w:t>
      </w:r>
      <w:r w:rsidRPr="009243E4">
        <w:rPr>
          <w:rFonts w:ascii="Times New Roman" w:hAnsi="Times New Roman"/>
          <w:bCs/>
          <w:i/>
          <w:sz w:val="22"/>
          <w:szCs w:val="22"/>
        </w:rPr>
        <w:t xml:space="preserve">Proceedings of the </w:t>
      </w:r>
      <w:r w:rsidRPr="009243E4">
        <w:rPr>
          <w:rFonts w:ascii="Times New Roman" w:hAnsi="Times New Roman"/>
          <w:i/>
          <w:sz w:val="22"/>
          <w:szCs w:val="22"/>
        </w:rPr>
        <w:t>First International Gerontology and Human Integrity Conference</w:t>
      </w:r>
      <w:r>
        <w:rPr>
          <w:rFonts w:ascii="Times New Roman" w:hAnsi="Times New Roman"/>
          <w:sz w:val="22"/>
          <w:szCs w:val="22"/>
        </w:rPr>
        <w:t xml:space="preserve"> </w:t>
      </w:r>
      <w:r w:rsidRPr="001E24F4">
        <w:rPr>
          <w:rFonts w:ascii="Times New Roman" w:hAnsi="Times New Roman"/>
          <w:sz w:val="22"/>
          <w:szCs w:val="22"/>
        </w:rPr>
        <w:t>(pp. 207-224)</w:t>
      </w:r>
      <w:r w:rsidRPr="00C04222">
        <w:rPr>
          <w:rFonts w:ascii="Times New Roman" w:hAnsi="Times New Roman"/>
          <w:sz w:val="22"/>
          <w:szCs w:val="22"/>
        </w:rPr>
        <w:t xml:space="preserve">, </w:t>
      </w:r>
      <w:smartTag w:uri="urn:schemas-microsoft-com:office:smarttags" w:element="place">
        <w:smartTag w:uri="urn:schemas-microsoft-com:office:smarttags" w:element="City">
          <w:r w:rsidRPr="00C04222">
            <w:rPr>
              <w:rFonts w:ascii="Times New Roman" w:hAnsi="Times New Roman"/>
              <w:sz w:val="22"/>
              <w:szCs w:val="22"/>
            </w:rPr>
            <w:t>Nicoya</w:t>
          </w:r>
        </w:smartTag>
        <w:r w:rsidRPr="00C04222">
          <w:rPr>
            <w:rFonts w:ascii="Times New Roman" w:hAnsi="Times New Roman"/>
            <w:sz w:val="22"/>
            <w:szCs w:val="22"/>
          </w:rPr>
          <w:t xml:space="preserve">, </w:t>
        </w:r>
        <w:smartTag w:uri="urn:schemas-microsoft-com:office:smarttags" w:element="country-region">
          <w:r w:rsidRPr="00C04222">
            <w:rPr>
              <w:rFonts w:ascii="Times New Roman" w:hAnsi="Times New Roman"/>
              <w:sz w:val="22"/>
              <w:szCs w:val="22"/>
            </w:rPr>
            <w:t>Costa Rica</w:t>
          </w:r>
        </w:smartTag>
      </w:smartTag>
      <w:r>
        <w:rPr>
          <w:rFonts w:ascii="Times New Roman" w:hAnsi="Times New Roman"/>
          <w:sz w:val="22"/>
          <w:szCs w:val="22"/>
        </w:rPr>
        <w:t>, May 18-20, 2005</w:t>
      </w:r>
      <w:r w:rsidRPr="00C04222">
        <w:rPr>
          <w:rFonts w:ascii="Times New Roman" w:hAnsi="Times New Roman"/>
          <w:sz w:val="22"/>
          <w:szCs w:val="22"/>
        </w:rPr>
        <w:t xml:space="preserve">. </w:t>
      </w:r>
    </w:p>
    <w:p w14:paraId="5FE01DF4" w14:textId="77777777" w:rsidR="00274E13" w:rsidRDefault="00274E13" w:rsidP="00274E13">
      <w:pPr>
        <w:pStyle w:val="ListParagraph"/>
        <w:rPr>
          <w:rFonts w:ascii="Times New Roman" w:hAnsi="Times New Roman"/>
          <w:sz w:val="22"/>
          <w:szCs w:val="22"/>
        </w:rPr>
      </w:pPr>
    </w:p>
    <w:p w14:paraId="5D9E325A" w14:textId="77777777" w:rsidR="00516569" w:rsidRDefault="00516569" w:rsidP="004519FD">
      <w:pPr>
        <w:widowControl/>
        <w:numPr>
          <w:ilvl w:val="0"/>
          <w:numId w:val="28"/>
        </w:numPr>
        <w:ind w:hanging="720"/>
        <w:jc w:val="both"/>
        <w:rPr>
          <w:rFonts w:ascii="Times New Roman" w:hAnsi="Times New Roman"/>
          <w:sz w:val="22"/>
          <w:szCs w:val="22"/>
        </w:rPr>
      </w:pPr>
      <w:r w:rsidRPr="00C04222">
        <w:rPr>
          <w:rFonts w:ascii="Times New Roman" w:hAnsi="Times New Roman"/>
          <w:sz w:val="22"/>
          <w:szCs w:val="22"/>
        </w:rPr>
        <w:t xml:space="preserve">Roberto, K.A. (2005). Coping with chronic illness: Psychosocial Influences on quality of life. </w:t>
      </w:r>
      <w:r w:rsidRPr="009243E4">
        <w:rPr>
          <w:rFonts w:ascii="Times New Roman" w:hAnsi="Times New Roman"/>
          <w:i/>
          <w:sz w:val="22"/>
          <w:szCs w:val="22"/>
        </w:rPr>
        <w:t>First International Gerontology and Human Integrity Conference</w:t>
      </w:r>
      <w:r w:rsidR="001E24F4">
        <w:rPr>
          <w:rFonts w:ascii="Times New Roman" w:hAnsi="Times New Roman"/>
          <w:sz w:val="22"/>
          <w:szCs w:val="22"/>
        </w:rPr>
        <w:t xml:space="preserve"> </w:t>
      </w:r>
      <w:r w:rsidR="001E24F4" w:rsidRPr="001E24F4">
        <w:rPr>
          <w:rFonts w:ascii="Times New Roman" w:hAnsi="Times New Roman"/>
          <w:sz w:val="22"/>
          <w:szCs w:val="22"/>
        </w:rPr>
        <w:t>(pp. 191-206)</w:t>
      </w:r>
      <w:r w:rsidRPr="00C04222">
        <w:rPr>
          <w:rFonts w:ascii="Times New Roman" w:hAnsi="Times New Roman"/>
          <w:sz w:val="22"/>
          <w:szCs w:val="22"/>
        </w:rPr>
        <w:t xml:space="preserve">, </w:t>
      </w:r>
      <w:smartTag w:uri="urn:schemas-microsoft-com:office:smarttags" w:element="place">
        <w:smartTag w:uri="urn:schemas-microsoft-com:office:smarttags" w:element="City">
          <w:r w:rsidRPr="00C04222">
            <w:rPr>
              <w:rFonts w:ascii="Times New Roman" w:hAnsi="Times New Roman"/>
              <w:sz w:val="22"/>
              <w:szCs w:val="22"/>
            </w:rPr>
            <w:t>Nicoya</w:t>
          </w:r>
        </w:smartTag>
        <w:r w:rsidRPr="00C04222">
          <w:rPr>
            <w:rFonts w:ascii="Times New Roman" w:hAnsi="Times New Roman"/>
            <w:sz w:val="22"/>
            <w:szCs w:val="22"/>
          </w:rPr>
          <w:t xml:space="preserve">, </w:t>
        </w:r>
        <w:smartTag w:uri="urn:schemas-microsoft-com:office:smarttags" w:element="country-region">
          <w:r w:rsidRPr="00C04222">
            <w:rPr>
              <w:rFonts w:ascii="Times New Roman" w:hAnsi="Times New Roman"/>
              <w:sz w:val="22"/>
              <w:szCs w:val="22"/>
            </w:rPr>
            <w:t>Costa Rica</w:t>
          </w:r>
        </w:smartTag>
      </w:smartTag>
      <w:r>
        <w:rPr>
          <w:rFonts w:ascii="Times New Roman" w:hAnsi="Times New Roman"/>
          <w:sz w:val="22"/>
          <w:szCs w:val="22"/>
        </w:rPr>
        <w:t>, May 18-20, 2005</w:t>
      </w:r>
      <w:r w:rsidRPr="00C04222">
        <w:rPr>
          <w:rFonts w:ascii="Times New Roman" w:hAnsi="Times New Roman"/>
          <w:sz w:val="22"/>
          <w:szCs w:val="22"/>
        </w:rPr>
        <w:t xml:space="preserve">. </w:t>
      </w:r>
    </w:p>
    <w:p w14:paraId="78B24120" w14:textId="77777777" w:rsidR="009D161C" w:rsidRDefault="009D161C" w:rsidP="004519FD">
      <w:pPr>
        <w:widowControl/>
        <w:numPr>
          <w:ilvl w:val="0"/>
          <w:numId w:val="28"/>
        </w:numPr>
        <w:ind w:hanging="720"/>
        <w:jc w:val="both"/>
        <w:rPr>
          <w:rFonts w:ascii="Times New Roman" w:hAnsi="Times New Roman"/>
          <w:sz w:val="22"/>
          <w:szCs w:val="22"/>
        </w:rPr>
      </w:pPr>
      <w:r>
        <w:rPr>
          <w:rFonts w:ascii="Times New Roman" w:hAnsi="Times New Roman"/>
          <w:sz w:val="22"/>
          <w:szCs w:val="22"/>
        </w:rPr>
        <w:t>Beamish, J., McLain-Kark, J., &amp; Roberto, K.A</w:t>
      </w:r>
      <w:r w:rsidR="0065067A">
        <w:rPr>
          <w:rFonts w:ascii="Times New Roman" w:hAnsi="Times New Roman"/>
          <w:sz w:val="22"/>
          <w:szCs w:val="22"/>
        </w:rPr>
        <w:t xml:space="preserve">. </w:t>
      </w:r>
      <w:r>
        <w:rPr>
          <w:rFonts w:ascii="Times New Roman" w:hAnsi="Times New Roman"/>
          <w:sz w:val="22"/>
          <w:szCs w:val="22"/>
        </w:rPr>
        <w:t>(2002). Older adults’ preferences for virtual assisted living private spaces</w:t>
      </w:r>
      <w:r>
        <w:rPr>
          <w:rFonts w:ascii="Times New Roman" w:hAnsi="Times New Roman"/>
          <w:bCs/>
          <w:i/>
          <w:sz w:val="22"/>
          <w:szCs w:val="22"/>
        </w:rPr>
        <w:t xml:space="preserve">. </w:t>
      </w:r>
      <w:r>
        <w:rPr>
          <w:rFonts w:ascii="Times New Roman" w:hAnsi="Times New Roman"/>
          <w:i/>
          <w:sz w:val="22"/>
          <w:szCs w:val="22"/>
        </w:rPr>
        <w:t>Proceedings of the American Association of Housing Educators Annual Conference</w:t>
      </w:r>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Minneapolis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MN</w:t>
          </w:r>
        </w:smartTag>
      </w:smartTag>
      <w:r>
        <w:rPr>
          <w:rFonts w:ascii="Times New Roman" w:hAnsi="Times New Roman"/>
          <w:sz w:val="22"/>
          <w:szCs w:val="22"/>
        </w:rPr>
        <w:t>, October 23-26, 2002</w:t>
      </w:r>
      <w:r w:rsidR="0065067A">
        <w:rPr>
          <w:rFonts w:ascii="Times New Roman" w:hAnsi="Times New Roman"/>
          <w:sz w:val="22"/>
          <w:szCs w:val="22"/>
        </w:rPr>
        <w:t xml:space="preserve">. </w:t>
      </w:r>
    </w:p>
    <w:p w14:paraId="08686755" w14:textId="77777777" w:rsidR="001347AB" w:rsidRDefault="001347AB" w:rsidP="001347AB">
      <w:pPr>
        <w:widowControl/>
        <w:ind w:left="720"/>
        <w:jc w:val="both"/>
        <w:rPr>
          <w:rFonts w:ascii="Times New Roman" w:hAnsi="Times New Roman"/>
          <w:sz w:val="22"/>
          <w:szCs w:val="22"/>
        </w:rPr>
      </w:pPr>
    </w:p>
    <w:p w14:paraId="7086AC78" w14:textId="096961F8" w:rsidR="009D161C" w:rsidRDefault="009D161C" w:rsidP="004519FD">
      <w:pPr>
        <w:widowControl/>
        <w:numPr>
          <w:ilvl w:val="0"/>
          <w:numId w:val="28"/>
        </w:numPr>
        <w:ind w:hanging="720"/>
        <w:jc w:val="both"/>
        <w:rPr>
          <w:rFonts w:ascii="Times New Roman" w:hAnsi="Times New Roman"/>
          <w:sz w:val="22"/>
          <w:szCs w:val="22"/>
        </w:rPr>
      </w:pPr>
      <w:r>
        <w:rPr>
          <w:rFonts w:ascii="Times New Roman" w:hAnsi="Times New Roman"/>
          <w:sz w:val="22"/>
          <w:szCs w:val="22"/>
        </w:rPr>
        <w:t>Roberto, K.A., &amp; Teaster, P.</w:t>
      </w:r>
      <w:r w:rsidR="006A4F08">
        <w:rPr>
          <w:rFonts w:ascii="Times New Roman" w:hAnsi="Times New Roman"/>
          <w:sz w:val="22"/>
          <w:szCs w:val="22"/>
        </w:rPr>
        <w:t>B</w:t>
      </w:r>
      <w:r>
        <w:rPr>
          <w:rFonts w:ascii="Times New Roman" w:hAnsi="Times New Roman"/>
          <w:sz w:val="22"/>
          <w:szCs w:val="22"/>
        </w:rPr>
        <w:t>. (Eds</w:t>
      </w:r>
      <w:r w:rsidR="00E03E27">
        <w:rPr>
          <w:rFonts w:ascii="Times New Roman" w:hAnsi="Times New Roman"/>
          <w:sz w:val="22"/>
          <w:szCs w:val="22"/>
        </w:rPr>
        <w:t>.</w:t>
      </w:r>
      <w:r>
        <w:rPr>
          <w:rFonts w:ascii="Times New Roman" w:hAnsi="Times New Roman"/>
          <w:sz w:val="22"/>
          <w:szCs w:val="22"/>
        </w:rPr>
        <w:t xml:space="preserve">). (2001). Touching lives with creative solutions. </w:t>
      </w:r>
      <w:r>
        <w:rPr>
          <w:rFonts w:ascii="Times New Roman" w:hAnsi="Times New Roman"/>
          <w:i/>
          <w:iCs/>
          <w:sz w:val="22"/>
          <w:szCs w:val="22"/>
        </w:rPr>
        <w:t>Proceedings of the Virginia Governor’s Conference on Aging</w:t>
      </w:r>
      <w:r w:rsidR="0065067A">
        <w:rPr>
          <w:rFonts w:ascii="Times New Roman" w:hAnsi="Times New Roman"/>
          <w:sz w:val="22"/>
          <w:szCs w:val="22"/>
        </w:rPr>
        <w:t xml:space="preserve">. </w:t>
      </w:r>
      <w:r>
        <w:rPr>
          <w:rFonts w:ascii="Times New Roman" w:hAnsi="Times New Roman"/>
          <w:sz w:val="22"/>
          <w:szCs w:val="22"/>
        </w:rPr>
        <w:t xml:space="preserve">Blacksburg, </w:t>
      </w:r>
      <w:smartTag w:uri="urn:schemas-microsoft-com:office:smarttags" w:element="State">
        <w:r>
          <w:rPr>
            <w:rFonts w:ascii="Times New Roman" w:hAnsi="Times New Roman"/>
            <w:sz w:val="22"/>
            <w:szCs w:val="22"/>
          </w:rPr>
          <w:t>VA</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Virginia</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Tech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xml:space="preserve"> for Gerontology. [Available online at </w:t>
      </w:r>
      <w:r w:rsidRPr="0098298F">
        <w:rPr>
          <w:rFonts w:ascii="Times New Roman" w:hAnsi="Times New Roman"/>
          <w:sz w:val="22"/>
          <w:szCs w:val="22"/>
        </w:rPr>
        <w:t>http://www.aging.state.va.us/</w:t>
      </w:r>
      <w:r>
        <w:rPr>
          <w:rFonts w:ascii="Times New Roman" w:hAnsi="Times New Roman"/>
          <w:sz w:val="22"/>
          <w:szCs w:val="22"/>
        </w:rPr>
        <w:t>]</w:t>
      </w:r>
    </w:p>
    <w:p w14:paraId="5BE47283" w14:textId="77777777" w:rsidR="00A44684" w:rsidRDefault="00A44684" w:rsidP="00A44684">
      <w:pPr>
        <w:pStyle w:val="ListParagraph"/>
        <w:rPr>
          <w:rFonts w:ascii="Times New Roman" w:hAnsi="Times New Roman"/>
          <w:sz w:val="22"/>
          <w:szCs w:val="22"/>
        </w:rPr>
      </w:pPr>
    </w:p>
    <w:p w14:paraId="26DB1C24" w14:textId="7464EDD1" w:rsidR="009D161C" w:rsidRDefault="009D161C" w:rsidP="004519FD">
      <w:pPr>
        <w:widowControl/>
        <w:numPr>
          <w:ilvl w:val="0"/>
          <w:numId w:val="28"/>
        </w:numPr>
        <w:ind w:hanging="720"/>
        <w:jc w:val="both"/>
        <w:rPr>
          <w:rFonts w:ascii="Times New Roman" w:hAnsi="Times New Roman"/>
          <w:sz w:val="22"/>
          <w:szCs w:val="22"/>
        </w:rPr>
      </w:pPr>
      <w:r>
        <w:rPr>
          <w:rFonts w:ascii="Times New Roman" w:hAnsi="Times New Roman"/>
          <w:sz w:val="22"/>
          <w:szCs w:val="22"/>
        </w:rPr>
        <w:t xml:space="preserve">Roberto, K.A. (2001). </w:t>
      </w:r>
      <w:r>
        <w:rPr>
          <w:rFonts w:ascii="Times New Roman" w:hAnsi="Times New Roman"/>
          <w:color w:val="1C1C1C"/>
          <w:sz w:val="22"/>
          <w:szCs w:val="22"/>
        </w:rPr>
        <w:t>Coping with the consequences of osteoporosis: Physical, p</w:t>
      </w:r>
      <w:r>
        <w:rPr>
          <w:rFonts w:ascii="Times New Roman" w:hAnsi="Times New Roman"/>
          <w:sz w:val="22"/>
          <w:szCs w:val="22"/>
        </w:rPr>
        <w:t>sychological and social strategies. In K.</w:t>
      </w:r>
      <w:r w:rsidR="009243E4">
        <w:rPr>
          <w:rFonts w:ascii="Times New Roman" w:hAnsi="Times New Roman"/>
          <w:sz w:val="22"/>
          <w:szCs w:val="22"/>
        </w:rPr>
        <w:t>A.</w:t>
      </w:r>
      <w:r>
        <w:rPr>
          <w:rFonts w:ascii="Times New Roman" w:hAnsi="Times New Roman"/>
          <w:sz w:val="22"/>
          <w:szCs w:val="22"/>
        </w:rPr>
        <w:t xml:space="preserve"> Roberto &amp; P. Teaster (Eds.), Touching lives with creative solutions. </w:t>
      </w:r>
      <w:r>
        <w:rPr>
          <w:rFonts w:ascii="Times New Roman" w:hAnsi="Times New Roman"/>
          <w:i/>
          <w:iCs/>
          <w:sz w:val="22"/>
          <w:szCs w:val="22"/>
        </w:rPr>
        <w:t>Proceedings of the Virginia Governor’s Conference on Aging</w:t>
      </w:r>
      <w:r w:rsidR="0065067A">
        <w:rPr>
          <w:rFonts w:ascii="Times New Roman" w:hAnsi="Times New Roman"/>
          <w:sz w:val="22"/>
          <w:szCs w:val="22"/>
        </w:rPr>
        <w:t xml:space="preserve">. </w:t>
      </w:r>
      <w:r>
        <w:rPr>
          <w:rFonts w:ascii="Times New Roman" w:hAnsi="Times New Roman"/>
          <w:sz w:val="22"/>
          <w:szCs w:val="22"/>
        </w:rPr>
        <w:t xml:space="preserve">Blacksburg, </w:t>
      </w:r>
      <w:smartTag w:uri="urn:schemas-microsoft-com:office:smarttags" w:element="State">
        <w:r>
          <w:rPr>
            <w:rFonts w:ascii="Times New Roman" w:hAnsi="Times New Roman"/>
            <w:sz w:val="22"/>
            <w:szCs w:val="22"/>
          </w:rPr>
          <w:t>VA</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Virginia</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Tech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xml:space="preserve"> for Gerontology. [Available online at </w:t>
      </w:r>
      <w:r w:rsidRPr="0098298F">
        <w:rPr>
          <w:rFonts w:ascii="Times New Roman" w:hAnsi="Times New Roman"/>
          <w:sz w:val="22"/>
          <w:szCs w:val="22"/>
        </w:rPr>
        <w:t>http://www.aging.state.va.us/</w:t>
      </w:r>
      <w:r>
        <w:rPr>
          <w:rFonts w:ascii="Times New Roman" w:hAnsi="Times New Roman"/>
          <w:sz w:val="22"/>
          <w:szCs w:val="22"/>
        </w:rPr>
        <w:t>]</w:t>
      </w:r>
    </w:p>
    <w:p w14:paraId="3ED352F1" w14:textId="0BA81075" w:rsidR="00550070" w:rsidRDefault="00550070" w:rsidP="004519FD">
      <w:pPr>
        <w:pStyle w:val="ListParagraph"/>
        <w:widowControl/>
        <w:rPr>
          <w:rFonts w:ascii="Times New Roman" w:hAnsi="Times New Roman"/>
          <w:sz w:val="22"/>
          <w:szCs w:val="22"/>
        </w:rPr>
      </w:pPr>
    </w:p>
    <w:p w14:paraId="4C21B46D" w14:textId="77777777" w:rsidR="009D161C" w:rsidRDefault="009D161C" w:rsidP="004519FD">
      <w:pPr>
        <w:widowControl/>
        <w:numPr>
          <w:ilvl w:val="0"/>
          <w:numId w:val="28"/>
        </w:numPr>
        <w:tabs>
          <w:tab w:val="left" w:pos="720"/>
          <w:tab w:val="left" w:pos="1170"/>
          <w:tab w:val="left" w:pos="3168"/>
          <w:tab w:val="left" w:pos="4032"/>
          <w:tab w:val="left" w:pos="9504"/>
        </w:tabs>
        <w:ind w:hanging="720"/>
        <w:jc w:val="both"/>
        <w:rPr>
          <w:rFonts w:ascii="Times New Roman" w:hAnsi="Times New Roman"/>
          <w:sz w:val="22"/>
          <w:szCs w:val="22"/>
        </w:rPr>
      </w:pPr>
      <w:r>
        <w:rPr>
          <w:rFonts w:ascii="Times New Roman" w:hAnsi="Times New Roman"/>
          <w:sz w:val="22"/>
          <w:szCs w:val="22"/>
        </w:rPr>
        <w:t>Roberto, K.A. (2000). Rural elders: The importance of relationships</w:t>
      </w:r>
      <w:r w:rsidR="0065067A">
        <w:rPr>
          <w:rFonts w:ascii="Times New Roman" w:hAnsi="Times New Roman"/>
          <w:sz w:val="22"/>
          <w:szCs w:val="22"/>
        </w:rPr>
        <w:t xml:space="preserve">. </w:t>
      </w:r>
      <w:r>
        <w:rPr>
          <w:rFonts w:ascii="Times New Roman" w:hAnsi="Times New Roman"/>
          <w:sz w:val="22"/>
          <w:szCs w:val="22"/>
        </w:rPr>
        <w:t>In L. Bearon (Ed</w:t>
      </w:r>
      <w:r>
        <w:rPr>
          <w:rFonts w:ascii="Times New Roman" w:hAnsi="Times New Roman"/>
          <w:i/>
          <w:iCs/>
          <w:sz w:val="22"/>
          <w:szCs w:val="22"/>
        </w:rPr>
        <w:t xml:space="preserve">.), </w:t>
      </w:r>
      <w:r w:rsidRPr="00550070">
        <w:rPr>
          <w:rFonts w:ascii="Times New Roman" w:hAnsi="Times New Roman"/>
          <w:iCs/>
          <w:sz w:val="22"/>
          <w:szCs w:val="22"/>
        </w:rPr>
        <w:t>Serving older adults in rural North Carolina: Meeting the challenge</w:t>
      </w:r>
      <w:r w:rsidRPr="00550070">
        <w:rPr>
          <w:rFonts w:ascii="Times New Roman" w:hAnsi="Times New Roman"/>
          <w:sz w:val="22"/>
          <w:szCs w:val="22"/>
        </w:rPr>
        <w:t xml:space="preserve"> </w:t>
      </w:r>
      <w:r>
        <w:rPr>
          <w:rFonts w:ascii="Times New Roman" w:hAnsi="Times New Roman"/>
          <w:sz w:val="22"/>
          <w:szCs w:val="22"/>
        </w:rPr>
        <w:t xml:space="preserve">(pp. 46-58). </w:t>
      </w:r>
      <w:r>
        <w:rPr>
          <w:rFonts w:ascii="Times New Roman" w:hAnsi="Times New Roman"/>
          <w:i/>
          <w:iCs/>
          <w:sz w:val="22"/>
          <w:szCs w:val="22"/>
        </w:rPr>
        <w:t xml:space="preserve">Proceedings of the North Carolina Governor’s Advisory Council on Aging symposium on rural aging.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North Carolina</w:t>
          </w:r>
        </w:smartTag>
      </w:smartTag>
      <w:r>
        <w:rPr>
          <w:rFonts w:ascii="Times New Roman" w:hAnsi="Times New Roman"/>
          <w:sz w:val="22"/>
          <w:szCs w:val="22"/>
        </w:rPr>
        <w:t>: Institute on Aging.</w:t>
      </w:r>
    </w:p>
    <w:p w14:paraId="65B70F61" w14:textId="03101E18" w:rsidR="00A545B9" w:rsidRDefault="00A545B9" w:rsidP="004519FD">
      <w:pPr>
        <w:widowControl/>
        <w:rPr>
          <w:rFonts w:ascii="Times New Roman" w:hAnsi="Times New Roman"/>
          <w:sz w:val="22"/>
          <w:szCs w:val="22"/>
          <w:u w:val="single"/>
        </w:rPr>
      </w:pPr>
    </w:p>
    <w:p w14:paraId="0CC5EF7A" w14:textId="4208C695" w:rsidR="005227FD" w:rsidRPr="005227FD" w:rsidRDefault="005227FD" w:rsidP="004519FD">
      <w:pPr>
        <w:widowControl/>
        <w:rPr>
          <w:rFonts w:ascii="Times New Roman" w:hAnsi="Times New Roman"/>
          <w:sz w:val="22"/>
          <w:szCs w:val="22"/>
        </w:rPr>
      </w:pPr>
      <w:r w:rsidRPr="005227FD">
        <w:rPr>
          <w:rFonts w:ascii="Times New Roman" w:hAnsi="Times New Roman"/>
          <w:sz w:val="22"/>
          <w:szCs w:val="22"/>
          <w:u w:val="single"/>
        </w:rPr>
        <w:t>Technical Reports</w:t>
      </w:r>
      <w:r w:rsidRPr="005227FD">
        <w:rPr>
          <w:rFonts w:ascii="Times New Roman" w:hAnsi="Times New Roman"/>
          <w:b/>
          <w:sz w:val="22"/>
          <w:szCs w:val="22"/>
        </w:rPr>
        <w:t xml:space="preserve"> </w:t>
      </w:r>
      <w:r w:rsidRPr="005227FD">
        <w:rPr>
          <w:rFonts w:ascii="Times New Roman" w:hAnsi="Times New Roman"/>
          <w:sz w:val="22"/>
          <w:szCs w:val="22"/>
        </w:rPr>
        <w:t>(1996</w:t>
      </w:r>
      <w:r w:rsidR="003A3AA0">
        <w:rPr>
          <w:rFonts w:ascii="Times New Roman" w:hAnsi="Times New Roman"/>
          <w:sz w:val="22"/>
          <w:szCs w:val="22"/>
        </w:rPr>
        <w:t xml:space="preserve"> - present</w:t>
      </w:r>
      <w:r w:rsidRPr="005227FD">
        <w:rPr>
          <w:rFonts w:ascii="Times New Roman" w:hAnsi="Times New Roman"/>
          <w:sz w:val="22"/>
          <w:szCs w:val="22"/>
        </w:rPr>
        <w:t>)</w:t>
      </w:r>
    </w:p>
    <w:p w14:paraId="50B1C859" w14:textId="75009007" w:rsidR="00F5684F" w:rsidRPr="00F5684F" w:rsidRDefault="00F5684F" w:rsidP="00F5684F">
      <w:pPr>
        <w:pStyle w:val="ListParagraph"/>
        <w:numPr>
          <w:ilvl w:val="0"/>
          <w:numId w:val="34"/>
        </w:numPr>
        <w:ind w:hanging="720"/>
        <w:jc w:val="both"/>
        <w:rPr>
          <w:rFonts w:ascii="Times New Roman" w:hAnsi="Times New Roman"/>
          <w:sz w:val="22"/>
          <w:szCs w:val="22"/>
        </w:rPr>
      </w:pPr>
      <w:r w:rsidRPr="00F5684F">
        <w:rPr>
          <w:rFonts w:ascii="Times New Roman" w:hAnsi="Times New Roman"/>
          <w:sz w:val="22"/>
          <w:szCs w:val="22"/>
        </w:rPr>
        <w:t xml:space="preserve">Teaster, P.B., Roberto, K.A., Savla, J., &amp; Fua, I., (2021). </w:t>
      </w:r>
      <w:r w:rsidRPr="00F5684F">
        <w:rPr>
          <w:rFonts w:ascii="Times New Roman" w:hAnsi="Times New Roman"/>
          <w:i/>
          <w:iCs/>
          <w:sz w:val="22"/>
          <w:szCs w:val="22"/>
        </w:rPr>
        <w:t>The Impact of the Opioid Epidemic on Adult Protective Services</w:t>
      </w:r>
      <w:r>
        <w:rPr>
          <w:rFonts w:ascii="Times New Roman" w:hAnsi="Times New Roman"/>
          <w:i/>
          <w:iCs/>
          <w:sz w:val="22"/>
          <w:szCs w:val="22"/>
        </w:rPr>
        <w:t xml:space="preserve">: </w:t>
      </w:r>
      <w:r w:rsidRPr="00F5684F">
        <w:rPr>
          <w:rFonts w:ascii="Times New Roman" w:hAnsi="Times New Roman"/>
          <w:i/>
          <w:iCs/>
          <w:sz w:val="22"/>
          <w:szCs w:val="22"/>
        </w:rPr>
        <w:t xml:space="preserve">Findings from State Data and Focus Groups with Local APS Staff. </w:t>
      </w:r>
      <w:r>
        <w:rPr>
          <w:rFonts w:ascii="Times New Roman" w:hAnsi="Times New Roman"/>
          <w:i/>
          <w:iCs/>
          <w:sz w:val="22"/>
          <w:szCs w:val="22"/>
        </w:rPr>
        <w:t xml:space="preserve">Report </w:t>
      </w:r>
      <w:r w:rsidRPr="00F5684F">
        <w:rPr>
          <w:rFonts w:ascii="Times New Roman" w:hAnsi="Times New Roman"/>
          <w:sz w:val="22"/>
          <w:szCs w:val="22"/>
        </w:rPr>
        <w:t>to the Administration for Community Living, U.S. Department of Health and Human Services</w:t>
      </w:r>
      <w:r>
        <w:rPr>
          <w:rFonts w:ascii="Times New Roman" w:hAnsi="Times New Roman"/>
          <w:sz w:val="22"/>
          <w:szCs w:val="22"/>
        </w:rPr>
        <w:t xml:space="preserve"> </w:t>
      </w:r>
      <w:r w:rsidRPr="00F5684F">
        <w:rPr>
          <w:rFonts w:ascii="Times New Roman" w:hAnsi="Times New Roman"/>
          <w:sz w:val="22"/>
          <w:szCs w:val="22"/>
        </w:rPr>
        <w:t>(4</w:t>
      </w:r>
      <w:r>
        <w:rPr>
          <w:rFonts w:ascii="Times New Roman" w:hAnsi="Times New Roman"/>
          <w:sz w:val="22"/>
          <w:szCs w:val="22"/>
        </w:rPr>
        <w:t>0</w:t>
      </w:r>
      <w:r w:rsidRPr="00F5684F">
        <w:rPr>
          <w:rFonts w:ascii="Times New Roman" w:hAnsi="Times New Roman"/>
          <w:sz w:val="22"/>
          <w:szCs w:val="22"/>
        </w:rPr>
        <w:t xml:space="preserve"> </w:t>
      </w:r>
      <w:proofErr w:type="spellStart"/>
      <w:r w:rsidRPr="00F5684F">
        <w:rPr>
          <w:rFonts w:ascii="Times New Roman" w:hAnsi="Times New Roman"/>
          <w:sz w:val="22"/>
          <w:szCs w:val="22"/>
        </w:rPr>
        <w:t>pgs</w:t>
      </w:r>
      <w:proofErr w:type="spellEnd"/>
      <w:r w:rsidRPr="00F5684F">
        <w:rPr>
          <w:rFonts w:ascii="Times New Roman" w:hAnsi="Times New Roman"/>
          <w:sz w:val="22"/>
          <w:szCs w:val="22"/>
        </w:rPr>
        <w:t>).</w:t>
      </w:r>
    </w:p>
    <w:p w14:paraId="37A8AD9E" w14:textId="77777777" w:rsidR="003D2D95" w:rsidRPr="003D2D95" w:rsidRDefault="003D2D95" w:rsidP="003D2D95">
      <w:pPr>
        <w:jc w:val="both"/>
        <w:rPr>
          <w:rFonts w:ascii="Times New Roman" w:hAnsi="Times New Roman"/>
          <w:sz w:val="22"/>
          <w:szCs w:val="22"/>
        </w:rPr>
      </w:pPr>
    </w:p>
    <w:p w14:paraId="62AB970B" w14:textId="1A833C30" w:rsidR="0026399F" w:rsidRDefault="0026399F" w:rsidP="000B32AD">
      <w:pPr>
        <w:pStyle w:val="ListParagraph"/>
        <w:numPr>
          <w:ilvl w:val="0"/>
          <w:numId w:val="34"/>
        </w:numPr>
        <w:ind w:hanging="720"/>
        <w:jc w:val="both"/>
        <w:rPr>
          <w:rFonts w:ascii="Times New Roman" w:hAnsi="Times New Roman"/>
          <w:sz w:val="22"/>
          <w:szCs w:val="22"/>
        </w:rPr>
      </w:pPr>
      <w:r w:rsidRPr="0026399F">
        <w:rPr>
          <w:rFonts w:ascii="Times New Roman" w:hAnsi="Times New Roman"/>
          <w:sz w:val="22"/>
          <w:szCs w:val="22"/>
        </w:rPr>
        <w:t>Teaster, P.B., Roberto, K.A., Hoyt, E., Savla, J., Fua, I., &amp; Kebede, B. (2020). A</w:t>
      </w:r>
      <w:r w:rsidRPr="0026399F">
        <w:rPr>
          <w:rFonts w:ascii="Times New Roman" w:hAnsi="Times New Roman"/>
          <w:i/>
          <w:iCs/>
          <w:sz w:val="22"/>
          <w:szCs w:val="22"/>
        </w:rPr>
        <w:t>dult Protective Services Study on the Impact of COVID-19: Findings from State Administrator Survey and Interviews with Local APS Staff</w:t>
      </w:r>
      <w:r w:rsidRPr="0026399F">
        <w:rPr>
          <w:rFonts w:ascii="Times New Roman" w:hAnsi="Times New Roman"/>
          <w:sz w:val="22"/>
          <w:szCs w:val="22"/>
        </w:rPr>
        <w:t xml:space="preserve">. </w:t>
      </w:r>
      <w:r w:rsidR="000B30FB">
        <w:rPr>
          <w:rFonts w:ascii="Times New Roman" w:hAnsi="Times New Roman"/>
          <w:sz w:val="22"/>
          <w:szCs w:val="22"/>
        </w:rPr>
        <w:t xml:space="preserve">Final report </w:t>
      </w:r>
      <w:r w:rsidRPr="0026399F">
        <w:rPr>
          <w:rFonts w:ascii="Times New Roman" w:hAnsi="Times New Roman"/>
          <w:sz w:val="22"/>
          <w:szCs w:val="22"/>
        </w:rPr>
        <w:t>to the Administration for Community Living, U.S. Department of Health and Human Services</w:t>
      </w:r>
      <w:r>
        <w:rPr>
          <w:rFonts w:ascii="Times New Roman" w:hAnsi="Times New Roman"/>
          <w:sz w:val="22"/>
          <w:szCs w:val="22"/>
        </w:rPr>
        <w:t xml:space="preserve"> </w:t>
      </w:r>
      <w:bookmarkStart w:id="73" w:name="_Hlk91488825"/>
      <w:r>
        <w:rPr>
          <w:rFonts w:ascii="Times New Roman" w:hAnsi="Times New Roman"/>
          <w:sz w:val="22"/>
          <w:szCs w:val="22"/>
        </w:rPr>
        <w:t xml:space="preserve">(49 </w:t>
      </w:r>
      <w:proofErr w:type="spellStart"/>
      <w:r>
        <w:rPr>
          <w:rFonts w:ascii="Times New Roman" w:hAnsi="Times New Roman"/>
          <w:sz w:val="22"/>
          <w:szCs w:val="22"/>
        </w:rPr>
        <w:t>pgs</w:t>
      </w:r>
      <w:proofErr w:type="spellEnd"/>
      <w:r>
        <w:rPr>
          <w:rFonts w:ascii="Times New Roman" w:hAnsi="Times New Roman"/>
          <w:sz w:val="22"/>
          <w:szCs w:val="22"/>
        </w:rPr>
        <w:t>).</w:t>
      </w:r>
      <w:bookmarkEnd w:id="73"/>
    </w:p>
    <w:p w14:paraId="1E6BDEA9" w14:textId="77777777" w:rsidR="005A0BC5" w:rsidRDefault="005A0BC5" w:rsidP="0026399F">
      <w:pPr>
        <w:pStyle w:val="ListParagraph"/>
        <w:jc w:val="both"/>
        <w:rPr>
          <w:rFonts w:ascii="Times New Roman" w:hAnsi="Times New Roman"/>
          <w:sz w:val="22"/>
          <w:szCs w:val="22"/>
        </w:rPr>
      </w:pPr>
    </w:p>
    <w:p w14:paraId="57A64194" w14:textId="298F7EF6" w:rsidR="0026399F" w:rsidRDefault="0026399F" w:rsidP="000B32AD">
      <w:pPr>
        <w:pStyle w:val="ListParagraph"/>
        <w:numPr>
          <w:ilvl w:val="0"/>
          <w:numId w:val="34"/>
        </w:numPr>
        <w:ind w:hanging="720"/>
        <w:jc w:val="both"/>
        <w:rPr>
          <w:rFonts w:ascii="Times New Roman" w:hAnsi="Times New Roman"/>
          <w:sz w:val="22"/>
          <w:szCs w:val="22"/>
        </w:rPr>
      </w:pPr>
      <w:r w:rsidRPr="0026399F">
        <w:rPr>
          <w:rFonts w:ascii="Times New Roman" w:hAnsi="Times New Roman"/>
          <w:sz w:val="22"/>
          <w:szCs w:val="22"/>
        </w:rPr>
        <w:t>Teaster, P., Roberto, K.</w:t>
      </w:r>
      <w:r>
        <w:rPr>
          <w:rFonts w:ascii="Times New Roman" w:hAnsi="Times New Roman"/>
          <w:sz w:val="22"/>
          <w:szCs w:val="22"/>
        </w:rPr>
        <w:t>A.</w:t>
      </w:r>
      <w:r w:rsidRPr="0026399F">
        <w:rPr>
          <w:rFonts w:ascii="Times New Roman" w:hAnsi="Times New Roman"/>
          <w:sz w:val="22"/>
          <w:szCs w:val="22"/>
        </w:rPr>
        <w:t xml:space="preserve">, Fua, I. (2020). </w:t>
      </w:r>
      <w:r w:rsidRPr="0026399F">
        <w:rPr>
          <w:rFonts w:ascii="Times New Roman" w:hAnsi="Times New Roman"/>
          <w:i/>
          <w:iCs/>
          <w:sz w:val="22"/>
          <w:szCs w:val="22"/>
        </w:rPr>
        <w:t>Adult Protective Services Study on the Impact of COVID-19. Findings from Phase I Sate Director Interviews</w:t>
      </w:r>
      <w:r w:rsidRPr="0026399F">
        <w:rPr>
          <w:rFonts w:ascii="Times New Roman" w:hAnsi="Times New Roman"/>
          <w:sz w:val="22"/>
          <w:szCs w:val="22"/>
        </w:rPr>
        <w:t xml:space="preserve">. </w:t>
      </w:r>
      <w:r w:rsidR="000B30FB">
        <w:rPr>
          <w:rFonts w:ascii="Times New Roman" w:hAnsi="Times New Roman"/>
          <w:sz w:val="22"/>
          <w:szCs w:val="22"/>
        </w:rPr>
        <w:t xml:space="preserve">Report </w:t>
      </w:r>
      <w:r w:rsidRPr="0026399F">
        <w:rPr>
          <w:rFonts w:ascii="Times New Roman" w:hAnsi="Times New Roman"/>
          <w:sz w:val="22"/>
          <w:szCs w:val="22"/>
        </w:rPr>
        <w:t>to the Administration for Community Living, U.S. Department of Health and Human Services</w:t>
      </w:r>
      <w:r>
        <w:rPr>
          <w:rFonts w:ascii="Times New Roman" w:hAnsi="Times New Roman"/>
          <w:sz w:val="22"/>
          <w:szCs w:val="22"/>
        </w:rPr>
        <w:t xml:space="preserve"> (15 </w:t>
      </w:r>
      <w:proofErr w:type="spellStart"/>
      <w:r>
        <w:rPr>
          <w:rFonts w:ascii="Times New Roman" w:hAnsi="Times New Roman"/>
          <w:sz w:val="22"/>
          <w:szCs w:val="22"/>
        </w:rPr>
        <w:t>pgs</w:t>
      </w:r>
      <w:proofErr w:type="spellEnd"/>
      <w:r>
        <w:rPr>
          <w:rFonts w:ascii="Times New Roman" w:hAnsi="Times New Roman"/>
          <w:sz w:val="22"/>
          <w:szCs w:val="22"/>
        </w:rPr>
        <w:t>).</w:t>
      </w:r>
    </w:p>
    <w:p w14:paraId="29E45FB3" w14:textId="77777777" w:rsidR="0026399F" w:rsidRDefault="0026399F" w:rsidP="0026399F">
      <w:pPr>
        <w:pStyle w:val="ListParagraph"/>
        <w:jc w:val="both"/>
        <w:rPr>
          <w:rFonts w:ascii="Times New Roman" w:hAnsi="Times New Roman"/>
          <w:sz w:val="22"/>
          <w:szCs w:val="22"/>
        </w:rPr>
      </w:pPr>
    </w:p>
    <w:p w14:paraId="723CA92E" w14:textId="75054580" w:rsidR="000B32AD" w:rsidRDefault="000B32AD" w:rsidP="000B32AD">
      <w:pPr>
        <w:pStyle w:val="ListParagraph"/>
        <w:numPr>
          <w:ilvl w:val="0"/>
          <w:numId w:val="34"/>
        </w:numPr>
        <w:ind w:hanging="720"/>
        <w:jc w:val="both"/>
        <w:rPr>
          <w:rFonts w:ascii="Times New Roman" w:hAnsi="Times New Roman"/>
          <w:sz w:val="22"/>
          <w:szCs w:val="22"/>
        </w:rPr>
      </w:pPr>
      <w:r w:rsidRPr="000F630C">
        <w:rPr>
          <w:rFonts w:ascii="Times New Roman" w:hAnsi="Times New Roman"/>
          <w:sz w:val="22"/>
          <w:szCs w:val="22"/>
        </w:rPr>
        <w:t>Brossoie, N., Weaver, R.H., Roberto, K.A., Savla, J., Teaster, P.</w:t>
      </w:r>
      <w:r w:rsidR="006A4F08">
        <w:rPr>
          <w:rFonts w:ascii="Times New Roman" w:hAnsi="Times New Roman"/>
          <w:sz w:val="22"/>
          <w:szCs w:val="22"/>
        </w:rPr>
        <w:t>B</w:t>
      </w:r>
      <w:r w:rsidRPr="000F630C">
        <w:rPr>
          <w:rFonts w:ascii="Times New Roman" w:hAnsi="Times New Roman"/>
          <w:sz w:val="22"/>
          <w:szCs w:val="22"/>
        </w:rPr>
        <w:t>. (201</w:t>
      </w:r>
      <w:r w:rsidR="00155D94">
        <w:rPr>
          <w:rFonts w:ascii="Times New Roman" w:hAnsi="Times New Roman"/>
          <w:sz w:val="22"/>
          <w:szCs w:val="22"/>
        </w:rPr>
        <w:t>7</w:t>
      </w:r>
      <w:r w:rsidRPr="000F630C">
        <w:rPr>
          <w:rFonts w:ascii="Times New Roman" w:hAnsi="Times New Roman"/>
          <w:sz w:val="22"/>
          <w:szCs w:val="22"/>
        </w:rPr>
        <w:t xml:space="preserve">). </w:t>
      </w:r>
      <w:r w:rsidRPr="008737F5">
        <w:rPr>
          <w:rFonts w:ascii="Times New Roman" w:hAnsi="Times New Roman"/>
          <w:i/>
          <w:sz w:val="22"/>
          <w:szCs w:val="22"/>
        </w:rPr>
        <w:t>Assessing the Impact of Involuntary Relocation on Individuals Living in a Long-Term Care Facility</w:t>
      </w:r>
      <w:r w:rsidR="00155D94">
        <w:rPr>
          <w:rFonts w:ascii="Times New Roman" w:hAnsi="Times New Roman"/>
          <w:i/>
          <w:sz w:val="22"/>
          <w:szCs w:val="22"/>
        </w:rPr>
        <w:t>: Envoy of Stratford Hills</w:t>
      </w:r>
      <w:r w:rsidRPr="000F630C">
        <w:rPr>
          <w:rFonts w:ascii="Times New Roman" w:hAnsi="Times New Roman"/>
          <w:sz w:val="22"/>
          <w:szCs w:val="22"/>
        </w:rPr>
        <w:t>. Final report to the Virginia Dept for Medical Assistance Services, Richmond, VA (</w:t>
      </w:r>
      <w:r w:rsidR="00155D94">
        <w:rPr>
          <w:rFonts w:ascii="Times New Roman" w:hAnsi="Times New Roman"/>
          <w:sz w:val="22"/>
          <w:szCs w:val="22"/>
        </w:rPr>
        <w:t>84</w:t>
      </w:r>
      <w:r w:rsidRPr="000F630C">
        <w:rPr>
          <w:rFonts w:ascii="Times New Roman" w:hAnsi="Times New Roman"/>
          <w:sz w:val="22"/>
          <w:szCs w:val="22"/>
        </w:rPr>
        <w:t xml:space="preserve"> </w:t>
      </w:r>
      <w:proofErr w:type="spellStart"/>
      <w:r w:rsidRPr="000F630C">
        <w:rPr>
          <w:rFonts w:ascii="Times New Roman" w:hAnsi="Times New Roman"/>
          <w:sz w:val="22"/>
          <w:szCs w:val="22"/>
        </w:rPr>
        <w:t>pgs</w:t>
      </w:r>
      <w:proofErr w:type="spellEnd"/>
      <w:r w:rsidRPr="000F630C">
        <w:rPr>
          <w:rFonts w:ascii="Times New Roman" w:hAnsi="Times New Roman"/>
          <w:sz w:val="22"/>
          <w:szCs w:val="22"/>
        </w:rPr>
        <w:t>).</w:t>
      </w:r>
    </w:p>
    <w:p w14:paraId="79AFF184" w14:textId="77777777" w:rsidR="004F69E9" w:rsidRPr="004F69E9" w:rsidRDefault="004F69E9" w:rsidP="004F69E9">
      <w:pPr>
        <w:pStyle w:val="ListParagraph"/>
        <w:rPr>
          <w:rFonts w:ascii="Times New Roman" w:hAnsi="Times New Roman"/>
          <w:sz w:val="22"/>
          <w:szCs w:val="22"/>
        </w:rPr>
      </w:pPr>
    </w:p>
    <w:p w14:paraId="265FC76D" w14:textId="342EDBC2" w:rsidR="00155D94" w:rsidRDefault="00155D94" w:rsidP="00155D94">
      <w:pPr>
        <w:pStyle w:val="ListParagraph"/>
        <w:numPr>
          <w:ilvl w:val="0"/>
          <w:numId w:val="34"/>
        </w:numPr>
        <w:ind w:hanging="720"/>
        <w:jc w:val="both"/>
        <w:rPr>
          <w:rFonts w:ascii="Times New Roman" w:hAnsi="Times New Roman"/>
          <w:sz w:val="22"/>
          <w:szCs w:val="22"/>
        </w:rPr>
      </w:pPr>
      <w:r>
        <w:rPr>
          <w:rFonts w:ascii="Times New Roman" w:hAnsi="Times New Roman"/>
          <w:sz w:val="22"/>
          <w:szCs w:val="22"/>
        </w:rPr>
        <w:t xml:space="preserve">Savla, J., Roberto, K.A., &amp; Blieszner, R. (2017). </w:t>
      </w:r>
      <w:r w:rsidRPr="00155D94">
        <w:rPr>
          <w:rFonts w:ascii="Times New Roman" w:hAnsi="Times New Roman"/>
          <w:i/>
          <w:sz w:val="22"/>
          <w:szCs w:val="22"/>
        </w:rPr>
        <w:t>Families in Rural Appalachia Caring for Older Relatives with Dementia</w:t>
      </w:r>
      <w:r>
        <w:rPr>
          <w:rFonts w:ascii="Times New Roman" w:hAnsi="Times New Roman"/>
          <w:i/>
          <w:sz w:val="22"/>
          <w:szCs w:val="22"/>
        </w:rPr>
        <w:t xml:space="preserve">. </w:t>
      </w:r>
      <w:r w:rsidRPr="00155D94">
        <w:rPr>
          <w:rFonts w:ascii="Times New Roman" w:hAnsi="Times New Roman"/>
          <w:sz w:val="22"/>
          <w:szCs w:val="22"/>
        </w:rPr>
        <w:t>Final Report Submitted to the Virginia Center on Aging</w:t>
      </w:r>
      <w:r>
        <w:rPr>
          <w:rFonts w:ascii="Times New Roman" w:hAnsi="Times New Roman"/>
          <w:sz w:val="22"/>
          <w:szCs w:val="22"/>
        </w:rPr>
        <w:t xml:space="preserve">, Richmond, VA (86 </w:t>
      </w:r>
      <w:proofErr w:type="spellStart"/>
      <w:r>
        <w:rPr>
          <w:rFonts w:ascii="Times New Roman" w:hAnsi="Times New Roman"/>
          <w:sz w:val="22"/>
          <w:szCs w:val="22"/>
        </w:rPr>
        <w:t>pgs</w:t>
      </w:r>
      <w:proofErr w:type="spellEnd"/>
      <w:r>
        <w:rPr>
          <w:rFonts w:ascii="Times New Roman" w:hAnsi="Times New Roman"/>
          <w:sz w:val="22"/>
          <w:szCs w:val="22"/>
        </w:rPr>
        <w:t>).</w:t>
      </w:r>
    </w:p>
    <w:p w14:paraId="240ECF8E" w14:textId="7FE1DB54" w:rsidR="00F22F4F" w:rsidRDefault="00F22F4F" w:rsidP="00F22F4F">
      <w:pPr>
        <w:pStyle w:val="ListParagraph"/>
        <w:rPr>
          <w:rFonts w:ascii="Times New Roman" w:hAnsi="Times New Roman"/>
          <w:sz w:val="22"/>
          <w:szCs w:val="22"/>
        </w:rPr>
      </w:pPr>
    </w:p>
    <w:p w14:paraId="2C5E57E1" w14:textId="5447C40E" w:rsidR="008737F5" w:rsidRDefault="008737F5" w:rsidP="008737F5">
      <w:pPr>
        <w:pStyle w:val="ListParagraph"/>
        <w:numPr>
          <w:ilvl w:val="0"/>
          <w:numId w:val="34"/>
        </w:numPr>
        <w:ind w:hanging="720"/>
        <w:jc w:val="both"/>
        <w:rPr>
          <w:rFonts w:ascii="Times New Roman" w:hAnsi="Times New Roman"/>
          <w:sz w:val="22"/>
          <w:szCs w:val="22"/>
        </w:rPr>
      </w:pPr>
      <w:bookmarkStart w:id="74" w:name="_Hlk92388511"/>
      <w:r w:rsidRPr="00DA75EF">
        <w:rPr>
          <w:rFonts w:ascii="Times New Roman" w:hAnsi="Times New Roman"/>
          <w:sz w:val="22"/>
          <w:szCs w:val="22"/>
        </w:rPr>
        <w:t xml:space="preserve">Heller, T., Scott, H., Janicki, M, &amp; Pre-Summit Workgroup on Caregiving and Intellectual/Developmental Disabilities and Dementia. (2017). </w:t>
      </w:r>
      <w:r w:rsidRPr="00DA75EF">
        <w:rPr>
          <w:rFonts w:ascii="Times New Roman" w:hAnsi="Times New Roman"/>
          <w:i/>
          <w:sz w:val="22"/>
          <w:szCs w:val="22"/>
        </w:rPr>
        <w:t>Caregiving and Intellectual and Developmental Disabilities and Dementia.</w:t>
      </w:r>
      <w:r w:rsidRPr="008737F5">
        <w:rPr>
          <w:rFonts w:ascii="Times New Roman" w:hAnsi="Times New Roman"/>
          <w:i/>
          <w:sz w:val="22"/>
          <w:szCs w:val="22"/>
        </w:rPr>
        <w:t xml:space="preserve"> </w:t>
      </w:r>
      <w:r>
        <w:rPr>
          <w:rFonts w:ascii="Times New Roman" w:hAnsi="Times New Roman"/>
          <w:sz w:val="22"/>
          <w:szCs w:val="22"/>
        </w:rPr>
        <w:t xml:space="preserve">Report to the </w:t>
      </w:r>
      <w:r w:rsidRPr="008737F5">
        <w:rPr>
          <w:rFonts w:ascii="Times New Roman" w:hAnsi="Times New Roman"/>
          <w:sz w:val="22"/>
          <w:szCs w:val="22"/>
        </w:rPr>
        <w:t xml:space="preserve">National Institute on Health Research Summit on Dementia Care: Building Evidence for Services and Supports </w:t>
      </w:r>
      <w:bookmarkEnd w:id="74"/>
      <w:r>
        <w:rPr>
          <w:rFonts w:ascii="Times New Roman" w:hAnsi="Times New Roman"/>
          <w:sz w:val="22"/>
          <w:szCs w:val="22"/>
        </w:rPr>
        <w:t xml:space="preserve">(15 </w:t>
      </w:r>
      <w:proofErr w:type="spellStart"/>
      <w:r>
        <w:rPr>
          <w:rFonts w:ascii="Times New Roman" w:hAnsi="Times New Roman"/>
          <w:sz w:val="22"/>
          <w:szCs w:val="22"/>
        </w:rPr>
        <w:t>pgs</w:t>
      </w:r>
      <w:proofErr w:type="spellEnd"/>
      <w:r>
        <w:rPr>
          <w:rFonts w:ascii="Times New Roman" w:hAnsi="Times New Roman"/>
          <w:sz w:val="22"/>
          <w:szCs w:val="22"/>
        </w:rPr>
        <w:t>).</w:t>
      </w:r>
    </w:p>
    <w:p w14:paraId="5FEBC5B0" w14:textId="77777777" w:rsidR="006F5A7A" w:rsidRPr="008737F5" w:rsidRDefault="006F5A7A" w:rsidP="008737F5">
      <w:pPr>
        <w:pStyle w:val="ListParagraph"/>
        <w:jc w:val="both"/>
        <w:rPr>
          <w:rFonts w:ascii="Times New Roman" w:hAnsi="Times New Roman"/>
          <w:sz w:val="22"/>
          <w:szCs w:val="22"/>
        </w:rPr>
      </w:pPr>
    </w:p>
    <w:p w14:paraId="729DF065" w14:textId="15B67743" w:rsidR="00CE328A" w:rsidRDefault="00CE328A" w:rsidP="00155D94">
      <w:pPr>
        <w:pStyle w:val="ListParagraph"/>
        <w:numPr>
          <w:ilvl w:val="0"/>
          <w:numId w:val="34"/>
        </w:numPr>
        <w:ind w:hanging="720"/>
        <w:jc w:val="both"/>
        <w:rPr>
          <w:rFonts w:ascii="Times New Roman" w:hAnsi="Times New Roman"/>
          <w:sz w:val="22"/>
          <w:szCs w:val="22"/>
        </w:rPr>
      </w:pPr>
      <w:r w:rsidRPr="000F630C">
        <w:rPr>
          <w:rFonts w:ascii="Times New Roman" w:hAnsi="Times New Roman"/>
          <w:sz w:val="22"/>
          <w:szCs w:val="22"/>
        </w:rPr>
        <w:t>Brossoie, N., Weaver, R.H., Roberto, K.A., Savla, J., Teaster, P.</w:t>
      </w:r>
      <w:r w:rsidR="006A4F08">
        <w:rPr>
          <w:rFonts w:ascii="Times New Roman" w:hAnsi="Times New Roman"/>
          <w:sz w:val="22"/>
          <w:szCs w:val="22"/>
        </w:rPr>
        <w:t>B</w:t>
      </w:r>
      <w:r w:rsidRPr="000F630C">
        <w:rPr>
          <w:rFonts w:ascii="Times New Roman" w:hAnsi="Times New Roman"/>
          <w:sz w:val="22"/>
          <w:szCs w:val="22"/>
        </w:rPr>
        <w:t xml:space="preserve">. (2016). </w:t>
      </w:r>
      <w:r w:rsidRPr="008737F5">
        <w:rPr>
          <w:rFonts w:ascii="Times New Roman" w:hAnsi="Times New Roman"/>
          <w:i/>
          <w:sz w:val="22"/>
          <w:szCs w:val="22"/>
        </w:rPr>
        <w:t>Assessing the Impact of Involuntary Relocation on Individuals Living in a Long-Term Care Facility</w:t>
      </w:r>
      <w:r w:rsidR="00155D94">
        <w:rPr>
          <w:rFonts w:ascii="Times New Roman" w:hAnsi="Times New Roman"/>
          <w:i/>
          <w:sz w:val="22"/>
          <w:szCs w:val="22"/>
        </w:rPr>
        <w:t xml:space="preserve">: </w:t>
      </w:r>
      <w:r w:rsidR="00155D94" w:rsidRPr="00155D94">
        <w:rPr>
          <w:rFonts w:ascii="Times New Roman" w:hAnsi="Times New Roman"/>
          <w:i/>
          <w:sz w:val="22"/>
          <w:szCs w:val="22"/>
        </w:rPr>
        <w:t>Bristol Health &amp; Rehabilitation Center</w:t>
      </w:r>
      <w:r w:rsidRPr="000F630C">
        <w:rPr>
          <w:rFonts w:ascii="Times New Roman" w:hAnsi="Times New Roman"/>
          <w:sz w:val="22"/>
          <w:szCs w:val="22"/>
        </w:rPr>
        <w:t>. Final report to the Virginia Department for Medical Assistance Services, Richmond, VA (</w:t>
      </w:r>
      <w:r w:rsidR="000F630C">
        <w:rPr>
          <w:rFonts w:ascii="Times New Roman" w:hAnsi="Times New Roman"/>
          <w:sz w:val="22"/>
          <w:szCs w:val="22"/>
        </w:rPr>
        <w:t>13</w:t>
      </w:r>
      <w:r w:rsidR="00155D94">
        <w:rPr>
          <w:rFonts w:ascii="Times New Roman" w:hAnsi="Times New Roman"/>
          <w:sz w:val="22"/>
          <w:szCs w:val="22"/>
        </w:rPr>
        <w:t>7</w:t>
      </w:r>
      <w:r w:rsidRPr="000F630C">
        <w:rPr>
          <w:rFonts w:ascii="Times New Roman" w:hAnsi="Times New Roman"/>
          <w:sz w:val="22"/>
          <w:szCs w:val="22"/>
        </w:rPr>
        <w:t xml:space="preserve"> </w:t>
      </w:r>
      <w:proofErr w:type="spellStart"/>
      <w:r w:rsidRPr="000F630C">
        <w:rPr>
          <w:rFonts w:ascii="Times New Roman" w:hAnsi="Times New Roman"/>
          <w:sz w:val="22"/>
          <w:szCs w:val="22"/>
        </w:rPr>
        <w:t>pgs</w:t>
      </w:r>
      <w:proofErr w:type="spellEnd"/>
      <w:r w:rsidRPr="000F630C">
        <w:rPr>
          <w:rFonts w:ascii="Times New Roman" w:hAnsi="Times New Roman"/>
          <w:sz w:val="22"/>
          <w:szCs w:val="22"/>
        </w:rPr>
        <w:t>).</w:t>
      </w:r>
    </w:p>
    <w:p w14:paraId="5D985BBA" w14:textId="77777777" w:rsidR="00D13029" w:rsidRPr="00D13029" w:rsidRDefault="00D13029" w:rsidP="00D13029">
      <w:pPr>
        <w:pStyle w:val="ListParagraph"/>
        <w:rPr>
          <w:rFonts w:ascii="Times New Roman" w:hAnsi="Times New Roman"/>
          <w:sz w:val="22"/>
          <w:szCs w:val="22"/>
        </w:rPr>
      </w:pPr>
    </w:p>
    <w:p w14:paraId="2080E281" w14:textId="69296D47" w:rsidR="009C072C" w:rsidRDefault="009C072C" w:rsidP="009C072C">
      <w:pPr>
        <w:pStyle w:val="ListParagraph"/>
        <w:numPr>
          <w:ilvl w:val="0"/>
          <w:numId w:val="34"/>
        </w:numPr>
        <w:ind w:hanging="720"/>
        <w:jc w:val="both"/>
        <w:rPr>
          <w:rFonts w:ascii="Times New Roman" w:hAnsi="Times New Roman"/>
          <w:sz w:val="22"/>
          <w:szCs w:val="22"/>
        </w:rPr>
      </w:pPr>
      <w:r w:rsidRPr="009C072C">
        <w:rPr>
          <w:rFonts w:ascii="Times New Roman" w:hAnsi="Times New Roman"/>
          <w:sz w:val="22"/>
          <w:szCs w:val="22"/>
        </w:rPr>
        <w:t>Brossoie, N., &amp; Roberto, K.A. (201</w:t>
      </w:r>
      <w:r>
        <w:rPr>
          <w:rFonts w:ascii="Times New Roman" w:hAnsi="Times New Roman"/>
          <w:sz w:val="22"/>
          <w:szCs w:val="22"/>
        </w:rPr>
        <w:t>2</w:t>
      </w:r>
      <w:r w:rsidRPr="009C072C">
        <w:rPr>
          <w:rFonts w:ascii="Times New Roman" w:hAnsi="Times New Roman"/>
          <w:sz w:val="22"/>
          <w:szCs w:val="22"/>
        </w:rPr>
        <w:t xml:space="preserve">, </w:t>
      </w:r>
      <w:r>
        <w:rPr>
          <w:rFonts w:ascii="Times New Roman" w:hAnsi="Times New Roman"/>
          <w:sz w:val="22"/>
          <w:szCs w:val="22"/>
        </w:rPr>
        <w:t>December</w:t>
      </w:r>
      <w:r w:rsidRPr="009C072C">
        <w:rPr>
          <w:rFonts w:ascii="Times New Roman" w:hAnsi="Times New Roman"/>
          <w:sz w:val="22"/>
          <w:szCs w:val="22"/>
        </w:rPr>
        <w:t xml:space="preserve">). </w:t>
      </w:r>
      <w:r w:rsidRPr="009C072C">
        <w:rPr>
          <w:rFonts w:ascii="Times New Roman" w:hAnsi="Times New Roman"/>
          <w:i/>
          <w:sz w:val="22"/>
          <w:szCs w:val="22"/>
        </w:rPr>
        <w:t>Virginia’s Nursing Home Diversion Modernization Grant Community Living Program (CLP2): Outcome Evaluation</w:t>
      </w:r>
      <w:r w:rsidRPr="009C072C">
        <w:rPr>
          <w:rFonts w:ascii="Times New Roman" w:hAnsi="Times New Roman"/>
          <w:sz w:val="22"/>
          <w:szCs w:val="22"/>
        </w:rPr>
        <w:t>. Final report submitted to the Virginia Department for the Aging, Richmond, VA (</w:t>
      </w:r>
      <w:r>
        <w:rPr>
          <w:rFonts w:ascii="Times New Roman" w:hAnsi="Times New Roman"/>
          <w:sz w:val="22"/>
          <w:szCs w:val="22"/>
        </w:rPr>
        <w:t>103</w:t>
      </w:r>
      <w:r w:rsidRPr="009C072C">
        <w:rPr>
          <w:rFonts w:ascii="Times New Roman" w:hAnsi="Times New Roman"/>
          <w:sz w:val="22"/>
          <w:szCs w:val="22"/>
        </w:rPr>
        <w:t xml:space="preserve"> </w:t>
      </w:r>
      <w:proofErr w:type="spellStart"/>
      <w:r w:rsidRPr="009C072C">
        <w:rPr>
          <w:rFonts w:ascii="Times New Roman" w:hAnsi="Times New Roman"/>
          <w:sz w:val="22"/>
          <w:szCs w:val="22"/>
        </w:rPr>
        <w:t>pgs</w:t>
      </w:r>
      <w:proofErr w:type="spellEnd"/>
      <w:r w:rsidRPr="009C072C">
        <w:rPr>
          <w:rFonts w:ascii="Times New Roman" w:hAnsi="Times New Roman"/>
          <w:sz w:val="22"/>
          <w:szCs w:val="22"/>
        </w:rPr>
        <w:t>).</w:t>
      </w:r>
    </w:p>
    <w:p w14:paraId="087EE369" w14:textId="590D947D" w:rsidR="00D851BD" w:rsidRPr="00443EDA" w:rsidRDefault="00D851BD" w:rsidP="007850E5">
      <w:pPr>
        <w:pStyle w:val="ListParagraph"/>
        <w:numPr>
          <w:ilvl w:val="0"/>
          <w:numId w:val="34"/>
        </w:numPr>
        <w:ind w:hanging="720"/>
        <w:jc w:val="both"/>
        <w:rPr>
          <w:rFonts w:ascii="Times New Roman" w:hAnsi="Times New Roman"/>
          <w:sz w:val="22"/>
          <w:szCs w:val="22"/>
        </w:rPr>
      </w:pPr>
      <w:r w:rsidRPr="00443EDA">
        <w:rPr>
          <w:rFonts w:ascii="Times New Roman" w:hAnsi="Times New Roman"/>
          <w:sz w:val="22"/>
          <w:szCs w:val="22"/>
        </w:rPr>
        <w:t>Dolbin-MacNab, M. L., Johnson, J.*, Sudano, L., Burns, M., Serrano, E., &amp; Roberto, K. (2012). Survey of grandparents raising grandchildren. Final Report to the Virginia Department of Health (130 pgs.)</w:t>
      </w:r>
    </w:p>
    <w:p w14:paraId="06E6D7CA" w14:textId="77777777" w:rsidR="00D851BD" w:rsidRPr="00D851BD" w:rsidRDefault="00D851BD" w:rsidP="00D851BD">
      <w:pPr>
        <w:pStyle w:val="ListParagraph"/>
        <w:jc w:val="both"/>
        <w:rPr>
          <w:rFonts w:ascii="Times New Roman" w:hAnsi="Times New Roman"/>
          <w:sz w:val="22"/>
          <w:szCs w:val="22"/>
        </w:rPr>
      </w:pPr>
    </w:p>
    <w:p w14:paraId="60F10D0A" w14:textId="1601C4E9" w:rsidR="00D851BD" w:rsidRPr="00D851BD" w:rsidRDefault="00D851BD" w:rsidP="00D851BD">
      <w:pPr>
        <w:pStyle w:val="ListParagraph"/>
        <w:numPr>
          <w:ilvl w:val="0"/>
          <w:numId w:val="34"/>
        </w:numPr>
        <w:ind w:hanging="720"/>
        <w:jc w:val="both"/>
        <w:rPr>
          <w:rFonts w:ascii="Times New Roman" w:hAnsi="Times New Roman"/>
          <w:sz w:val="22"/>
          <w:szCs w:val="22"/>
        </w:rPr>
      </w:pPr>
      <w:r w:rsidRPr="00D851BD">
        <w:rPr>
          <w:rFonts w:ascii="Times New Roman" w:hAnsi="Times New Roman"/>
          <w:sz w:val="22"/>
          <w:szCs w:val="22"/>
        </w:rPr>
        <w:t xml:space="preserve">Dolbin-MacNab, M. L., Johnson, J., Sudano, L, Burns, M. R., Serrano, E., &amp; Roberto, K. A. </w:t>
      </w:r>
    </w:p>
    <w:p w14:paraId="58E2EC8F" w14:textId="10617596" w:rsidR="00D851BD" w:rsidRPr="00D851BD" w:rsidRDefault="00D851BD" w:rsidP="00D851BD">
      <w:pPr>
        <w:pStyle w:val="ListParagraph"/>
        <w:jc w:val="both"/>
        <w:rPr>
          <w:rFonts w:ascii="Times New Roman" w:hAnsi="Times New Roman"/>
          <w:sz w:val="22"/>
          <w:szCs w:val="22"/>
        </w:rPr>
      </w:pPr>
      <w:r w:rsidRPr="00D851BD">
        <w:rPr>
          <w:rFonts w:ascii="Times New Roman" w:hAnsi="Times New Roman"/>
          <w:sz w:val="22"/>
          <w:szCs w:val="22"/>
        </w:rPr>
        <w:t>(2012).</w:t>
      </w:r>
      <w:r>
        <w:rPr>
          <w:rFonts w:ascii="Times New Roman" w:hAnsi="Times New Roman"/>
          <w:sz w:val="22"/>
          <w:szCs w:val="22"/>
        </w:rPr>
        <w:t xml:space="preserve"> </w:t>
      </w:r>
      <w:r w:rsidRPr="00D851BD">
        <w:rPr>
          <w:rFonts w:ascii="Times New Roman" w:hAnsi="Times New Roman"/>
          <w:sz w:val="22"/>
          <w:szCs w:val="22"/>
        </w:rPr>
        <w:t xml:space="preserve">Survey of Virginia WIC professionals. Final Report to the Virginia Department of Health </w:t>
      </w:r>
      <w:r>
        <w:rPr>
          <w:rFonts w:ascii="Times New Roman" w:hAnsi="Times New Roman"/>
          <w:sz w:val="22"/>
          <w:szCs w:val="22"/>
        </w:rPr>
        <w:t>(83 pgs.)</w:t>
      </w:r>
    </w:p>
    <w:p w14:paraId="1499FC73" w14:textId="77777777" w:rsidR="00D851BD" w:rsidRPr="00D851BD" w:rsidRDefault="00D851BD" w:rsidP="00D851BD">
      <w:pPr>
        <w:pStyle w:val="ListParagraph"/>
        <w:jc w:val="both"/>
        <w:rPr>
          <w:rFonts w:ascii="Times New Roman" w:hAnsi="Times New Roman"/>
          <w:sz w:val="22"/>
          <w:szCs w:val="22"/>
        </w:rPr>
      </w:pPr>
    </w:p>
    <w:p w14:paraId="646C6ABF" w14:textId="71D4815A" w:rsidR="00D851BD" w:rsidRDefault="00D851BD" w:rsidP="00D851BD">
      <w:pPr>
        <w:pStyle w:val="ListParagraph"/>
        <w:numPr>
          <w:ilvl w:val="0"/>
          <w:numId w:val="34"/>
        </w:numPr>
        <w:ind w:hanging="720"/>
        <w:jc w:val="both"/>
        <w:rPr>
          <w:rFonts w:ascii="Times New Roman" w:hAnsi="Times New Roman"/>
          <w:sz w:val="22"/>
          <w:szCs w:val="22"/>
        </w:rPr>
      </w:pPr>
      <w:r w:rsidRPr="00823CA9">
        <w:rPr>
          <w:rFonts w:ascii="Times New Roman" w:hAnsi="Times New Roman"/>
          <w:sz w:val="22"/>
          <w:szCs w:val="22"/>
          <w:lang w:val="es-ES"/>
        </w:rPr>
        <w:t xml:space="preserve">Dolbin-MacNab, M. L., Johnson, J., </w:t>
      </w:r>
      <w:proofErr w:type="spellStart"/>
      <w:r w:rsidRPr="00823CA9">
        <w:rPr>
          <w:rFonts w:ascii="Times New Roman" w:hAnsi="Times New Roman"/>
          <w:sz w:val="22"/>
          <w:szCs w:val="22"/>
          <w:lang w:val="es-ES"/>
        </w:rPr>
        <w:t>Sudano</w:t>
      </w:r>
      <w:proofErr w:type="spellEnd"/>
      <w:r w:rsidRPr="00823CA9">
        <w:rPr>
          <w:rFonts w:ascii="Times New Roman" w:hAnsi="Times New Roman"/>
          <w:sz w:val="22"/>
          <w:szCs w:val="22"/>
          <w:lang w:val="es-ES"/>
        </w:rPr>
        <w:t xml:space="preserve">, L., Serrano, E., &amp; Roberto, K. (2011). </w:t>
      </w:r>
      <w:r w:rsidRPr="00D851BD">
        <w:rPr>
          <w:rFonts w:ascii="Times New Roman" w:hAnsi="Times New Roman"/>
          <w:sz w:val="22"/>
          <w:szCs w:val="22"/>
        </w:rPr>
        <w:t>Focus groups: Professionals serving grandparent-headed families. Final Report to the Virginia Department of Health</w:t>
      </w:r>
      <w:r>
        <w:rPr>
          <w:rFonts w:ascii="Times New Roman" w:hAnsi="Times New Roman"/>
          <w:sz w:val="22"/>
          <w:szCs w:val="22"/>
        </w:rPr>
        <w:t xml:space="preserve"> (</w:t>
      </w:r>
      <w:r w:rsidRPr="00D851BD">
        <w:rPr>
          <w:rFonts w:ascii="Times New Roman" w:hAnsi="Times New Roman"/>
          <w:sz w:val="22"/>
          <w:szCs w:val="22"/>
        </w:rPr>
        <w:t>80 p</w:t>
      </w:r>
      <w:r>
        <w:rPr>
          <w:rFonts w:ascii="Times New Roman" w:hAnsi="Times New Roman"/>
          <w:sz w:val="22"/>
          <w:szCs w:val="22"/>
        </w:rPr>
        <w:t>gs</w:t>
      </w:r>
      <w:r w:rsidRPr="00D851BD">
        <w:rPr>
          <w:rFonts w:ascii="Times New Roman" w:hAnsi="Times New Roman"/>
          <w:sz w:val="22"/>
          <w:szCs w:val="22"/>
        </w:rPr>
        <w:t>.</w:t>
      </w:r>
      <w:r>
        <w:rPr>
          <w:rFonts w:ascii="Times New Roman" w:hAnsi="Times New Roman"/>
          <w:sz w:val="22"/>
          <w:szCs w:val="22"/>
        </w:rPr>
        <w:t>)</w:t>
      </w:r>
    </w:p>
    <w:p w14:paraId="6FCB9E14" w14:textId="77777777" w:rsidR="009A4B88" w:rsidRPr="00D851BD" w:rsidRDefault="009A4B88" w:rsidP="002A3CBF">
      <w:pPr>
        <w:pStyle w:val="ListParagraph"/>
        <w:jc w:val="both"/>
        <w:rPr>
          <w:rFonts w:ascii="Times New Roman" w:hAnsi="Times New Roman"/>
          <w:sz w:val="22"/>
          <w:szCs w:val="22"/>
        </w:rPr>
      </w:pPr>
    </w:p>
    <w:p w14:paraId="1AA1107B" w14:textId="0BB74D1C" w:rsidR="00D851BD" w:rsidRPr="00443EDA" w:rsidRDefault="00D851BD" w:rsidP="007850E5">
      <w:pPr>
        <w:pStyle w:val="ListParagraph"/>
        <w:numPr>
          <w:ilvl w:val="0"/>
          <w:numId w:val="34"/>
        </w:numPr>
        <w:ind w:hanging="720"/>
        <w:jc w:val="both"/>
        <w:rPr>
          <w:rFonts w:ascii="Times New Roman" w:hAnsi="Times New Roman"/>
          <w:sz w:val="22"/>
          <w:szCs w:val="22"/>
        </w:rPr>
      </w:pPr>
      <w:r w:rsidRPr="00443EDA">
        <w:rPr>
          <w:rFonts w:ascii="Times New Roman" w:hAnsi="Times New Roman"/>
          <w:sz w:val="22"/>
          <w:szCs w:val="22"/>
          <w:lang w:val="es-ES"/>
        </w:rPr>
        <w:t xml:space="preserve">Dolbin-MacNab, M. L., Johnson, J., </w:t>
      </w:r>
      <w:proofErr w:type="spellStart"/>
      <w:r w:rsidRPr="00443EDA">
        <w:rPr>
          <w:rFonts w:ascii="Times New Roman" w:hAnsi="Times New Roman"/>
          <w:sz w:val="22"/>
          <w:szCs w:val="22"/>
          <w:lang w:val="es-ES"/>
        </w:rPr>
        <w:t>Sudano</w:t>
      </w:r>
      <w:proofErr w:type="spellEnd"/>
      <w:r w:rsidRPr="00443EDA">
        <w:rPr>
          <w:rFonts w:ascii="Times New Roman" w:hAnsi="Times New Roman"/>
          <w:sz w:val="22"/>
          <w:szCs w:val="22"/>
          <w:lang w:val="es-ES"/>
        </w:rPr>
        <w:t xml:space="preserve">, L., Serrano, E., &amp; Roberto, K. (2011). </w:t>
      </w:r>
      <w:r w:rsidRPr="00443EDA">
        <w:rPr>
          <w:rFonts w:ascii="Times New Roman" w:hAnsi="Times New Roman"/>
          <w:sz w:val="22"/>
          <w:szCs w:val="22"/>
        </w:rPr>
        <w:t>Interviews:</w:t>
      </w:r>
      <w:r w:rsidR="007164DC">
        <w:rPr>
          <w:rFonts w:ascii="Times New Roman" w:hAnsi="Times New Roman"/>
          <w:sz w:val="22"/>
          <w:szCs w:val="22"/>
        </w:rPr>
        <w:t xml:space="preserve"> </w:t>
      </w:r>
      <w:r w:rsidRPr="00443EDA">
        <w:rPr>
          <w:rFonts w:ascii="Times New Roman" w:hAnsi="Times New Roman"/>
          <w:sz w:val="22"/>
          <w:szCs w:val="22"/>
        </w:rPr>
        <w:t xml:space="preserve">Grandparents raising WIC-enrolled grandchildren. Final Report to the Virginia Department </w:t>
      </w:r>
      <w:proofErr w:type="spellStart"/>
      <w:r w:rsidRPr="00443EDA">
        <w:rPr>
          <w:rFonts w:ascii="Times New Roman" w:hAnsi="Times New Roman"/>
          <w:sz w:val="22"/>
          <w:szCs w:val="22"/>
        </w:rPr>
        <w:t>ofHealth</w:t>
      </w:r>
      <w:proofErr w:type="spellEnd"/>
      <w:r w:rsidRPr="00443EDA">
        <w:rPr>
          <w:rFonts w:ascii="Times New Roman" w:hAnsi="Times New Roman"/>
          <w:sz w:val="22"/>
          <w:szCs w:val="22"/>
        </w:rPr>
        <w:t xml:space="preserve"> (97 pgs.)</w:t>
      </w:r>
    </w:p>
    <w:p w14:paraId="3885962D" w14:textId="0B5EB4E2" w:rsidR="00A545B9" w:rsidRDefault="00A545B9" w:rsidP="00D851BD">
      <w:pPr>
        <w:pStyle w:val="ListParagraph"/>
        <w:jc w:val="both"/>
        <w:rPr>
          <w:rFonts w:ascii="Times New Roman" w:hAnsi="Times New Roman"/>
          <w:sz w:val="22"/>
          <w:szCs w:val="22"/>
        </w:rPr>
      </w:pPr>
    </w:p>
    <w:p w14:paraId="4ABAFF63" w14:textId="73A05218" w:rsidR="00D851BD" w:rsidRPr="00823CA9" w:rsidRDefault="00D851BD" w:rsidP="00D851BD">
      <w:pPr>
        <w:pStyle w:val="ListParagraph"/>
        <w:numPr>
          <w:ilvl w:val="0"/>
          <w:numId w:val="34"/>
        </w:numPr>
        <w:ind w:hanging="720"/>
        <w:jc w:val="both"/>
        <w:rPr>
          <w:rFonts w:ascii="Times New Roman" w:hAnsi="Times New Roman"/>
          <w:sz w:val="22"/>
          <w:szCs w:val="22"/>
          <w:lang w:val="es-ES"/>
        </w:rPr>
      </w:pPr>
      <w:r w:rsidRPr="00823CA9">
        <w:rPr>
          <w:rFonts w:ascii="Times New Roman" w:hAnsi="Times New Roman"/>
          <w:sz w:val="22"/>
          <w:szCs w:val="22"/>
          <w:lang w:val="es-ES"/>
        </w:rPr>
        <w:t xml:space="preserve">Dolbin-MacNab, M. L, Johnson, J., </w:t>
      </w:r>
      <w:proofErr w:type="spellStart"/>
      <w:r w:rsidRPr="00823CA9">
        <w:rPr>
          <w:rFonts w:ascii="Times New Roman" w:hAnsi="Times New Roman"/>
          <w:sz w:val="22"/>
          <w:szCs w:val="22"/>
          <w:lang w:val="es-ES"/>
        </w:rPr>
        <w:t>Pasymowski</w:t>
      </w:r>
      <w:proofErr w:type="spellEnd"/>
      <w:r w:rsidRPr="00823CA9">
        <w:rPr>
          <w:rFonts w:ascii="Times New Roman" w:hAnsi="Times New Roman"/>
          <w:sz w:val="22"/>
          <w:szCs w:val="22"/>
          <w:lang w:val="es-ES"/>
        </w:rPr>
        <w:t xml:space="preserve">, S., </w:t>
      </w:r>
      <w:proofErr w:type="spellStart"/>
      <w:r w:rsidRPr="00823CA9">
        <w:rPr>
          <w:rFonts w:ascii="Times New Roman" w:hAnsi="Times New Roman"/>
          <w:sz w:val="22"/>
          <w:szCs w:val="22"/>
          <w:lang w:val="es-ES"/>
        </w:rPr>
        <w:t>Sudano</w:t>
      </w:r>
      <w:proofErr w:type="spellEnd"/>
      <w:r w:rsidRPr="00823CA9">
        <w:rPr>
          <w:rFonts w:ascii="Times New Roman" w:hAnsi="Times New Roman"/>
          <w:sz w:val="22"/>
          <w:szCs w:val="22"/>
          <w:lang w:val="es-ES"/>
        </w:rPr>
        <w:t>, L., Serrano, E., &amp; Roberto, K. A.</w:t>
      </w:r>
    </w:p>
    <w:p w14:paraId="1C201C27" w14:textId="13A5ED66" w:rsidR="00D851BD" w:rsidRDefault="00D851BD" w:rsidP="00D851BD">
      <w:pPr>
        <w:pStyle w:val="ListParagraph"/>
        <w:jc w:val="both"/>
        <w:rPr>
          <w:rFonts w:ascii="Times New Roman" w:hAnsi="Times New Roman"/>
          <w:sz w:val="22"/>
          <w:szCs w:val="22"/>
        </w:rPr>
      </w:pPr>
      <w:r>
        <w:rPr>
          <w:rFonts w:ascii="Times New Roman" w:hAnsi="Times New Roman"/>
          <w:sz w:val="22"/>
          <w:szCs w:val="22"/>
        </w:rPr>
        <w:t>(</w:t>
      </w:r>
      <w:r w:rsidRPr="00D851BD">
        <w:rPr>
          <w:rFonts w:ascii="Times New Roman" w:hAnsi="Times New Roman"/>
          <w:sz w:val="22"/>
          <w:szCs w:val="22"/>
        </w:rPr>
        <w:t>2010). Content analysis of WIC educational and recruitment materials. Final Report to the</w:t>
      </w:r>
      <w:r>
        <w:rPr>
          <w:rFonts w:ascii="Times New Roman" w:hAnsi="Times New Roman"/>
          <w:sz w:val="22"/>
          <w:szCs w:val="22"/>
        </w:rPr>
        <w:t xml:space="preserve"> </w:t>
      </w:r>
      <w:r w:rsidRPr="00D851BD">
        <w:rPr>
          <w:rFonts w:ascii="Times New Roman" w:hAnsi="Times New Roman"/>
          <w:sz w:val="22"/>
          <w:szCs w:val="22"/>
        </w:rPr>
        <w:t xml:space="preserve">Virginia Department of Health </w:t>
      </w:r>
      <w:r>
        <w:rPr>
          <w:rFonts w:ascii="Times New Roman" w:hAnsi="Times New Roman"/>
          <w:sz w:val="22"/>
          <w:szCs w:val="22"/>
        </w:rPr>
        <w:t>(</w:t>
      </w:r>
      <w:r w:rsidRPr="00D851BD">
        <w:rPr>
          <w:rFonts w:ascii="Times New Roman" w:hAnsi="Times New Roman"/>
          <w:sz w:val="22"/>
          <w:szCs w:val="22"/>
        </w:rPr>
        <w:t>35 p</w:t>
      </w:r>
      <w:r>
        <w:rPr>
          <w:rFonts w:ascii="Times New Roman" w:hAnsi="Times New Roman"/>
          <w:sz w:val="22"/>
          <w:szCs w:val="22"/>
        </w:rPr>
        <w:t>gs</w:t>
      </w:r>
      <w:r w:rsidRPr="00D851BD">
        <w:rPr>
          <w:rFonts w:ascii="Times New Roman" w:hAnsi="Times New Roman"/>
          <w:sz w:val="22"/>
          <w:szCs w:val="22"/>
        </w:rPr>
        <w:t>.</w:t>
      </w:r>
      <w:r>
        <w:rPr>
          <w:rFonts w:ascii="Times New Roman" w:hAnsi="Times New Roman"/>
          <w:sz w:val="22"/>
          <w:szCs w:val="22"/>
        </w:rPr>
        <w:t>)</w:t>
      </w:r>
    </w:p>
    <w:p w14:paraId="63A0E6BF" w14:textId="77777777" w:rsidR="004D3B8D" w:rsidRPr="004D3B8D" w:rsidRDefault="004D3B8D" w:rsidP="004D3B8D">
      <w:pPr>
        <w:pStyle w:val="ListParagraph"/>
        <w:rPr>
          <w:rFonts w:ascii="Times New Roman" w:hAnsi="Times New Roman"/>
          <w:sz w:val="22"/>
          <w:szCs w:val="22"/>
        </w:rPr>
      </w:pPr>
    </w:p>
    <w:p w14:paraId="042E504B" w14:textId="77DF1150" w:rsidR="00E76962" w:rsidRDefault="00E76962" w:rsidP="004519FD">
      <w:pPr>
        <w:pStyle w:val="ListParagraph"/>
        <w:widowControl/>
        <w:numPr>
          <w:ilvl w:val="0"/>
          <w:numId w:val="34"/>
        </w:numPr>
        <w:ind w:hanging="720"/>
        <w:contextualSpacing/>
        <w:jc w:val="both"/>
        <w:outlineLvl w:val="0"/>
        <w:rPr>
          <w:rFonts w:ascii="Times New Roman" w:hAnsi="Times New Roman"/>
          <w:sz w:val="22"/>
          <w:szCs w:val="22"/>
        </w:rPr>
      </w:pPr>
      <w:r w:rsidRPr="00E76962">
        <w:rPr>
          <w:rFonts w:ascii="Times New Roman" w:hAnsi="Times New Roman"/>
          <w:sz w:val="22"/>
          <w:szCs w:val="22"/>
        </w:rPr>
        <w:t xml:space="preserve">Roberto, K.A. &amp; Teaster, P. B. (2011, June). </w:t>
      </w:r>
      <w:r w:rsidRPr="00E76962">
        <w:rPr>
          <w:rFonts w:ascii="Times New Roman" w:hAnsi="Times New Roman"/>
          <w:i/>
          <w:iCs/>
          <w:snapToGrid/>
          <w:sz w:val="22"/>
          <w:szCs w:val="22"/>
        </w:rPr>
        <w:t>The MetLife Study of Elder Financial Abuse: Crimes of Occasion, Desperation, and Predation Against America’s Elders.</w:t>
      </w:r>
      <w:r w:rsidRPr="00E76962">
        <w:rPr>
          <w:rFonts w:ascii="Times New Roman" w:hAnsi="Times New Roman"/>
          <w:sz w:val="22"/>
          <w:szCs w:val="22"/>
        </w:rPr>
        <w:t xml:space="preserve"> Final Report submitted to MetLife Mature Market Institute (2</w:t>
      </w:r>
      <w:r w:rsidR="00765E42">
        <w:rPr>
          <w:rFonts w:ascii="Times New Roman" w:hAnsi="Times New Roman"/>
          <w:sz w:val="22"/>
          <w:szCs w:val="22"/>
        </w:rPr>
        <w:t>8</w:t>
      </w:r>
      <w:r w:rsidRPr="00E76962">
        <w:rPr>
          <w:rFonts w:ascii="Times New Roman" w:hAnsi="Times New Roman"/>
          <w:sz w:val="22"/>
          <w:szCs w:val="22"/>
        </w:rPr>
        <w:t xml:space="preserve"> </w:t>
      </w:r>
      <w:proofErr w:type="spellStart"/>
      <w:r w:rsidRPr="00E76962">
        <w:rPr>
          <w:rFonts w:ascii="Times New Roman" w:hAnsi="Times New Roman"/>
          <w:sz w:val="22"/>
          <w:szCs w:val="22"/>
        </w:rPr>
        <w:t>pgs</w:t>
      </w:r>
      <w:proofErr w:type="spellEnd"/>
      <w:r w:rsidRPr="00E76962">
        <w:rPr>
          <w:rFonts w:ascii="Times New Roman" w:hAnsi="Times New Roman"/>
          <w:sz w:val="22"/>
          <w:szCs w:val="22"/>
        </w:rPr>
        <w:t>).</w:t>
      </w:r>
    </w:p>
    <w:p w14:paraId="43A82984" w14:textId="77777777" w:rsidR="00A545B9" w:rsidRPr="00E76962" w:rsidRDefault="00A545B9" w:rsidP="00A545B9">
      <w:pPr>
        <w:pStyle w:val="ListParagraph"/>
        <w:widowControl/>
        <w:contextualSpacing/>
        <w:jc w:val="both"/>
        <w:outlineLvl w:val="0"/>
        <w:rPr>
          <w:rFonts w:ascii="Times New Roman" w:hAnsi="Times New Roman"/>
          <w:sz w:val="22"/>
          <w:szCs w:val="22"/>
        </w:rPr>
      </w:pPr>
    </w:p>
    <w:p w14:paraId="2B6E794B" w14:textId="77777777" w:rsidR="00A86D7D" w:rsidRDefault="00A86D7D" w:rsidP="004519FD">
      <w:pPr>
        <w:widowControl/>
        <w:numPr>
          <w:ilvl w:val="0"/>
          <w:numId w:val="34"/>
        </w:numPr>
        <w:ind w:hanging="720"/>
        <w:jc w:val="both"/>
        <w:rPr>
          <w:rFonts w:ascii="Times New Roman" w:hAnsi="Times New Roman"/>
          <w:sz w:val="22"/>
          <w:szCs w:val="22"/>
        </w:rPr>
      </w:pPr>
      <w:r w:rsidRPr="00A86D7D">
        <w:rPr>
          <w:rFonts w:ascii="Times New Roman" w:hAnsi="Times New Roman"/>
          <w:sz w:val="22"/>
          <w:szCs w:val="22"/>
        </w:rPr>
        <w:t xml:space="preserve">Brossoie, N., &amp; Roberto, K.A. (2011, March). </w:t>
      </w:r>
      <w:r w:rsidRPr="003F37CC">
        <w:rPr>
          <w:rFonts w:ascii="Times New Roman" w:eastAsia="Calibri" w:hAnsi="Times New Roman"/>
          <w:i/>
          <w:sz w:val="22"/>
          <w:szCs w:val="22"/>
        </w:rPr>
        <w:t>Virginia’s Nursing Home Diversion Modernization Grant Community Living Program: Outcome Evaluation</w:t>
      </w:r>
      <w:r w:rsidRPr="00A86D7D">
        <w:rPr>
          <w:rFonts w:ascii="Times New Roman" w:eastAsia="Calibri" w:hAnsi="Times New Roman"/>
          <w:sz w:val="22"/>
          <w:szCs w:val="22"/>
        </w:rPr>
        <w:t>. Final report submitted to the Virginia Department for the Ag</w:t>
      </w:r>
      <w:r>
        <w:rPr>
          <w:rFonts w:ascii="Times New Roman" w:eastAsia="Calibri" w:hAnsi="Times New Roman"/>
          <w:sz w:val="22"/>
          <w:szCs w:val="22"/>
        </w:rPr>
        <w:t>ing</w:t>
      </w:r>
      <w:r w:rsidRPr="00A86D7D">
        <w:rPr>
          <w:rFonts w:ascii="Times New Roman" w:eastAsia="Calibri" w:hAnsi="Times New Roman"/>
          <w:sz w:val="22"/>
          <w:szCs w:val="22"/>
        </w:rPr>
        <w:t xml:space="preserve">, Richmond, VA </w:t>
      </w:r>
      <w:r w:rsidRPr="00A86D7D">
        <w:rPr>
          <w:rFonts w:ascii="Times New Roman" w:hAnsi="Times New Roman"/>
          <w:sz w:val="22"/>
          <w:szCs w:val="22"/>
        </w:rPr>
        <w:t xml:space="preserve">(87 </w:t>
      </w:r>
      <w:proofErr w:type="spellStart"/>
      <w:r w:rsidRPr="00A86D7D">
        <w:rPr>
          <w:rFonts w:ascii="Times New Roman" w:hAnsi="Times New Roman"/>
          <w:sz w:val="22"/>
          <w:szCs w:val="22"/>
        </w:rPr>
        <w:t>pgs</w:t>
      </w:r>
      <w:proofErr w:type="spellEnd"/>
      <w:r w:rsidRPr="00A86D7D">
        <w:rPr>
          <w:rFonts w:ascii="Times New Roman" w:hAnsi="Times New Roman"/>
          <w:sz w:val="22"/>
          <w:szCs w:val="22"/>
        </w:rPr>
        <w:t>).</w:t>
      </w:r>
    </w:p>
    <w:p w14:paraId="482FF468" w14:textId="77777777" w:rsidR="00D873F7" w:rsidRDefault="00D873F7" w:rsidP="004519FD">
      <w:pPr>
        <w:widowControl/>
        <w:ind w:left="720"/>
        <w:jc w:val="both"/>
        <w:rPr>
          <w:rFonts w:ascii="Times New Roman" w:hAnsi="Times New Roman"/>
          <w:sz w:val="22"/>
          <w:szCs w:val="22"/>
        </w:rPr>
      </w:pPr>
    </w:p>
    <w:p w14:paraId="72C02287" w14:textId="77777777" w:rsidR="00741E2F" w:rsidRPr="00B2010D" w:rsidRDefault="00D873F7" w:rsidP="004519FD">
      <w:pPr>
        <w:widowControl/>
        <w:numPr>
          <w:ilvl w:val="0"/>
          <w:numId w:val="34"/>
        </w:numPr>
        <w:ind w:hanging="720"/>
        <w:jc w:val="both"/>
        <w:rPr>
          <w:rFonts w:ascii="Times New Roman" w:hAnsi="Times New Roman"/>
          <w:sz w:val="22"/>
          <w:szCs w:val="22"/>
        </w:rPr>
      </w:pPr>
      <w:proofErr w:type="spellStart"/>
      <w:r>
        <w:rPr>
          <w:rFonts w:ascii="Times New Roman" w:hAnsi="Times New Roman"/>
          <w:sz w:val="22"/>
          <w:szCs w:val="22"/>
        </w:rPr>
        <w:t>Marmagas</w:t>
      </w:r>
      <w:proofErr w:type="spellEnd"/>
      <w:r>
        <w:rPr>
          <w:rFonts w:ascii="Times New Roman" w:hAnsi="Times New Roman"/>
          <w:sz w:val="22"/>
          <w:szCs w:val="22"/>
        </w:rPr>
        <w:t>, S. W., Redican, K., &amp; Roberto, K. A. (</w:t>
      </w:r>
      <w:r w:rsidR="00741E2F">
        <w:rPr>
          <w:rFonts w:ascii="Times New Roman" w:hAnsi="Times New Roman"/>
          <w:sz w:val="22"/>
          <w:szCs w:val="22"/>
        </w:rPr>
        <w:t xml:space="preserve">2011, January). </w:t>
      </w:r>
      <w:r w:rsidR="00741E2F" w:rsidRPr="00550070">
        <w:rPr>
          <w:rFonts w:ascii="Times New Roman" w:hAnsi="Times New Roman"/>
          <w:bCs/>
          <w:i/>
          <w:snapToGrid/>
          <w:sz w:val="22"/>
          <w:szCs w:val="22"/>
        </w:rPr>
        <w:t>Health Systems Profile:</w:t>
      </w:r>
      <w:r w:rsidR="00741E2F">
        <w:rPr>
          <w:rFonts w:ascii="Times New Roman" w:hAnsi="Times New Roman"/>
          <w:bCs/>
          <w:snapToGrid/>
          <w:sz w:val="22"/>
          <w:szCs w:val="22"/>
        </w:rPr>
        <w:t xml:space="preserve"> </w:t>
      </w:r>
      <w:r w:rsidR="00741E2F" w:rsidRPr="00741E2F">
        <w:rPr>
          <w:rFonts w:ascii="Times New Roman" w:hAnsi="Times New Roman"/>
          <w:bCs/>
          <w:snapToGrid/>
          <w:sz w:val="22"/>
          <w:szCs w:val="22"/>
        </w:rPr>
        <w:t xml:space="preserve"> </w:t>
      </w:r>
      <w:r w:rsidR="00741E2F" w:rsidRPr="00741E2F">
        <w:rPr>
          <w:rFonts w:ascii="Times New Roman" w:hAnsi="Times New Roman"/>
          <w:bCs/>
          <w:i/>
          <w:iCs/>
          <w:snapToGrid/>
          <w:sz w:val="22"/>
          <w:szCs w:val="22"/>
        </w:rPr>
        <w:t>A Baseline Assessment for the Development of a Coordinated Care Model</w:t>
      </w:r>
      <w:r w:rsidR="00741E2F">
        <w:rPr>
          <w:rFonts w:ascii="Times New Roman" w:hAnsi="Times New Roman"/>
          <w:bCs/>
          <w:i/>
          <w:iCs/>
          <w:snapToGrid/>
          <w:sz w:val="22"/>
          <w:szCs w:val="22"/>
        </w:rPr>
        <w:t xml:space="preserve">. </w:t>
      </w:r>
      <w:r w:rsidR="00741E2F">
        <w:rPr>
          <w:rFonts w:ascii="Times New Roman" w:hAnsi="Times New Roman"/>
          <w:bCs/>
          <w:iCs/>
          <w:snapToGrid/>
          <w:sz w:val="22"/>
          <w:szCs w:val="22"/>
        </w:rPr>
        <w:t xml:space="preserve">Final report submitted to Carilion Franklin Memorial Hospital, Rocky Mt, VA (52 </w:t>
      </w:r>
      <w:proofErr w:type="spellStart"/>
      <w:r w:rsidR="00741E2F">
        <w:rPr>
          <w:rFonts w:ascii="Times New Roman" w:hAnsi="Times New Roman"/>
          <w:bCs/>
          <w:iCs/>
          <w:snapToGrid/>
          <w:sz w:val="22"/>
          <w:szCs w:val="22"/>
        </w:rPr>
        <w:t>pgs</w:t>
      </w:r>
      <w:proofErr w:type="spellEnd"/>
      <w:r w:rsidR="00741E2F">
        <w:rPr>
          <w:rFonts w:ascii="Times New Roman" w:hAnsi="Times New Roman"/>
          <w:bCs/>
          <w:iCs/>
          <w:snapToGrid/>
          <w:sz w:val="22"/>
          <w:szCs w:val="22"/>
        </w:rPr>
        <w:t>).</w:t>
      </w:r>
    </w:p>
    <w:p w14:paraId="7DB71BAC" w14:textId="77777777" w:rsidR="00B2010D" w:rsidRDefault="00B2010D" w:rsidP="00B2010D">
      <w:pPr>
        <w:pStyle w:val="ListParagraph"/>
        <w:rPr>
          <w:rFonts w:ascii="Times New Roman" w:hAnsi="Times New Roman"/>
          <w:sz w:val="22"/>
          <w:szCs w:val="22"/>
        </w:rPr>
      </w:pPr>
    </w:p>
    <w:p w14:paraId="347DA808" w14:textId="77777777" w:rsidR="00843EA0" w:rsidRDefault="00843EA0" w:rsidP="004519FD">
      <w:pPr>
        <w:pStyle w:val="ListParagraph"/>
        <w:widowControl/>
        <w:numPr>
          <w:ilvl w:val="0"/>
          <w:numId w:val="34"/>
        </w:numPr>
        <w:ind w:hanging="720"/>
        <w:contextualSpacing/>
        <w:jc w:val="both"/>
        <w:outlineLvl w:val="0"/>
        <w:rPr>
          <w:rFonts w:ascii="Times New Roman" w:hAnsi="Times New Roman"/>
          <w:sz w:val="22"/>
          <w:szCs w:val="22"/>
        </w:rPr>
      </w:pPr>
      <w:r w:rsidRPr="00843EA0">
        <w:rPr>
          <w:rFonts w:ascii="Times New Roman" w:hAnsi="Times New Roman"/>
          <w:sz w:val="22"/>
          <w:szCs w:val="22"/>
        </w:rPr>
        <w:t xml:space="preserve">Brossoie, N., Roberto, K.A., Willis-Walton, S, &amp; Reynolds, S. (2010, September). </w:t>
      </w:r>
      <w:r w:rsidRPr="00843EA0">
        <w:rPr>
          <w:rFonts w:ascii="Times New Roman" w:hAnsi="Times New Roman"/>
          <w:i/>
          <w:sz w:val="22"/>
          <w:szCs w:val="22"/>
        </w:rPr>
        <w:t>Report on Baby Boomers and Older Adults: Information and Service Needs</w:t>
      </w:r>
      <w:r w:rsidRPr="00843EA0">
        <w:rPr>
          <w:rFonts w:ascii="Times New Roman" w:hAnsi="Times New Roman"/>
          <w:sz w:val="22"/>
          <w:szCs w:val="22"/>
        </w:rPr>
        <w:t>.</w:t>
      </w:r>
      <w:r>
        <w:rPr>
          <w:rFonts w:ascii="Times New Roman" w:hAnsi="Times New Roman"/>
          <w:sz w:val="22"/>
          <w:szCs w:val="22"/>
        </w:rPr>
        <w:t xml:space="preserve"> </w:t>
      </w:r>
      <w:r w:rsidRPr="00843EA0">
        <w:rPr>
          <w:rFonts w:ascii="Times New Roman" w:hAnsi="Times New Roman"/>
          <w:sz w:val="22"/>
          <w:szCs w:val="22"/>
        </w:rPr>
        <w:t>Final report submitted to the National Association of Area Agencies on Aging</w:t>
      </w:r>
      <w:r w:rsidR="00A86D7D">
        <w:rPr>
          <w:rFonts w:ascii="Times New Roman" w:hAnsi="Times New Roman"/>
          <w:sz w:val="22"/>
          <w:szCs w:val="22"/>
        </w:rPr>
        <w:t>, Washington, DC</w:t>
      </w:r>
      <w:r w:rsidRPr="00843EA0">
        <w:rPr>
          <w:rFonts w:ascii="Times New Roman" w:hAnsi="Times New Roman"/>
          <w:sz w:val="22"/>
          <w:szCs w:val="22"/>
        </w:rPr>
        <w:t xml:space="preserve"> (18 </w:t>
      </w:r>
      <w:proofErr w:type="spellStart"/>
      <w:r w:rsidRPr="00843EA0">
        <w:rPr>
          <w:rFonts w:ascii="Times New Roman" w:hAnsi="Times New Roman"/>
          <w:sz w:val="22"/>
          <w:szCs w:val="22"/>
        </w:rPr>
        <w:t>pgs</w:t>
      </w:r>
      <w:proofErr w:type="spellEnd"/>
      <w:r w:rsidRPr="00843EA0">
        <w:rPr>
          <w:rFonts w:ascii="Times New Roman" w:hAnsi="Times New Roman"/>
          <w:sz w:val="22"/>
          <w:szCs w:val="22"/>
        </w:rPr>
        <w:t>).</w:t>
      </w:r>
    </w:p>
    <w:p w14:paraId="53A40DED" w14:textId="77777777" w:rsidR="008C3168" w:rsidRDefault="008C3168" w:rsidP="004519FD">
      <w:pPr>
        <w:pStyle w:val="ListParagraph"/>
        <w:widowControl/>
        <w:rPr>
          <w:rFonts w:ascii="Times New Roman" w:hAnsi="Times New Roman"/>
          <w:sz w:val="22"/>
          <w:szCs w:val="22"/>
        </w:rPr>
      </w:pPr>
    </w:p>
    <w:p w14:paraId="57B720D3" w14:textId="77777777" w:rsidR="0030143A" w:rsidRDefault="005227FD" w:rsidP="004519FD">
      <w:pPr>
        <w:pStyle w:val="ListParagraph"/>
        <w:widowControl/>
        <w:numPr>
          <w:ilvl w:val="0"/>
          <w:numId w:val="34"/>
        </w:numPr>
        <w:ind w:hanging="720"/>
        <w:contextualSpacing/>
        <w:jc w:val="both"/>
        <w:outlineLvl w:val="0"/>
        <w:rPr>
          <w:rFonts w:ascii="Times New Roman" w:hAnsi="Times New Roman"/>
          <w:sz w:val="22"/>
          <w:szCs w:val="22"/>
        </w:rPr>
      </w:pPr>
      <w:r w:rsidRPr="005227FD">
        <w:rPr>
          <w:rFonts w:ascii="Times New Roman" w:hAnsi="Times New Roman"/>
          <w:sz w:val="22"/>
          <w:szCs w:val="22"/>
        </w:rPr>
        <w:t xml:space="preserve">Roberto, K.A., &amp; Teaster, P. B. (2009, March). </w:t>
      </w:r>
      <w:r w:rsidRPr="005227FD">
        <w:rPr>
          <w:rFonts w:ascii="Times New Roman" w:hAnsi="Times New Roman"/>
          <w:i/>
          <w:sz w:val="22"/>
          <w:szCs w:val="22"/>
        </w:rPr>
        <w:t xml:space="preserve">Broken Trust: Elders, Family, and Finance: </w:t>
      </w:r>
      <w:r w:rsidRPr="005227FD">
        <w:rPr>
          <w:rFonts w:ascii="Times New Roman" w:hAnsi="Times New Roman"/>
          <w:bCs/>
          <w:i/>
          <w:sz w:val="22"/>
          <w:szCs w:val="22"/>
        </w:rPr>
        <w:t>A Study on Elder Financial Abuse Prevention</w:t>
      </w:r>
      <w:r w:rsidRPr="005227FD">
        <w:rPr>
          <w:rFonts w:ascii="Times New Roman" w:hAnsi="Times New Roman"/>
          <w:sz w:val="22"/>
          <w:szCs w:val="22"/>
        </w:rPr>
        <w:t xml:space="preserve">. Final Report </w:t>
      </w:r>
      <w:r w:rsidR="0030143A">
        <w:rPr>
          <w:rFonts w:ascii="Times New Roman" w:hAnsi="Times New Roman"/>
          <w:sz w:val="22"/>
          <w:szCs w:val="22"/>
        </w:rPr>
        <w:t xml:space="preserve">submitted </w:t>
      </w:r>
      <w:r w:rsidRPr="005227FD">
        <w:rPr>
          <w:rFonts w:ascii="Times New Roman" w:hAnsi="Times New Roman"/>
          <w:sz w:val="22"/>
          <w:szCs w:val="22"/>
        </w:rPr>
        <w:t>to MetLife Mature Market Institute</w:t>
      </w:r>
      <w:r w:rsidR="00E76962">
        <w:rPr>
          <w:rFonts w:ascii="Times New Roman" w:hAnsi="Times New Roman"/>
          <w:sz w:val="22"/>
          <w:szCs w:val="22"/>
        </w:rPr>
        <w:t xml:space="preserve"> </w:t>
      </w:r>
      <w:r w:rsidRPr="005227FD">
        <w:rPr>
          <w:rFonts w:ascii="Times New Roman" w:hAnsi="Times New Roman"/>
          <w:sz w:val="22"/>
          <w:szCs w:val="22"/>
        </w:rPr>
        <w:t xml:space="preserve">(40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277335CA" w14:textId="77777777" w:rsidR="005227FD" w:rsidRPr="005227FD" w:rsidRDefault="005227FD" w:rsidP="004519FD">
      <w:pPr>
        <w:pStyle w:val="ListParagraph"/>
        <w:widowControl/>
        <w:contextualSpacing/>
        <w:jc w:val="both"/>
        <w:outlineLvl w:val="0"/>
        <w:rPr>
          <w:rFonts w:ascii="Times New Roman" w:hAnsi="Times New Roman"/>
          <w:sz w:val="22"/>
          <w:szCs w:val="22"/>
        </w:rPr>
      </w:pPr>
    </w:p>
    <w:p w14:paraId="09E358E2" w14:textId="1B522273" w:rsidR="005227FD" w:rsidRDefault="005227FD" w:rsidP="004519FD">
      <w:pPr>
        <w:pStyle w:val="ListParagraph"/>
        <w:widowControl/>
        <w:numPr>
          <w:ilvl w:val="0"/>
          <w:numId w:val="34"/>
        </w:numPr>
        <w:ind w:hanging="720"/>
        <w:contextualSpacing/>
        <w:jc w:val="both"/>
        <w:outlineLvl w:val="0"/>
        <w:rPr>
          <w:rFonts w:ascii="Times New Roman" w:hAnsi="Times New Roman"/>
          <w:sz w:val="22"/>
          <w:szCs w:val="22"/>
        </w:rPr>
      </w:pPr>
      <w:r w:rsidRPr="005227FD">
        <w:rPr>
          <w:rFonts w:ascii="Times New Roman" w:hAnsi="Times New Roman"/>
          <w:sz w:val="22"/>
          <w:szCs w:val="22"/>
        </w:rPr>
        <w:t xml:space="preserve">Roberto, K.A., &amp; Brossoie, N. (2008, October). </w:t>
      </w:r>
      <w:r w:rsidRPr="005227FD">
        <w:rPr>
          <w:rFonts w:ascii="Times New Roman" w:hAnsi="Times New Roman"/>
          <w:i/>
          <w:sz w:val="22"/>
          <w:szCs w:val="22"/>
        </w:rPr>
        <w:t>ADRC Advisory Council Survey</w:t>
      </w:r>
      <w:r w:rsidRPr="005227FD">
        <w:rPr>
          <w:rFonts w:ascii="Times New Roman" w:hAnsi="Times New Roman"/>
          <w:sz w:val="22"/>
          <w:szCs w:val="22"/>
        </w:rPr>
        <w:t xml:space="preserve">. Final report submitted to Virginia Department for the Aging, Richmond, VA (33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74336E84" w14:textId="77777777" w:rsidR="00D851BD" w:rsidRPr="00D851BD" w:rsidRDefault="00D851BD" w:rsidP="00D851BD">
      <w:pPr>
        <w:pStyle w:val="ListParagraph"/>
        <w:rPr>
          <w:rFonts w:ascii="Times New Roman" w:hAnsi="Times New Roman"/>
          <w:sz w:val="22"/>
          <w:szCs w:val="22"/>
        </w:rPr>
      </w:pPr>
    </w:p>
    <w:p w14:paraId="27F7A558" w14:textId="77777777" w:rsidR="005227FD" w:rsidRDefault="005227FD" w:rsidP="004519FD">
      <w:pPr>
        <w:pStyle w:val="ListParagraph"/>
        <w:widowControl/>
        <w:numPr>
          <w:ilvl w:val="0"/>
          <w:numId w:val="34"/>
        </w:numPr>
        <w:ind w:hanging="720"/>
        <w:contextualSpacing/>
        <w:jc w:val="both"/>
        <w:outlineLvl w:val="0"/>
        <w:rPr>
          <w:rFonts w:ascii="Times New Roman" w:hAnsi="Times New Roman"/>
          <w:sz w:val="22"/>
          <w:szCs w:val="22"/>
        </w:rPr>
      </w:pPr>
      <w:r w:rsidRPr="005227FD">
        <w:rPr>
          <w:rFonts w:ascii="Times New Roman" w:hAnsi="Times New Roman"/>
          <w:sz w:val="22"/>
          <w:szCs w:val="22"/>
        </w:rPr>
        <w:t xml:space="preserve">Roberto, K.A., &amp; Brossoie, N. (2008, October). </w:t>
      </w:r>
      <w:r w:rsidRPr="005227FD">
        <w:rPr>
          <w:rFonts w:ascii="Times New Roman" w:hAnsi="Times New Roman"/>
          <w:i/>
          <w:sz w:val="22"/>
          <w:szCs w:val="22"/>
        </w:rPr>
        <w:t>ADRC Advisory Council Survey: Bay Aging Advisory Council</w:t>
      </w:r>
      <w:r w:rsidRPr="005227FD">
        <w:rPr>
          <w:rFonts w:ascii="Times New Roman" w:hAnsi="Times New Roman"/>
          <w:sz w:val="22"/>
          <w:szCs w:val="22"/>
        </w:rPr>
        <w:t xml:space="preserve">. Final report submitted to Virginia Department for the Aging, Richmond, VA (18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28EF0EA" w14:textId="77777777" w:rsidR="004F020A" w:rsidRPr="005227FD" w:rsidRDefault="004F020A" w:rsidP="004F020A">
      <w:pPr>
        <w:pStyle w:val="ListParagraph"/>
        <w:widowControl/>
        <w:contextualSpacing/>
        <w:jc w:val="both"/>
        <w:outlineLvl w:val="0"/>
        <w:rPr>
          <w:rFonts w:ascii="Times New Roman" w:hAnsi="Times New Roman"/>
          <w:sz w:val="22"/>
          <w:szCs w:val="22"/>
        </w:rPr>
      </w:pPr>
    </w:p>
    <w:p w14:paraId="795AF313" w14:textId="6A922B11" w:rsidR="00820FAF" w:rsidRDefault="005227FD" w:rsidP="007850E5">
      <w:pPr>
        <w:pStyle w:val="ListParagraph"/>
        <w:widowControl/>
        <w:numPr>
          <w:ilvl w:val="0"/>
          <w:numId w:val="34"/>
        </w:numPr>
        <w:ind w:hanging="720"/>
        <w:contextualSpacing/>
        <w:jc w:val="both"/>
        <w:outlineLvl w:val="0"/>
        <w:rPr>
          <w:rFonts w:ascii="Times New Roman" w:hAnsi="Times New Roman"/>
          <w:sz w:val="22"/>
          <w:szCs w:val="22"/>
        </w:rPr>
      </w:pPr>
      <w:r w:rsidRPr="00443EDA">
        <w:rPr>
          <w:rFonts w:ascii="Times New Roman" w:hAnsi="Times New Roman"/>
          <w:sz w:val="22"/>
          <w:szCs w:val="22"/>
        </w:rPr>
        <w:t xml:space="preserve">Roberto, K.A., &amp; Brossoie, N. (2008, October). </w:t>
      </w:r>
      <w:r w:rsidRPr="00443EDA">
        <w:rPr>
          <w:rFonts w:ascii="Times New Roman" w:hAnsi="Times New Roman"/>
          <w:i/>
          <w:sz w:val="22"/>
          <w:szCs w:val="22"/>
        </w:rPr>
        <w:t>ADRC Advisory Council Survey: Peninsula Advisory Council</w:t>
      </w:r>
      <w:r w:rsidRPr="00443EDA">
        <w:rPr>
          <w:rFonts w:ascii="Times New Roman" w:hAnsi="Times New Roman"/>
          <w:sz w:val="22"/>
          <w:szCs w:val="22"/>
        </w:rPr>
        <w:t xml:space="preserve">. Final report submitted to Virginia Depart for the Aging, Richmond, VA (20 </w:t>
      </w:r>
      <w:proofErr w:type="spellStart"/>
      <w:r w:rsidRPr="00443EDA">
        <w:rPr>
          <w:rFonts w:ascii="Times New Roman" w:hAnsi="Times New Roman"/>
          <w:sz w:val="22"/>
          <w:szCs w:val="22"/>
        </w:rPr>
        <w:t>pgs</w:t>
      </w:r>
      <w:proofErr w:type="spellEnd"/>
      <w:r w:rsidRPr="00443EDA">
        <w:rPr>
          <w:rFonts w:ascii="Times New Roman" w:hAnsi="Times New Roman"/>
          <w:sz w:val="22"/>
          <w:szCs w:val="22"/>
        </w:rPr>
        <w:t>).</w:t>
      </w:r>
    </w:p>
    <w:p w14:paraId="68908AFB" w14:textId="77777777" w:rsidR="00443EDA" w:rsidRPr="00443EDA" w:rsidRDefault="00443EDA" w:rsidP="00443EDA">
      <w:pPr>
        <w:pStyle w:val="ListParagraph"/>
        <w:rPr>
          <w:rFonts w:ascii="Times New Roman" w:hAnsi="Times New Roman"/>
          <w:sz w:val="22"/>
          <w:szCs w:val="22"/>
        </w:rPr>
      </w:pPr>
    </w:p>
    <w:p w14:paraId="302D7EE1" w14:textId="730BD27E" w:rsidR="005227FD" w:rsidRDefault="005227FD" w:rsidP="004519FD">
      <w:pPr>
        <w:pStyle w:val="ListParagraph"/>
        <w:widowControl/>
        <w:numPr>
          <w:ilvl w:val="0"/>
          <w:numId w:val="34"/>
        </w:numPr>
        <w:ind w:hanging="720"/>
        <w:contextualSpacing/>
        <w:jc w:val="both"/>
        <w:outlineLvl w:val="0"/>
        <w:rPr>
          <w:rFonts w:ascii="Times New Roman" w:hAnsi="Times New Roman"/>
          <w:sz w:val="22"/>
          <w:szCs w:val="22"/>
        </w:rPr>
      </w:pPr>
      <w:r w:rsidRPr="005227FD">
        <w:rPr>
          <w:rFonts w:ascii="Times New Roman" w:hAnsi="Times New Roman"/>
          <w:sz w:val="22"/>
          <w:szCs w:val="22"/>
        </w:rPr>
        <w:lastRenderedPageBreak/>
        <w:t xml:space="preserve">Roberto, K.A., &amp; Brossoie, N. (2008, October). </w:t>
      </w:r>
      <w:r w:rsidRPr="005227FD">
        <w:rPr>
          <w:rFonts w:ascii="Times New Roman" w:hAnsi="Times New Roman"/>
          <w:i/>
          <w:sz w:val="22"/>
          <w:szCs w:val="22"/>
        </w:rPr>
        <w:t>ADRC Advisory Council Survey: Rappahannock-Rapidan Community Service Board/Agency on Aging Advisory Council</w:t>
      </w:r>
      <w:r w:rsidRPr="005227FD">
        <w:rPr>
          <w:rFonts w:ascii="Times New Roman" w:hAnsi="Times New Roman"/>
          <w:sz w:val="22"/>
          <w:szCs w:val="22"/>
        </w:rPr>
        <w:t xml:space="preserve">. Final report submitted to Virginia Department for the Aging, Richmond, VA (19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A9948EE" w14:textId="77777777" w:rsidR="006F5A7A" w:rsidRPr="006F5A7A" w:rsidRDefault="006F5A7A" w:rsidP="006F5A7A">
      <w:pPr>
        <w:pStyle w:val="ListParagraph"/>
        <w:rPr>
          <w:rFonts w:ascii="Times New Roman" w:hAnsi="Times New Roman"/>
          <w:sz w:val="22"/>
          <w:szCs w:val="22"/>
        </w:rPr>
      </w:pPr>
    </w:p>
    <w:p w14:paraId="4EE1AAFE" w14:textId="1B5E7FBC" w:rsidR="005227FD" w:rsidRDefault="005227FD" w:rsidP="004519FD">
      <w:pPr>
        <w:pStyle w:val="ListParagraph"/>
        <w:widowControl/>
        <w:numPr>
          <w:ilvl w:val="0"/>
          <w:numId w:val="34"/>
        </w:numPr>
        <w:ind w:hanging="720"/>
        <w:contextualSpacing/>
        <w:jc w:val="both"/>
        <w:outlineLvl w:val="0"/>
        <w:rPr>
          <w:rFonts w:ascii="Times New Roman" w:hAnsi="Times New Roman"/>
          <w:sz w:val="22"/>
          <w:szCs w:val="22"/>
        </w:rPr>
      </w:pPr>
      <w:r w:rsidRPr="005227FD">
        <w:rPr>
          <w:rFonts w:ascii="Times New Roman" w:hAnsi="Times New Roman"/>
          <w:sz w:val="22"/>
          <w:szCs w:val="22"/>
        </w:rPr>
        <w:t xml:space="preserve">Roberto, K.A., &amp; Brossoie, N. (2008, October). </w:t>
      </w:r>
      <w:r w:rsidRPr="005227FD">
        <w:rPr>
          <w:rFonts w:ascii="Times New Roman" w:hAnsi="Times New Roman"/>
          <w:i/>
          <w:sz w:val="22"/>
          <w:szCs w:val="22"/>
        </w:rPr>
        <w:t>ADRC Advisory Council Survey: Richmond Planning District 15 Leadership Council for Service Coordination</w:t>
      </w:r>
      <w:r w:rsidRPr="005227FD">
        <w:rPr>
          <w:rFonts w:ascii="Times New Roman" w:hAnsi="Times New Roman"/>
          <w:sz w:val="22"/>
          <w:szCs w:val="22"/>
        </w:rPr>
        <w:t xml:space="preserve">. Final report submitted to Virginia Department for the Aging, Richmond, VA (20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0CBEAFD8" w14:textId="77777777" w:rsidR="0035573D" w:rsidRPr="0035573D" w:rsidRDefault="0035573D" w:rsidP="0035573D">
      <w:pPr>
        <w:pStyle w:val="ListParagraph"/>
        <w:rPr>
          <w:rFonts w:ascii="Times New Roman" w:hAnsi="Times New Roman"/>
          <w:sz w:val="22"/>
          <w:szCs w:val="22"/>
        </w:rPr>
      </w:pPr>
    </w:p>
    <w:p w14:paraId="697B7789" w14:textId="4056F1EA"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&amp; Brossoie, N. (2008, October). </w:t>
      </w:r>
      <w:r w:rsidRPr="005227FD">
        <w:rPr>
          <w:rFonts w:ascii="Times New Roman" w:hAnsi="Times New Roman"/>
          <w:i/>
          <w:sz w:val="22"/>
          <w:szCs w:val="22"/>
        </w:rPr>
        <w:t>ADRC Advisory Council Survey: Senior Services of Southeastern Virginia Advisory Council</w:t>
      </w:r>
      <w:r w:rsidRPr="005227FD">
        <w:rPr>
          <w:rFonts w:ascii="Times New Roman" w:hAnsi="Times New Roman"/>
          <w:sz w:val="22"/>
          <w:szCs w:val="22"/>
        </w:rPr>
        <w:t xml:space="preserve">. Final report submitted to Virginia Department for the Aging, Richmond, VA (19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28B675C" w14:textId="77777777" w:rsidR="00A0738A" w:rsidRDefault="00A0738A" w:rsidP="00A0738A">
      <w:pPr>
        <w:pStyle w:val="ListParagraph"/>
        <w:widowControl/>
        <w:contextualSpacing/>
        <w:jc w:val="both"/>
        <w:rPr>
          <w:rFonts w:ascii="Times New Roman" w:hAnsi="Times New Roman"/>
          <w:sz w:val="22"/>
          <w:szCs w:val="22"/>
        </w:rPr>
      </w:pPr>
    </w:p>
    <w:p w14:paraId="2EA944FF" w14:textId="321F70E6"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&amp; Curtis, V. (2007, November). </w:t>
      </w:r>
      <w:r w:rsidRPr="00550070">
        <w:rPr>
          <w:rFonts w:ascii="Times New Roman" w:hAnsi="Times New Roman"/>
          <w:i/>
          <w:sz w:val="22"/>
          <w:szCs w:val="22"/>
        </w:rPr>
        <w:t>ADRC A</w:t>
      </w:r>
      <w:r w:rsidRPr="00550070">
        <w:rPr>
          <w:rFonts w:ascii="Times New Roman" w:hAnsi="Times New Roman"/>
          <w:bCs/>
          <w:i/>
          <w:sz w:val="22"/>
          <w:szCs w:val="22"/>
        </w:rPr>
        <w:t>dvisory Council Survey</w:t>
      </w:r>
      <w:r w:rsidRPr="005227FD">
        <w:rPr>
          <w:rFonts w:ascii="Times New Roman" w:hAnsi="Times New Roman"/>
          <w:bCs/>
          <w:sz w:val="22"/>
          <w:szCs w:val="22"/>
        </w:rPr>
        <w:t>. Final r</w:t>
      </w:r>
      <w:r w:rsidRPr="005227FD">
        <w:rPr>
          <w:rFonts w:ascii="Times New Roman" w:hAnsi="Times New Roman"/>
          <w:sz w:val="22"/>
          <w:szCs w:val="22"/>
        </w:rPr>
        <w:t xml:space="preserve">eport submitted to Virginia Department for the Aging, Richmond, VA (24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32C37BA6" w14:textId="77777777" w:rsidR="0046434A" w:rsidRPr="0046434A" w:rsidRDefault="0046434A" w:rsidP="0046434A">
      <w:pPr>
        <w:pStyle w:val="ListParagraph"/>
        <w:rPr>
          <w:rFonts w:ascii="Times New Roman" w:hAnsi="Times New Roman"/>
          <w:sz w:val="22"/>
          <w:szCs w:val="22"/>
        </w:rPr>
      </w:pPr>
    </w:p>
    <w:p w14:paraId="66C49263" w14:textId="77777777" w:rsidR="005227FD" w:rsidRPr="005227FD" w:rsidRDefault="005227FD" w:rsidP="004519FD">
      <w:pPr>
        <w:pStyle w:val="ListParagraph"/>
        <w:widowControl/>
        <w:numPr>
          <w:ilvl w:val="0"/>
          <w:numId w:val="34"/>
        </w:numPr>
        <w:tabs>
          <w:tab w:val="left" w:pos="720"/>
        </w:tabs>
        <w:ind w:hanging="720"/>
        <w:contextualSpacing/>
        <w:jc w:val="both"/>
        <w:rPr>
          <w:rFonts w:ascii="Times New Roman" w:hAnsi="Times New Roman"/>
          <w:sz w:val="22"/>
          <w:szCs w:val="22"/>
        </w:rPr>
      </w:pPr>
      <w:r w:rsidRPr="005227FD">
        <w:rPr>
          <w:rFonts w:ascii="Times New Roman" w:hAnsi="Times New Roman"/>
          <w:sz w:val="22"/>
          <w:szCs w:val="22"/>
        </w:rPr>
        <w:t xml:space="preserve">Roberto, K.A., &amp; Curtis, V. (2007, November). </w:t>
      </w:r>
      <w:r w:rsidRPr="00550070">
        <w:rPr>
          <w:rFonts w:ascii="Times New Roman" w:hAnsi="Times New Roman"/>
          <w:i/>
          <w:sz w:val="22"/>
          <w:szCs w:val="22"/>
        </w:rPr>
        <w:t>ADRC A</w:t>
      </w:r>
      <w:r w:rsidRPr="00550070">
        <w:rPr>
          <w:rFonts w:ascii="Times New Roman" w:hAnsi="Times New Roman"/>
          <w:bCs/>
          <w:i/>
          <w:sz w:val="22"/>
          <w:szCs w:val="22"/>
        </w:rPr>
        <w:t xml:space="preserve">dvisory Council Survey: </w:t>
      </w:r>
      <w:r w:rsidRPr="00550070">
        <w:rPr>
          <w:rFonts w:ascii="Times New Roman" w:hAnsi="Times New Roman"/>
          <w:i/>
          <w:sz w:val="22"/>
          <w:szCs w:val="22"/>
        </w:rPr>
        <w:t>Central Shenandoah Valley Advisory Council</w:t>
      </w:r>
      <w:r w:rsidRPr="00550070">
        <w:rPr>
          <w:rFonts w:ascii="Times New Roman" w:hAnsi="Times New Roman"/>
          <w:bCs/>
          <w:i/>
          <w:sz w:val="22"/>
          <w:szCs w:val="22"/>
        </w:rPr>
        <w:t>.</w:t>
      </w:r>
      <w:r w:rsidRPr="005227FD">
        <w:rPr>
          <w:rFonts w:ascii="Times New Roman" w:hAnsi="Times New Roman"/>
          <w:bCs/>
          <w:sz w:val="22"/>
          <w:szCs w:val="22"/>
        </w:rPr>
        <w:t xml:space="preserve"> Final r</w:t>
      </w:r>
      <w:r w:rsidRPr="005227FD">
        <w:rPr>
          <w:rFonts w:ascii="Times New Roman" w:hAnsi="Times New Roman"/>
          <w:sz w:val="22"/>
          <w:szCs w:val="22"/>
        </w:rPr>
        <w:t xml:space="preserve">eport submitted to Virginia Department for the Aging, Richmond, VA (18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1E30D262" w14:textId="77777777" w:rsidR="005227FD" w:rsidRPr="005227FD" w:rsidRDefault="005227FD" w:rsidP="004519FD">
      <w:pPr>
        <w:widowControl/>
        <w:ind w:left="360" w:hanging="360"/>
        <w:rPr>
          <w:rFonts w:ascii="Times New Roman" w:hAnsi="Times New Roman"/>
          <w:sz w:val="22"/>
          <w:szCs w:val="22"/>
        </w:rPr>
      </w:pPr>
    </w:p>
    <w:p w14:paraId="5203BB17" w14:textId="5FAEE5E0"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&amp; Curtis, V. (2007, November). </w:t>
      </w:r>
      <w:r w:rsidRPr="00550070">
        <w:rPr>
          <w:rFonts w:ascii="Times New Roman" w:hAnsi="Times New Roman"/>
          <w:i/>
          <w:sz w:val="22"/>
          <w:szCs w:val="22"/>
        </w:rPr>
        <w:t>ADRC A</w:t>
      </w:r>
      <w:r w:rsidRPr="00550070">
        <w:rPr>
          <w:rFonts w:ascii="Times New Roman" w:hAnsi="Times New Roman"/>
          <w:bCs/>
          <w:i/>
          <w:sz w:val="22"/>
          <w:szCs w:val="22"/>
        </w:rPr>
        <w:t xml:space="preserve">dvisory Council Survey: </w:t>
      </w:r>
      <w:r w:rsidRPr="00550070">
        <w:rPr>
          <w:rFonts w:ascii="Times New Roman" w:hAnsi="Times New Roman"/>
          <w:i/>
          <w:sz w:val="22"/>
          <w:szCs w:val="22"/>
        </w:rPr>
        <w:t>Peninsula Advisory Council</w:t>
      </w:r>
      <w:r w:rsidRPr="005227FD">
        <w:rPr>
          <w:rFonts w:ascii="Times New Roman" w:hAnsi="Times New Roman"/>
          <w:bCs/>
          <w:sz w:val="22"/>
          <w:szCs w:val="22"/>
        </w:rPr>
        <w:t>. Final r</w:t>
      </w:r>
      <w:r w:rsidRPr="005227FD">
        <w:rPr>
          <w:rFonts w:ascii="Times New Roman" w:hAnsi="Times New Roman"/>
          <w:sz w:val="22"/>
          <w:szCs w:val="22"/>
        </w:rPr>
        <w:t xml:space="preserve">eport submitted to Virginia Department for the Aging, Richmond, VA (18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3B0DB9BE" w14:textId="77777777" w:rsidR="0046078C" w:rsidRDefault="0046078C" w:rsidP="0046078C">
      <w:pPr>
        <w:pStyle w:val="ListParagraph"/>
        <w:widowControl/>
        <w:contextualSpacing/>
        <w:jc w:val="both"/>
        <w:rPr>
          <w:rFonts w:ascii="Times New Roman" w:hAnsi="Times New Roman"/>
          <w:sz w:val="22"/>
          <w:szCs w:val="22"/>
        </w:rPr>
      </w:pPr>
    </w:p>
    <w:p w14:paraId="04DA8F23" w14:textId="7694870B" w:rsidR="005227FD" w:rsidRP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&amp; Curtis, V. (2007, November). </w:t>
      </w:r>
      <w:r w:rsidRPr="00550070">
        <w:rPr>
          <w:rFonts w:ascii="Times New Roman" w:hAnsi="Times New Roman"/>
          <w:i/>
          <w:sz w:val="22"/>
          <w:szCs w:val="22"/>
        </w:rPr>
        <w:t>ADRC A</w:t>
      </w:r>
      <w:r w:rsidRPr="00550070">
        <w:rPr>
          <w:rFonts w:ascii="Times New Roman" w:hAnsi="Times New Roman"/>
          <w:bCs/>
          <w:i/>
          <w:sz w:val="22"/>
          <w:szCs w:val="22"/>
        </w:rPr>
        <w:t xml:space="preserve">dvisory Council Survey: </w:t>
      </w:r>
      <w:r w:rsidRPr="00550070">
        <w:rPr>
          <w:rFonts w:ascii="Times New Roman" w:hAnsi="Times New Roman"/>
          <w:i/>
          <w:sz w:val="22"/>
          <w:szCs w:val="22"/>
        </w:rPr>
        <w:t>Richmond Planning District 15 Leadership Council for Service Coordination</w:t>
      </w:r>
      <w:r w:rsidRPr="005227FD">
        <w:rPr>
          <w:rFonts w:ascii="Times New Roman" w:hAnsi="Times New Roman"/>
          <w:bCs/>
          <w:sz w:val="22"/>
          <w:szCs w:val="22"/>
        </w:rPr>
        <w:t>. Final r</w:t>
      </w:r>
      <w:r w:rsidRPr="005227FD">
        <w:rPr>
          <w:rFonts w:ascii="Times New Roman" w:hAnsi="Times New Roman"/>
          <w:sz w:val="22"/>
          <w:szCs w:val="22"/>
        </w:rPr>
        <w:t xml:space="preserve">eport submitted to Virginia Department for the Aging, Richmond, VA (20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4FB1D2E8" w14:textId="77777777" w:rsidR="005227FD" w:rsidRPr="005227FD" w:rsidRDefault="005227FD" w:rsidP="004519FD">
      <w:pPr>
        <w:widowControl/>
        <w:ind w:left="720" w:hanging="720"/>
        <w:jc w:val="both"/>
        <w:rPr>
          <w:rFonts w:ascii="Times New Roman" w:hAnsi="Times New Roman"/>
          <w:sz w:val="22"/>
          <w:szCs w:val="22"/>
        </w:rPr>
      </w:pPr>
    </w:p>
    <w:p w14:paraId="73F4FA06" w14:textId="77777777" w:rsidR="0030143A"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Brossoie, N., &amp; McPherson, M. (2007, July). </w:t>
      </w:r>
      <w:r w:rsidRPr="00550070">
        <w:rPr>
          <w:rFonts w:ascii="Times New Roman" w:hAnsi="Times New Roman"/>
          <w:i/>
          <w:sz w:val="22"/>
          <w:szCs w:val="22"/>
        </w:rPr>
        <w:t>New River Valley Agency on Aging 2007 Needs Assessment</w:t>
      </w:r>
      <w:r w:rsidRPr="005227FD">
        <w:rPr>
          <w:rFonts w:ascii="Times New Roman" w:hAnsi="Times New Roman"/>
          <w:sz w:val="22"/>
          <w:szCs w:val="22"/>
        </w:rPr>
        <w:t xml:space="preserve">. </w:t>
      </w:r>
      <w:r w:rsidRPr="005227FD">
        <w:rPr>
          <w:rFonts w:ascii="Times New Roman" w:hAnsi="Times New Roman"/>
          <w:bCs/>
          <w:sz w:val="22"/>
          <w:szCs w:val="22"/>
        </w:rPr>
        <w:t>Final r</w:t>
      </w:r>
      <w:r w:rsidRPr="005227FD">
        <w:rPr>
          <w:rFonts w:ascii="Times New Roman" w:hAnsi="Times New Roman"/>
          <w:sz w:val="22"/>
          <w:szCs w:val="22"/>
        </w:rPr>
        <w:t xml:space="preserve">eport submitted to New River Valley Agency on Aging, Pulaski, VA (56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1828C007" w14:textId="77777777" w:rsidR="0030143A" w:rsidRDefault="0030143A" w:rsidP="004519FD">
      <w:pPr>
        <w:pStyle w:val="ListParagraph"/>
        <w:widowControl/>
        <w:rPr>
          <w:rFonts w:ascii="Times New Roman" w:hAnsi="Times New Roman"/>
          <w:sz w:val="22"/>
          <w:szCs w:val="22"/>
        </w:rPr>
      </w:pPr>
    </w:p>
    <w:p w14:paraId="6E5B8C28" w14:textId="77777777"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Duke, J. O., Brossoie, N., &amp; Teaster, P. B. (2007, May). </w:t>
      </w:r>
      <w:r w:rsidRPr="00550070">
        <w:rPr>
          <w:rFonts w:ascii="Times New Roman" w:hAnsi="Times New Roman"/>
          <w:i/>
          <w:sz w:val="22"/>
          <w:szCs w:val="22"/>
        </w:rPr>
        <w:t xml:space="preserve">The </w:t>
      </w:r>
      <w:r w:rsidR="00550070">
        <w:rPr>
          <w:rFonts w:ascii="Times New Roman" w:hAnsi="Times New Roman"/>
          <w:i/>
          <w:sz w:val="22"/>
          <w:szCs w:val="22"/>
        </w:rPr>
        <w:t>N</w:t>
      </w:r>
      <w:r w:rsidRPr="00550070">
        <w:rPr>
          <w:rFonts w:ascii="Times New Roman" w:hAnsi="Times New Roman"/>
          <w:i/>
          <w:sz w:val="22"/>
          <w:szCs w:val="22"/>
        </w:rPr>
        <w:t xml:space="preserve">eed for </w:t>
      </w:r>
      <w:r w:rsidR="00550070">
        <w:rPr>
          <w:rFonts w:ascii="Times New Roman" w:hAnsi="Times New Roman"/>
          <w:i/>
          <w:sz w:val="22"/>
          <w:szCs w:val="22"/>
        </w:rPr>
        <w:t>P</w:t>
      </w:r>
      <w:r w:rsidRPr="00550070">
        <w:rPr>
          <w:rFonts w:ascii="Times New Roman" w:hAnsi="Times New Roman"/>
          <w:i/>
          <w:sz w:val="22"/>
          <w:szCs w:val="22"/>
        </w:rPr>
        <w:t xml:space="preserve">ublic </w:t>
      </w:r>
      <w:r w:rsidR="00550070">
        <w:rPr>
          <w:rFonts w:ascii="Times New Roman" w:hAnsi="Times New Roman"/>
          <w:i/>
          <w:sz w:val="22"/>
          <w:szCs w:val="22"/>
        </w:rPr>
        <w:t>G</w:t>
      </w:r>
      <w:r w:rsidRPr="00550070">
        <w:rPr>
          <w:rFonts w:ascii="Times New Roman" w:hAnsi="Times New Roman"/>
          <w:i/>
          <w:sz w:val="22"/>
          <w:szCs w:val="22"/>
        </w:rPr>
        <w:t xml:space="preserve">uardians in the </w:t>
      </w:r>
      <w:r w:rsidR="00550070">
        <w:rPr>
          <w:rFonts w:ascii="Times New Roman" w:hAnsi="Times New Roman"/>
          <w:i/>
          <w:sz w:val="22"/>
          <w:szCs w:val="22"/>
        </w:rPr>
        <w:t>C</w:t>
      </w:r>
      <w:r w:rsidRPr="00550070">
        <w:rPr>
          <w:rFonts w:ascii="Times New Roman" w:hAnsi="Times New Roman"/>
          <w:i/>
          <w:sz w:val="22"/>
          <w:szCs w:val="22"/>
        </w:rPr>
        <w:t>ommonwealth of Virginia</w:t>
      </w:r>
      <w:r w:rsidRPr="005227FD">
        <w:rPr>
          <w:rFonts w:ascii="Times New Roman" w:hAnsi="Times New Roman"/>
          <w:sz w:val="22"/>
          <w:szCs w:val="22"/>
        </w:rPr>
        <w:t xml:space="preserve">. Final report submitted to Virginia Department for the Aging, Richmond, VA (97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491CBC8A" w14:textId="77777777" w:rsidR="0030143A" w:rsidRDefault="0030143A" w:rsidP="004519FD">
      <w:pPr>
        <w:pStyle w:val="ListParagraph"/>
        <w:widowControl/>
        <w:rPr>
          <w:rFonts w:ascii="Times New Roman" w:hAnsi="Times New Roman"/>
          <w:sz w:val="22"/>
          <w:szCs w:val="22"/>
        </w:rPr>
      </w:pPr>
    </w:p>
    <w:p w14:paraId="6E79C416" w14:textId="77777777"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 A. (2007, March). </w:t>
      </w:r>
      <w:r w:rsidRPr="00550070">
        <w:rPr>
          <w:rFonts w:ascii="Times New Roman" w:hAnsi="Times New Roman"/>
          <w:i/>
          <w:sz w:val="22"/>
          <w:szCs w:val="22"/>
        </w:rPr>
        <w:t>Virginia Aging and Disability Resource Center (“NO WRONG DOOR”) Evaluation Plan.</w:t>
      </w:r>
      <w:r w:rsidRPr="005227FD">
        <w:rPr>
          <w:rFonts w:ascii="Times New Roman" w:hAnsi="Times New Roman"/>
          <w:sz w:val="22"/>
          <w:szCs w:val="22"/>
        </w:rPr>
        <w:t xml:space="preserve"> Report to the Center for Medicare and Medicaid Services and the Administration on Aging, Washington, D. C. (11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5064648C" w14:textId="77777777" w:rsidR="0030143A" w:rsidRDefault="0030143A" w:rsidP="004519FD">
      <w:pPr>
        <w:pStyle w:val="ListParagraph"/>
        <w:widowControl/>
        <w:rPr>
          <w:rFonts w:ascii="Times New Roman" w:hAnsi="Times New Roman"/>
          <w:sz w:val="22"/>
          <w:szCs w:val="22"/>
        </w:rPr>
      </w:pPr>
    </w:p>
    <w:p w14:paraId="36721FB5" w14:textId="77777777" w:rsidR="0030143A"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K.A., Duke, J. O., Brossoie, N., &amp; Teaster, P. B. (2006, December). </w:t>
      </w:r>
      <w:r w:rsidRPr="00550070">
        <w:rPr>
          <w:rFonts w:ascii="Times New Roman" w:hAnsi="Times New Roman"/>
          <w:i/>
          <w:sz w:val="22"/>
          <w:szCs w:val="22"/>
        </w:rPr>
        <w:t xml:space="preserve">The </w:t>
      </w:r>
      <w:r w:rsidR="00550070" w:rsidRPr="00550070">
        <w:rPr>
          <w:rFonts w:ascii="Times New Roman" w:hAnsi="Times New Roman"/>
          <w:i/>
          <w:sz w:val="22"/>
          <w:szCs w:val="22"/>
        </w:rPr>
        <w:t>N</w:t>
      </w:r>
      <w:r w:rsidRPr="00550070">
        <w:rPr>
          <w:rFonts w:ascii="Times New Roman" w:hAnsi="Times New Roman"/>
          <w:i/>
          <w:sz w:val="22"/>
          <w:szCs w:val="22"/>
        </w:rPr>
        <w:t xml:space="preserve">eed for </w:t>
      </w:r>
      <w:r w:rsidR="00550070" w:rsidRPr="00550070">
        <w:rPr>
          <w:rFonts w:ascii="Times New Roman" w:hAnsi="Times New Roman"/>
          <w:i/>
          <w:sz w:val="22"/>
          <w:szCs w:val="22"/>
        </w:rPr>
        <w:t>P</w:t>
      </w:r>
      <w:r w:rsidRPr="00550070">
        <w:rPr>
          <w:rFonts w:ascii="Times New Roman" w:hAnsi="Times New Roman"/>
          <w:i/>
          <w:sz w:val="22"/>
          <w:szCs w:val="22"/>
        </w:rPr>
        <w:t xml:space="preserve">ublic </w:t>
      </w:r>
      <w:r w:rsidR="00550070" w:rsidRPr="00550070">
        <w:rPr>
          <w:rFonts w:ascii="Times New Roman" w:hAnsi="Times New Roman"/>
          <w:i/>
          <w:sz w:val="22"/>
          <w:szCs w:val="22"/>
        </w:rPr>
        <w:t>G</w:t>
      </w:r>
      <w:r w:rsidRPr="00550070">
        <w:rPr>
          <w:rFonts w:ascii="Times New Roman" w:hAnsi="Times New Roman"/>
          <w:i/>
          <w:sz w:val="22"/>
          <w:szCs w:val="22"/>
        </w:rPr>
        <w:t xml:space="preserve">uardians in the </w:t>
      </w:r>
      <w:r w:rsidR="00550070" w:rsidRPr="00550070">
        <w:rPr>
          <w:rFonts w:ascii="Times New Roman" w:hAnsi="Times New Roman"/>
          <w:i/>
          <w:sz w:val="22"/>
          <w:szCs w:val="22"/>
        </w:rPr>
        <w:t>C</w:t>
      </w:r>
      <w:r w:rsidRPr="00550070">
        <w:rPr>
          <w:rFonts w:ascii="Times New Roman" w:hAnsi="Times New Roman"/>
          <w:i/>
          <w:sz w:val="22"/>
          <w:szCs w:val="22"/>
        </w:rPr>
        <w:t>ommonwealth of Virginia</w:t>
      </w:r>
      <w:r w:rsidR="0065067A" w:rsidRPr="00550070">
        <w:rPr>
          <w:rFonts w:ascii="Times New Roman" w:hAnsi="Times New Roman"/>
          <w:i/>
          <w:sz w:val="22"/>
          <w:szCs w:val="22"/>
        </w:rPr>
        <w:t>.</w:t>
      </w:r>
      <w:r w:rsidR="0065067A">
        <w:rPr>
          <w:rFonts w:ascii="Times New Roman" w:hAnsi="Times New Roman"/>
          <w:sz w:val="22"/>
          <w:szCs w:val="22"/>
        </w:rPr>
        <w:t xml:space="preserve"> </w:t>
      </w:r>
      <w:r w:rsidRPr="005227FD">
        <w:rPr>
          <w:rFonts w:ascii="Times New Roman" w:hAnsi="Times New Roman"/>
          <w:sz w:val="22"/>
          <w:szCs w:val="22"/>
        </w:rPr>
        <w:t xml:space="preserve">Preliminary report submitted to Virginia Department for the Aging, Richmond, VA (35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53373C38" w14:textId="1C3168E9" w:rsidR="0030143A" w:rsidRDefault="0030143A" w:rsidP="004519FD">
      <w:pPr>
        <w:pStyle w:val="ListParagraph"/>
        <w:widowControl/>
        <w:rPr>
          <w:rFonts w:ascii="Times New Roman" w:hAnsi="Times New Roman"/>
          <w:sz w:val="22"/>
          <w:szCs w:val="22"/>
        </w:rPr>
      </w:pPr>
    </w:p>
    <w:p w14:paraId="090E058A" w14:textId="2AF1ACBE"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 A., Teaster, P., Glass, A., &amp; Brossoie, N. (2005, September). </w:t>
      </w:r>
      <w:r w:rsidRPr="005227FD">
        <w:rPr>
          <w:rFonts w:ascii="Times New Roman" w:hAnsi="Times New Roman"/>
          <w:i/>
          <w:sz w:val="22"/>
          <w:szCs w:val="22"/>
        </w:rPr>
        <w:t>Real Choices Systems Change Grant Final Report: Goal 4 Quality Assessment.</w:t>
      </w:r>
      <w:r w:rsidRPr="005227FD">
        <w:rPr>
          <w:rFonts w:ascii="Times New Roman" w:hAnsi="Times New Roman"/>
          <w:sz w:val="22"/>
          <w:szCs w:val="22"/>
        </w:rPr>
        <w:t xml:space="preserve"> </w:t>
      </w:r>
      <w:r w:rsidR="00E26082" w:rsidRPr="005227FD">
        <w:rPr>
          <w:rFonts w:ascii="Times New Roman" w:hAnsi="Times New Roman"/>
          <w:iCs/>
          <w:sz w:val="22"/>
          <w:szCs w:val="22"/>
        </w:rPr>
        <w:t>(Report #3-05)</w:t>
      </w:r>
      <w:r w:rsidR="00E26082" w:rsidRPr="005227FD">
        <w:rPr>
          <w:rFonts w:ascii="Times New Roman" w:hAnsi="Times New Roman"/>
          <w:sz w:val="22"/>
          <w:szCs w:val="22"/>
        </w:rPr>
        <w:t xml:space="preserve">. </w:t>
      </w:r>
      <w:r w:rsidRPr="005227FD">
        <w:rPr>
          <w:rFonts w:ascii="Times New Roman" w:hAnsi="Times New Roman"/>
          <w:sz w:val="22"/>
          <w:szCs w:val="22"/>
        </w:rPr>
        <w:t>Report to the Virginia Department for Medical Assistance Services, Richmond, VA and the Centers for Medicare and Medicaid</w:t>
      </w:r>
      <w:r w:rsidR="00550070">
        <w:rPr>
          <w:rFonts w:ascii="Times New Roman" w:hAnsi="Times New Roman"/>
          <w:sz w:val="22"/>
          <w:szCs w:val="22"/>
        </w:rPr>
        <w:t xml:space="preserve"> Services</w:t>
      </w:r>
      <w:r w:rsidRPr="005227FD">
        <w:rPr>
          <w:rFonts w:ascii="Times New Roman" w:hAnsi="Times New Roman"/>
          <w:sz w:val="22"/>
          <w:szCs w:val="22"/>
        </w:rPr>
        <w:t xml:space="preserve">, Washington, D.C. (23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5744F256" w14:textId="77777777" w:rsidR="00D851BD" w:rsidRPr="00D851BD" w:rsidRDefault="00D851BD" w:rsidP="00D851BD">
      <w:pPr>
        <w:pStyle w:val="ListParagraph"/>
        <w:rPr>
          <w:rFonts w:ascii="Times New Roman" w:hAnsi="Times New Roman"/>
          <w:sz w:val="22"/>
          <w:szCs w:val="22"/>
        </w:rPr>
      </w:pPr>
    </w:p>
    <w:p w14:paraId="1E62998F" w14:textId="77777777"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Roberto, K. A., Brossoie, N., Teaster, P., &amp; Glass, A. (2005, June). </w:t>
      </w:r>
      <w:r w:rsidRPr="005227FD">
        <w:rPr>
          <w:rFonts w:ascii="Times New Roman" w:hAnsi="Times New Roman"/>
          <w:i/>
          <w:sz w:val="22"/>
          <w:szCs w:val="22"/>
        </w:rPr>
        <w:t>Quality Assessment Measurement Matrix and Implementation Plan: E&amp;D Waiver Services.</w:t>
      </w:r>
      <w:r w:rsidRPr="005227FD">
        <w:rPr>
          <w:rFonts w:ascii="Times New Roman" w:hAnsi="Times New Roman"/>
          <w:sz w:val="22"/>
          <w:szCs w:val="22"/>
        </w:rPr>
        <w:t xml:space="preserve"> </w:t>
      </w:r>
      <w:r w:rsidR="00E26082" w:rsidRPr="005227FD">
        <w:rPr>
          <w:rFonts w:ascii="Times New Roman" w:hAnsi="Times New Roman"/>
          <w:iCs/>
          <w:sz w:val="22"/>
          <w:szCs w:val="22"/>
        </w:rPr>
        <w:t>(Report #2-05)</w:t>
      </w:r>
      <w:r w:rsidR="00E26082" w:rsidRPr="005227FD">
        <w:rPr>
          <w:rFonts w:ascii="Times New Roman" w:hAnsi="Times New Roman"/>
          <w:sz w:val="22"/>
          <w:szCs w:val="22"/>
        </w:rPr>
        <w:t xml:space="preserve">. </w:t>
      </w:r>
      <w:r w:rsidRPr="005227FD">
        <w:rPr>
          <w:rFonts w:ascii="Times New Roman" w:hAnsi="Times New Roman"/>
          <w:sz w:val="22"/>
          <w:szCs w:val="22"/>
        </w:rPr>
        <w:t xml:space="preserve">Report to the Virginia Department for Medical Assistance Services, Richmond, VA and the Centers for Medicare and Medicaid, Washington, D.C. (62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47A9BA05" w14:textId="77777777" w:rsidR="0030143A" w:rsidRDefault="0030143A" w:rsidP="004519FD">
      <w:pPr>
        <w:pStyle w:val="ListParagraph"/>
        <w:widowControl/>
        <w:rPr>
          <w:rFonts w:ascii="Times New Roman" w:hAnsi="Times New Roman"/>
          <w:sz w:val="22"/>
          <w:szCs w:val="22"/>
        </w:rPr>
      </w:pPr>
    </w:p>
    <w:p w14:paraId="55523F10" w14:textId="77777777" w:rsidR="0030143A"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lastRenderedPageBreak/>
        <w:t xml:space="preserve">Brossoie, N., Roberto, K.A., Teaster, P., &amp; Glass, A. (2005, April). </w:t>
      </w:r>
      <w:r w:rsidRPr="005227FD">
        <w:rPr>
          <w:rFonts w:ascii="Times New Roman" w:hAnsi="Times New Roman"/>
          <w:i/>
          <w:sz w:val="22"/>
          <w:szCs w:val="22"/>
        </w:rPr>
        <w:t>Elderly &amp; Disabled Waiver Services: Development of the Client Satisfaction Survey – Short Forms.</w:t>
      </w:r>
      <w:r w:rsidRPr="005227FD">
        <w:rPr>
          <w:rFonts w:ascii="Times New Roman" w:hAnsi="Times New Roman"/>
          <w:sz w:val="22"/>
          <w:szCs w:val="22"/>
        </w:rPr>
        <w:t xml:space="preserve"> </w:t>
      </w:r>
      <w:r w:rsidR="00E26082" w:rsidRPr="005227FD">
        <w:rPr>
          <w:rFonts w:ascii="Times New Roman" w:hAnsi="Times New Roman"/>
          <w:iCs/>
          <w:sz w:val="22"/>
          <w:szCs w:val="22"/>
        </w:rPr>
        <w:t>(Report #1-05)</w:t>
      </w:r>
      <w:r w:rsidR="00E26082" w:rsidRPr="005227FD">
        <w:rPr>
          <w:rFonts w:ascii="Times New Roman" w:hAnsi="Times New Roman"/>
          <w:sz w:val="22"/>
          <w:szCs w:val="22"/>
        </w:rPr>
        <w:t xml:space="preserve">. </w:t>
      </w:r>
      <w:r w:rsidRPr="005227FD">
        <w:rPr>
          <w:rFonts w:ascii="Times New Roman" w:hAnsi="Times New Roman"/>
          <w:sz w:val="22"/>
          <w:szCs w:val="22"/>
        </w:rPr>
        <w:t xml:space="preserve">Report to the Virginia Department for Medical Assistance Services, Richmond, VA and the Centers for Medicare and Medicaid, Washington, D.C. (37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4F4A1C35" w14:textId="77777777" w:rsidR="0030143A" w:rsidRDefault="0030143A" w:rsidP="004519FD">
      <w:pPr>
        <w:pStyle w:val="ListParagraph"/>
        <w:widowControl/>
        <w:rPr>
          <w:rFonts w:ascii="Times New Roman" w:hAnsi="Times New Roman"/>
          <w:sz w:val="22"/>
          <w:szCs w:val="22"/>
        </w:rPr>
      </w:pPr>
    </w:p>
    <w:p w14:paraId="6928FD76" w14:textId="60D41D7C" w:rsidR="0030143A"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Glass, A., Roberto, K., Teaster, P., &amp; Brossoie, N. (2004, October). </w:t>
      </w:r>
      <w:r w:rsidRPr="005227FD">
        <w:rPr>
          <w:rFonts w:ascii="Times New Roman" w:hAnsi="Times New Roman"/>
          <w:i/>
          <w:sz w:val="22"/>
          <w:szCs w:val="22"/>
        </w:rPr>
        <w:t>Elderly &amp; Disabled Waiver Services: Results of a Statewide Client Satisfaction Survey.</w:t>
      </w:r>
      <w:r w:rsidRPr="005227FD">
        <w:rPr>
          <w:rFonts w:ascii="Times New Roman" w:hAnsi="Times New Roman"/>
          <w:sz w:val="22"/>
          <w:szCs w:val="22"/>
        </w:rPr>
        <w:t xml:space="preserve"> </w:t>
      </w:r>
      <w:r w:rsidR="00E26082" w:rsidRPr="005227FD">
        <w:rPr>
          <w:rFonts w:ascii="Times New Roman" w:hAnsi="Times New Roman"/>
          <w:iCs/>
          <w:sz w:val="22"/>
          <w:szCs w:val="22"/>
        </w:rPr>
        <w:t>(Report #2-04)</w:t>
      </w:r>
      <w:r w:rsidR="00E26082" w:rsidRPr="005227FD">
        <w:rPr>
          <w:rFonts w:ascii="Times New Roman" w:hAnsi="Times New Roman"/>
          <w:sz w:val="22"/>
          <w:szCs w:val="22"/>
        </w:rPr>
        <w:t xml:space="preserve">. </w:t>
      </w:r>
      <w:r w:rsidRPr="005227FD">
        <w:rPr>
          <w:rFonts w:ascii="Times New Roman" w:hAnsi="Times New Roman"/>
          <w:sz w:val="22"/>
          <w:szCs w:val="22"/>
        </w:rPr>
        <w:t xml:space="preserve">Report to the Virginia Department for Medical Assistance Services, Richmond, VA and the Centers for Medicare and Medicaid, Washington, D.C. (84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30CAF32" w14:textId="77777777" w:rsidR="00956293" w:rsidRPr="00956293" w:rsidRDefault="00956293" w:rsidP="00956293">
      <w:pPr>
        <w:pStyle w:val="ListParagraph"/>
        <w:rPr>
          <w:rFonts w:ascii="Times New Roman" w:hAnsi="Times New Roman"/>
          <w:sz w:val="22"/>
          <w:szCs w:val="22"/>
        </w:rPr>
      </w:pPr>
    </w:p>
    <w:p w14:paraId="15B46F6D" w14:textId="77777777"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Glass, A., Roberto, K., Teaster, P., &amp; Brossoie, N. (2004, March). </w:t>
      </w:r>
      <w:r w:rsidRPr="005227FD">
        <w:rPr>
          <w:rFonts w:ascii="Times New Roman" w:hAnsi="Times New Roman"/>
          <w:i/>
          <w:iCs/>
          <w:sz w:val="22"/>
          <w:szCs w:val="22"/>
        </w:rPr>
        <w:t>Utilization Review for the Elderly &amp; Disabled Waiver Program: Summary Report (Report #1-04)</w:t>
      </w:r>
      <w:r w:rsidRPr="005227FD">
        <w:rPr>
          <w:rFonts w:ascii="Times New Roman" w:hAnsi="Times New Roman"/>
          <w:sz w:val="22"/>
          <w:szCs w:val="22"/>
        </w:rPr>
        <w:t xml:space="preserve">. Report to the Virginia Department for Medical Assistance Services, Richmond, VA and the Centers for Medicare and Medicaid, Washington, D.C. (24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4623704E" w14:textId="77777777" w:rsidR="00A05AAF" w:rsidRDefault="00A05AAF" w:rsidP="004519FD">
      <w:pPr>
        <w:pStyle w:val="ListParagraph"/>
        <w:widowControl/>
        <w:rPr>
          <w:rFonts w:ascii="Times New Roman" w:hAnsi="Times New Roman"/>
          <w:sz w:val="22"/>
          <w:szCs w:val="22"/>
        </w:rPr>
      </w:pPr>
    </w:p>
    <w:p w14:paraId="589833A8" w14:textId="0A248376"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Glass, A., Roberto, K., Teaster, P., &amp; Brossoie, N. (2003, June). </w:t>
      </w:r>
      <w:r w:rsidRPr="005227FD">
        <w:rPr>
          <w:rFonts w:ascii="Times New Roman" w:hAnsi="Times New Roman"/>
          <w:i/>
          <w:iCs/>
          <w:sz w:val="22"/>
          <w:szCs w:val="22"/>
        </w:rPr>
        <w:t xml:space="preserve">Elderly and Disabled Waiver Services: Important Dimensions </w:t>
      </w:r>
      <w:r w:rsidR="00686CDA">
        <w:rPr>
          <w:rFonts w:ascii="Times New Roman" w:hAnsi="Times New Roman"/>
          <w:i/>
          <w:iCs/>
          <w:sz w:val="22"/>
          <w:szCs w:val="22"/>
        </w:rPr>
        <w:t>f</w:t>
      </w:r>
      <w:r w:rsidRPr="005227FD">
        <w:rPr>
          <w:rFonts w:ascii="Times New Roman" w:hAnsi="Times New Roman"/>
          <w:i/>
          <w:iCs/>
          <w:sz w:val="22"/>
          <w:szCs w:val="22"/>
        </w:rPr>
        <w:t>rom the Client’s Perspective</w:t>
      </w:r>
      <w:r w:rsidRPr="005227FD">
        <w:rPr>
          <w:rFonts w:ascii="Times New Roman" w:hAnsi="Times New Roman"/>
          <w:sz w:val="22"/>
          <w:szCs w:val="22"/>
        </w:rPr>
        <w:t xml:space="preserve"> (</w:t>
      </w:r>
      <w:r w:rsidRPr="005227FD">
        <w:rPr>
          <w:rFonts w:ascii="Times New Roman" w:hAnsi="Times New Roman"/>
          <w:i/>
          <w:iCs/>
          <w:sz w:val="22"/>
          <w:szCs w:val="22"/>
        </w:rPr>
        <w:t>Report #2-03</w:t>
      </w:r>
      <w:r w:rsidRPr="005227FD">
        <w:rPr>
          <w:rFonts w:ascii="Times New Roman" w:hAnsi="Times New Roman"/>
          <w:sz w:val="22"/>
          <w:szCs w:val="22"/>
        </w:rPr>
        <w:t xml:space="preserve">). Report to the Virginia Department for Medical Assistance Services, Richmond, VA, and the Centers for Medicare and Medicaid, Washington, D.C. (50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2028D45" w14:textId="77777777" w:rsidR="0030143A" w:rsidRPr="005227FD" w:rsidRDefault="0030143A" w:rsidP="004519FD">
      <w:pPr>
        <w:pStyle w:val="ListParagraph"/>
        <w:widowControl/>
        <w:contextualSpacing/>
        <w:jc w:val="both"/>
        <w:rPr>
          <w:rFonts w:ascii="Times New Roman" w:hAnsi="Times New Roman"/>
          <w:sz w:val="22"/>
          <w:szCs w:val="22"/>
        </w:rPr>
      </w:pPr>
    </w:p>
    <w:p w14:paraId="16F276B9" w14:textId="77777777" w:rsid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Teaster, P., &amp; Roberto, K. (2003, December). </w:t>
      </w:r>
      <w:r w:rsidRPr="005227FD">
        <w:rPr>
          <w:rFonts w:ascii="Times New Roman" w:hAnsi="Times New Roman"/>
          <w:i/>
          <w:sz w:val="22"/>
          <w:szCs w:val="22"/>
        </w:rPr>
        <w:t xml:space="preserve">Virginia Public Guardian and Conservator Programs: Evaluation of Program Status and </w:t>
      </w:r>
      <w:r w:rsidRPr="00E26082">
        <w:rPr>
          <w:rFonts w:ascii="Times New Roman" w:hAnsi="Times New Roman"/>
          <w:i/>
          <w:iCs/>
          <w:sz w:val="22"/>
          <w:szCs w:val="22"/>
        </w:rPr>
        <w:t>Outcomes</w:t>
      </w:r>
      <w:r w:rsidRPr="005227FD">
        <w:rPr>
          <w:rFonts w:ascii="Times New Roman" w:hAnsi="Times New Roman"/>
          <w:iCs/>
          <w:sz w:val="22"/>
          <w:szCs w:val="22"/>
        </w:rPr>
        <w:t>. Final r</w:t>
      </w:r>
      <w:r w:rsidRPr="005227FD">
        <w:rPr>
          <w:rFonts w:ascii="Times New Roman" w:hAnsi="Times New Roman"/>
          <w:sz w:val="22"/>
          <w:szCs w:val="22"/>
        </w:rPr>
        <w:t xml:space="preserve">eport to the Virginia Department for the Aging, Richmond, VA. (73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p>
    <w:p w14:paraId="6EC144D6" w14:textId="77777777" w:rsidR="00EF2BFE" w:rsidRDefault="00EF2BFE" w:rsidP="004519FD">
      <w:pPr>
        <w:pStyle w:val="ListParagraph"/>
        <w:widowControl/>
        <w:rPr>
          <w:rFonts w:ascii="Times New Roman" w:hAnsi="Times New Roman"/>
          <w:sz w:val="22"/>
          <w:szCs w:val="22"/>
        </w:rPr>
      </w:pPr>
    </w:p>
    <w:p w14:paraId="077AB756" w14:textId="31288184" w:rsidR="005227FD" w:rsidRP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Glass, A., Roberto, K., Teaster, P., &amp; Brossoie, N. (2003, March). </w:t>
      </w:r>
      <w:r w:rsidRPr="005227FD">
        <w:rPr>
          <w:rFonts w:ascii="Times New Roman" w:hAnsi="Times New Roman"/>
          <w:bCs/>
          <w:i/>
          <w:iCs/>
          <w:sz w:val="22"/>
          <w:szCs w:val="22"/>
        </w:rPr>
        <w:t>Elderly &amp; Disabled Waiver Services: Provider Survey</w:t>
      </w:r>
      <w:r w:rsidRPr="005227FD">
        <w:rPr>
          <w:rFonts w:ascii="Times New Roman" w:hAnsi="Times New Roman"/>
          <w:bCs/>
          <w:sz w:val="22"/>
          <w:szCs w:val="22"/>
        </w:rPr>
        <w:t xml:space="preserve">. </w:t>
      </w:r>
      <w:r w:rsidRPr="005227FD">
        <w:rPr>
          <w:rFonts w:ascii="Times New Roman" w:hAnsi="Times New Roman"/>
          <w:sz w:val="22"/>
          <w:szCs w:val="22"/>
        </w:rPr>
        <w:t xml:space="preserve">Report to the Virginia Department for Medical Assistance Services, Richmond, VA and the Centers for Medicare and Medicaid, Washington, D.C. (42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r w:rsidR="00EC4D59">
        <w:rPr>
          <w:rFonts w:ascii="Times New Roman" w:hAnsi="Times New Roman"/>
          <w:sz w:val="22"/>
          <w:szCs w:val="22"/>
        </w:rPr>
        <w:t>.</w:t>
      </w:r>
    </w:p>
    <w:p w14:paraId="0969AC4A" w14:textId="77777777" w:rsidR="00443EDA" w:rsidRDefault="00443EDA" w:rsidP="00443EDA">
      <w:pPr>
        <w:pStyle w:val="ListParagraph"/>
        <w:widowControl/>
        <w:contextualSpacing/>
        <w:jc w:val="both"/>
        <w:rPr>
          <w:rFonts w:ascii="Times New Roman" w:hAnsi="Times New Roman"/>
          <w:sz w:val="22"/>
          <w:szCs w:val="22"/>
        </w:rPr>
      </w:pPr>
    </w:p>
    <w:p w14:paraId="09D81FCF" w14:textId="360343F6" w:rsidR="005227FD" w:rsidRP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Teaster, P., &amp; Roberto, K. (2002). </w:t>
      </w:r>
      <w:r w:rsidRPr="005227FD">
        <w:rPr>
          <w:rFonts w:ascii="Times New Roman" w:hAnsi="Times New Roman"/>
          <w:i/>
          <w:sz w:val="22"/>
          <w:szCs w:val="22"/>
        </w:rPr>
        <w:t xml:space="preserve">Virginia public guardian and conservator programs: Summary of the </w:t>
      </w:r>
      <w:r w:rsidR="00EC4C70" w:rsidRPr="005227FD">
        <w:rPr>
          <w:rFonts w:ascii="Times New Roman" w:hAnsi="Times New Roman"/>
          <w:i/>
          <w:sz w:val="22"/>
          <w:szCs w:val="22"/>
        </w:rPr>
        <w:t>first-year</w:t>
      </w:r>
      <w:r w:rsidRPr="005227FD">
        <w:rPr>
          <w:rFonts w:ascii="Times New Roman" w:hAnsi="Times New Roman"/>
          <w:i/>
          <w:sz w:val="22"/>
          <w:szCs w:val="22"/>
        </w:rPr>
        <w:t xml:space="preserve"> evaluation.</w:t>
      </w:r>
      <w:r w:rsidRPr="005227FD">
        <w:rPr>
          <w:rFonts w:ascii="Times New Roman" w:hAnsi="Times New Roman"/>
          <w:sz w:val="22"/>
          <w:szCs w:val="22"/>
        </w:rPr>
        <w:t xml:space="preserve"> Report to the Virginia Dept for the Aging, Richmond, VA. (20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r w:rsidR="00EC4D59">
        <w:rPr>
          <w:rFonts w:ascii="Times New Roman" w:hAnsi="Times New Roman"/>
          <w:sz w:val="22"/>
          <w:szCs w:val="22"/>
        </w:rPr>
        <w:t>.</w:t>
      </w:r>
    </w:p>
    <w:p w14:paraId="577F74E8" w14:textId="77777777" w:rsidR="00443EDA" w:rsidRDefault="00443EDA" w:rsidP="00443EDA">
      <w:pPr>
        <w:pStyle w:val="ListParagraph"/>
        <w:widowControl/>
        <w:contextualSpacing/>
        <w:jc w:val="both"/>
        <w:rPr>
          <w:rFonts w:ascii="Times New Roman" w:hAnsi="Times New Roman"/>
          <w:sz w:val="22"/>
          <w:szCs w:val="22"/>
        </w:rPr>
      </w:pPr>
    </w:p>
    <w:p w14:paraId="4348F934" w14:textId="2B2F7A9C" w:rsidR="005227FD" w:rsidRP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 xml:space="preserve">Teaster, P., Roberto, K., &amp; Miller, M. (1998). </w:t>
      </w:r>
      <w:r w:rsidRPr="00E26082">
        <w:rPr>
          <w:rFonts w:ascii="Times New Roman" w:hAnsi="Times New Roman"/>
          <w:i/>
          <w:sz w:val="22"/>
          <w:szCs w:val="22"/>
        </w:rPr>
        <w:t>A Center for Gerontology/Virginia State Ombudsman Study on Perceived Nursing Home Closure Due to Loss of Medicaid Certification</w:t>
      </w:r>
      <w:r w:rsidR="0065067A" w:rsidRPr="00E26082">
        <w:rPr>
          <w:rFonts w:ascii="Times New Roman" w:hAnsi="Times New Roman"/>
          <w:i/>
          <w:sz w:val="22"/>
          <w:szCs w:val="22"/>
        </w:rPr>
        <w:t xml:space="preserve">. </w:t>
      </w:r>
      <w:r w:rsidRPr="005227FD">
        <w:rPr>
          <w:rFonts w:ascii="Times New Roman" w:hAnsi="Times New Roman"/>
          <w:sz w:val="22"/>
          <w:szCs w:val="22"/>
        </w:rPr>
        <w:t xml:space="preserve">Report submitted to the Virginia Department of Medical Assistance Services, Richmond, VA. (25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r w:rsidR="00EC4D59">
        <w:rPr>
          <w:rFonts w:ascii="Times New Roman" w:hAnsi="Times New Roman"/>
          <w:sz w:val="22"/>
          <w:szCs w:val="22"/>
        </w:rPr>
        <w:t>.</w:t>
      </w:r>
    </w:p>
    <w:p w14:paraId="67CF4B2B" w14:textId="77777777" w:rsidR="00443EDA" w:rsidRDefault="00443EDA" w:rsidP="00443EDA">
      <w:pPr>
        <w:pStyle w:val="ListParagraph"/>
        <w:widowControl/>
        <w:contextualSpacing/>
        <w:jc w:val="both"/>
        <w:rPr>
          <w:rFonts w:ascii="Times New Roman" w:hAnsi="Times New Roman"/>
          <w:sz w:val="22"/>
          <w:szCs w:val="22"/>
        </w:rPr>
      </w:pPr>
    </w:p>
    <w:p w14:paraId="618D11C9" w14:textId="4FB4D800" w:rsidR="005227FD" w:rsidRPr="005227FD" w:rsidRDefault="005227FD" w:rsidP="004519FD">
      <w:pPr>
        <w:pStyle w:val="ListParagraph"/>
        <w:widowControl/>
        <w:numPr>
          <w:ilvl w:val="0"/>
          <w:numId w:val="34"/>
        </w:numPr>
        <w:ind w:hanging="720"/>
        <w:contextualSpacing/>
        <w:jc w:val="both"/>
        <w:rPr>
          <w:rFonts w:ascii="Times New Roman" w:hAnsi="Times New Roman"/>
          <w:sz w:val="22"/>
          <w:szCs w:val="22"/>
        </w:rPr>
      </w:pPr>
      <w:r w:rsidRPr="005227FD">
        <w:rPr>
          <w:rFonts w:ascii="Times New Roman" w:hAnsi="Times New Roman"/>
          <w:sz w:val="22"/>
          <w:szCs w:val="22"/>
        </w:rPr>
        <w:t>Teaster, P., &amp; Roberto, K. (1997)</w:t>
      </w:r>
      <w:r w:rsidR="0065067A">
        <w:rPr>
          <w:rFonts w:ascii="Times New Roman" w:hAnsi="Times New Roman"/>
          <w:sz w:val="22"/>
          <w:szCs w:val="22"/>
        </w:rPr>
        <w:t xml:space="preserve">. </w:t>
      </w:r>
      <w:r w:rsidRPr="00E26082">
        <w:rPr>
          <w:rFonts w:ascii="Times New Roman" w:hAnsi="Times New Roman"/>
          <w:i/>
          <w:sz w:val="22"/>
          <w:szCs w:val="22"/>
        </w:rPr>
        <w:t>Living the life of another: The role of the Commonwealth as guardian of last resort</w:t>
      </w:r>
      <w:r w:rsidR="0065067A" w:rsidRPr="00E26082">
        <w:rPr>
          <w:rFonts w:ascii="Times New Roman" w:hAnsi="Times New Roman"/>
          <w:i/>
          <w:sz w:val="22"/>
          <w:szCs w:val="22"/>
        </w:rPr>
        <w:t>.</w:t>
      </w:r>
      <w:r w:rsidR="0065067A">
        <w:rPr>
          <w:rFonts w:ascii="Times New Roman" w:hAnsi="Times New Roman"/>
          <w:sz w:val="22"/>
          <w:szCs w:val="22"/>
        </w:rPr>
        <w:t xml:space="preserve"> </w:t>
      </w:r>
      <w:r w:rsidRPr="005227FD">
        <w:rPr>
          <w:rFonts w:ascii="Times New Roman" w:hAnsi="Times New Roman"/>
          <w:sz w:val="22"/>
          <w:szCs w:val="22"/>
        </w:rPr>
        <w:t xml:space="preserve">Final report to the Department for the Aging, Richmond, VA. (40 </w:t>
      </w:r>
      <w:proofErr w:type="spellStart"/>
      <w:r w:rsidRPr="005227FD">
        <w:rPr>
          <w:rFonts w:ascii="Times New Roman" w:hAnsi="Times New Roman"/>
          <w:sz w:val="22"/>
          <w:szCs w:val="22"/>
        </w:rPr>
        <w:t>pgs</w:t>
      </w:r>
      <w:proofErr w:type="spellEnd"/>
      <w:r w:rsidRPr="005227FD">
        <w:rPr>
          <w:rFonts w:ascii="Times New Roman" w:hAnsi="Times New Roman"/>
          <w:sz w:val="22"/>
          <w:szCs w:val="22"/>
        </w:rPr>
        <w:t>)</w:t>
      </w:r>
      <w:r w:rsidR="00EC4D59">
        <w:rPr>
          <w:rFonts w:ascii="Times New Roman" w:hAnsi="Times New Roman"/>
          <w:sz w:val="22"/>
          <w:szCs w:val="22"/>
        </w:rPr>
        <w:t>.</w:t>
      </w:r>
    </w:p>
    <w:p w14:paraId="11F2CAB0" w14:textId="46868F89" w:rsidR="009F08F2" w:rsidRDefault="009F08F2" w:rsidP="004519FD">
      <w:pPr>
        <w:widowControl/>
        <w:tabs>
          <w:tab w:val="left" w:pos="1170"/>
          <w:tab w:val="left" w:pos="3168"/>
          <w:tab w:val="left" w:pos="4032"/>
          <w:tab w:val="left" w:pos="9504"/>
        </w:tabs>
        <w:ind w:left="720" w:hanging="720"/>
        <w:jc w:val="both"/>
        <w:rPr>
          <w:rFonts w:ascii="Times New Roman" w:hAnsi="Times New Roman"/>
          <w:sz w:val="22"/>
          <w:szCs w:val="22"/>
        </w:rPr>
      </w:pPr>
    </w:p>
    <w:p w14:paraId="15909ED6" w14:textId="189B7489" w:rsidR="005D4241" w:rsidRDefault="003A3AA0" w:rsidP="003C79E0">
      <w:pPr>
        <w:widowControl/>
        <w:rPr>
          <w:rFonts w:ascii="Times New Roman" w:hAnsi="Times New Roman"/>
          <w:sz w:val="22"/>
          <w:szCs w:val="22"/>
          <w:u w:val="single"/>
        </w:rPr>
      </w:pPr>
      <w:r>
        <w:rPr>
          <w:rFonts w:ascii="Times New Roman" w:hAnsi="Times New Roman"/>
          <w:sz w:val="22"/>
          <w:szCs w:val="22"/>
          <w:u w:val="single"/>
        </w:rPr>
        <w:t xml:space="preserve">Invited </w:t>
      </w:r>
      <w:r w:rsidR="000267E8">
        <w:rPr>
          <w:rFonts w:ascii="Times New Roman" w:hAnsi="Times New Roman"/>
          <w:sz w:val="22"/>
          <w:szCs w:val="22"/>
          <w:u w:val="single"/>
        </w:rPr>
        <w:t xml:space="preserve">International </w:t>
      </w:r>
      <w:r w:rsidR="005D4241" w:rsidRPr="007E57F0">
        <w:rPr>
          <w:rFonts w:ascii="Times New Roman" w:hAnsi="Times New Roman"/>
          <w:sz w:val="22"/>
          <w:szCs w:val="22"/>
          <w:u w:val="single"/>
        </w:rPr>
        <w:t>Keynote and Plenary Presentations/Lectures/Panels</w:t>
      </w:r>
      <w:r w:rsidR="000267E8">
        <w:rPr>
          <w:rFonts w:ascii="Times New Roman" w:hAnsi="Times New Roman"/>
          <w:sz w:val="22"/>
          <w:szCs w:val="22"/>
          <w:u w:val="single"/>
        </w:rPr>
        <w:t xml:space="preserve"> </w:t>
      </w:r>
    </w:p>
    <w:p w14:paraId="1664BEFD" w14:textId="3E7B1A49" w:rsidR="00D14439" w:rsidRDefault="00D14439" w:rsidP="00342C0C">
      <w:pPr>
        <w:pStyle w:val="ListParagraph"/>
        <w:numPr>
          <w:ilvl w:val="0"/>
          <w:numId w:val="32"/>
        </w:numPr>
        <w:tabs>
          <w:tab w:val="clear" w:pos="720"/>
        </w:tabs>
        <w:ind w:left="360"/>
        <w:jc w:val="both"/>
        <w:rPr>
          <w:rFonts w:ascii="Times New Roman" w:eastAsia="Calibri" w:hAnsi="Times New Roman"/>
          <w:snapToGrid/>
          <w:sz w:val="22"/>
          <w:szCs w:val="22"/>
        </w:rPr>
      </w:pPr>
      <w:r>
        <w:rPr>
          <w:rFonts w:ascii="Times New Roman" w:eastAsia="Calibri" w:hAnsi="Times New Roman"/>
          <w:snapToGrid/>
          <w:sz w:val="22"/>
          <w:szCs w:val="22"/>
        </w:rPr>
        <w:t xml:space="preserve">Roberto, K.A. (2017, </w:t>
      </w:r>
      <w:r w:rsidR="00E743EE">
        <w:rPr>
          <w:rFonts w:ascii="Times New Roman" w:eastAsia="Calibri" w:hAnsi="Times New Roman"/>
          <w:snapToGrid/>
          <w:sz w:val="22"/>
          <w:szCs w:val="22"/>
        </w:rPr>
        <w:t>Lecture/</w:t>
      </w:r>
      <w:r>
        <w:rPr>
          <w:rFonts w:ascii="Times New Roman" w:eastAsia="Calibri" w:hAnsi="Times New Roman"/>
          <w:snapToGrid/>
          <w:sz w:val="22"/>
          <w:szCs w:val="22"/>
        </w:rPr>
        <w:t xml:space="preserve">Panel). </w:t>
      </w:r>
      <w:r w:rsidRPr="00D14439">
        <w:rPr>
          <w:rFonts w:ascii="Times New Roman" w:eastAsia="Calibri" w:hAnsi="Times New Roman"/>
          <w:i/>
          <w:snapToGrid/>
          <w:sz w:val="22"/>
          <w:szCs w:val="22"/>
        </w:rPr>
        <w:t>Megaregion Scholarship Through an Interdisciplinary Lens</w:t>
      </w:r>
      <w:r>
        <w:rPr>
          <w:rFonts w:ascii="Times New Roman" w:eastAsia="Calibri" w:hAnsi="Times New Roman"/>
          <w:snapToGrid/>
          <w:sz w:val="22"/>
          <w:szCs w:val="22"/>
        </w:rPr>
        <w:t>. Beijing Forum, Beijing, China.</w:t>
      </w:r>
    </w:p>
    <w:p w14:paraId="7D812DEF" w14:textId="77777777" w:rsidR="00D14439" w:rsidRDefault="00D14439" w:rsidP="00D14439">
      <w:pPr>
        <w:pStyle w:val="ListParagraph"/>
        <w:ind w:left="360"/>
        <w:rPr>
          <w:rFonts w:ascii="Times New Roman" w:eastAsia="Calibri" w:hAnsi="Times New Roman"/>
          <w:snapToGrid/>
          <w:sz w:val="22"/>
          <w:szCs w:val="22"/>
        </w:rPr>
      </w:pPr>
    </w:p>
    <w:p w14:paraId="40EC718C" w14:textId="5C9E7A04" w:rsidR="007667D2" w:rsidRDefault="007667D2" w:rsidP="007667D2">
      <w:pPr>
        <w:pStyle w:val="ListParagraph"/>
        <w:numPr>
          <w:ilvl w:val="0"/>
          <w:numId w:val="32"/>
        </w:numPr>
        <w:tabs>
          <w:tab w:val="clear" w:pos="720"/>
          <w:tab w:val="num" w:pos="360"/>
        </w:tabs>
        <w:ind w:left="360"/>
        <w:rPr>
          <w:rFonts w:ascii="Times New Roman" w:eastAsia="Calibri" w:hAnsi="Times New Roman"/>
          <w:snapToGrid/>
          <w:sz w:val="22"/>
          <w:szCs w:val="22"/>
        </w:rPr>
      </w:pPr>
      <w:r w:rsidRPr="007667D2">
        <w:rPr>
          <w:rFonts w:ascii="Times New Roman" w:eastAsia="Calibri" w:hAnsi="Times New Roman"/>
          <w:snapToGrid/>
          <w:sz w:val="22"/>
          <w:szCs w:val="22"/>
        </w:rPr>
        <w:t xml:space="preserve">Roberto, K.A. (2016, Lecture). </w:t>
      </w:r>
      <w:r w:rsidRPr="007667D2">
        <w:rPr>
          <w:rFonts w:ascii="Times New Roman" w:eastAsia="Calibri" w:hAnsi="Times New Roman"/>
          <w:i/>
          <w:snapToGrid/>
          <w:sz w:val="22"/>
          <w:szCs w:val="22"/>
        </w:rPr>
        <w:t>Transformations in Family Structures and Care of Older Adults</w:t>
      </w:r>
      <w:r w:rsidRPr="007667D2">
        <w:rPr>
          <w:rFonts w:ascii="Times New Roman" w:eastAsia="Calibri" w:hAnsi="Times New Roman"/>
          <w:snapToGrid/>
          <w:sz w:val="22"/>
          <w:szCs w:val="22"/>
        </w:rPr>
        <w:t>. Shu-</w:t>
      </w:r>
      <w:proofErr w:type="spellStart"/>
      <w:r w:rsidRPr="007667D2">
        <w:rPr>
          <w:rFonts w:ascii="Times New Roman" w:eastAsia="Calibri" w:hAnsi="Times New Roman"/>
          <w:snapToGrid/>
          <w:sz w:val="22"/>
          <w:szCs w:val="22"/>
        </w:rPr>
        <w:t>Te</w:t>
      </w:r>
      <w:proofErr w:type="spellEnd"/>
      <w:r w:rsidRPr="007667D2">
        <w:rPr>
          <w:rFonts w:ascii="Times New Roman" w:eastAsia="Calibri" w:hAnsi="Times New Roman"/>
          <w:snapToGrid/>
          <w:sz w:val="22"/>
          <w:szCs w:val="22"/>
        </w:rPr>
        <w:t xml:space="preserve"> University, Kaohsiung</w:t>
      </w:r>
      <w:r w:rsidR="005B0EDE">
        <w:rPr>
          <w:rFonts w:ascii="Times New Roman" w:eastAsia="Calibri" w:hAnsi="Times New Roman"/>
          <w:snapToGrid/>
          <w:sz w:val="22"/>
          <w:szCs w:val="22"/>
        </w:rPr>
        <w:t xml:space="preserve"> City</w:t>
      </w:r>
      <w:r w:rsidRPr="007667D2">
        <w:rPr>
          <w:rFonts w:ascii="Times New Roman" w:eastAsia="Calibri" w:hAnsi="Times New Roman"/>
          <w:snapToGrid/>
          <w:sz w:val="22"/>
          <w:szCs w:val="22"/>
        </w:rPr>
        <w:t>, Taiwan.</w:t>
      </w:r>
    </w:p>
    <w:p w14:paraId="0CF363FF" w14:textId="113140BF" w:rsidR="008E3946" w:rsidRPr="008E3946" w:rsidRDefault="008E3946" w:rsidP="00345884">
      <w:pPr>
        <w:pStyle w:val="ListParagraph"/>
        <w:numPr>
          <w:ilvl w:val="0"/>
          <w:numId w:val="32"/>
        </w:numPr>
        <w:tabs>
          <w:tab w:val="clear" w:pos="720"/>
          <w:tab w:val="num" w:pos="360"/>
        </w:tabs>
        <w:ind w:left="360"/>
        <w:jc w:val="both"/>
        <w:rPr>
          <w:rFonts w:ascii="Times New Roman" w:eastAsia="Calibri" w:hAnsi="Times New Roman"/>
          <w:snapToGrid/>
          <w:sz w:val="22"/>
          <w:szCs w:val="22"/>
        </w:rPr>
      </w:pPr>
      <w:r w:rsidRPr="008E3946">
        <w:rPr>
          <w:rFonts w:ascii="Times New Roman" w:eastAsia="Calibri" w:hAnsi="Times New Roman"/>
          <w:snapToGrid/>
          <w:sz w:val="22"/>
          <w:szCs w:val="22"/>
        </w:rPr>
        <w:t>Roberto, K.</w:t>
      </w:r>
      <w:r>
        <w:rPr>
          <w:rFonts w:ascii="Times New Roman" w:eastAsia="Calibri" w:hAnsi="Times New Roman"/>
          <w:snapToGrid/>
          <w:sz w:val="22"/>
          <w:szCs w:val="22"/>
        </w:rPr>
        <w:t xml:space="preserve"> </w:t>
      </w:r>
      <w:r w:rsidRPr="008E3946">
        <w:rPr>
          <w:rFonts w:ascii="Times New Roman" w:eastAsia="Calibri" w:hAnsi="Times New Roman"/>
          <w:snapToGrid/>
          <w:sz w:val="22"/>
          <w:szCs w:val="22"/>
        </w:rPr>
        <w:t xml:space="preserve">A. (2016, Lecture). </w:t>
      </w:r>
      <w:r w:rsidRPr="008E3946">
        <w:rPr>
          <w:rFonts w:ascii="Times New Roman" w:eastAsia="Calibri" w:hAnsi="Times New Roman"/>
          <w:i/>
          <w:snapToGrid/>
          <w:sz w:val="22"/>
          <w:szCs w:val="22"/>
        </w:rPr>
        <w:t>The Use of Community-Engaged Research Practices to Address Intimate Partner Violence in Late Life</w:t>
      </w:r>
      <w:r w:rsidRPr="008E3946">
        <w:rPr>
          <w:rFonts w:ascii="Times New Roman" w:eastAsia="Calibri" w:hAnsi="Times New Roman"/>
          <w:snapToGrid/>
          <w:sz w:val="22"/>
          <w:szCs w:val="22"/>
        </w:rPr>
        <w:t>. Shu-</w:t>
      </w:r>
      <w:proofErr w:type="spellStart"/>
      <w:r w:rsidRPr="008E3946">
        <w:rPr>
          <w:rFonts w:ascii="Times New Roman" w:eastAsia="Calibri" w:hAnsi="Times New Roman"/>
          <w:snapToGrid/>
          <w:sz w:val="22"/>
          <w:szCs w:val="22"/>
        </w:rPr>
        <w:t>Te</w:t>
      </w:r>
      <w:proofErr w:type="spellEnd"/>
      <w:r w:rsidRPr="008E3946">
        <w:rPr>
          <w:rFonts w:ascii="Times New Roman" w:eastAsia="Calibri" w:hAnsi="Times New Roman"/>
          <w:snapToGrid/>
          <w:sz w:val="22"/>
          <w:szCs w:val="22"/>
        </w:rPr>
        <w:t xml:space="preserve"> University, Kaohsiung</w:t>
      </w:r>
      <w:r w:rsidR="005B0EDE">
        <w:rPr>
          <w:rFonts w:ascii="Times New Roman" w:eastAsia="Calibri" w:hAnsi="Times New Roman"/>
          <w:snapToGrid/>
          <w:sz w:val="22"/>
          <w:szCs w:val="22"/>
        </w:rPr>
        <w:t xml:space="preserve"> City</w:t>
      </w:r>
      <w:r w:rsidRPr="008E3946">
        <w:rPr>
          <w:rFonts w:ascii="Times New Roman" w:eastAsia="Calibri" w:hAnsi="Times New Roman"/>
          <w:snapToGrid/>
          <w:sz w:val="22"/>
          <w:szCs w:val="22"/>
        </w:rPr>
        <w:t>, Taiwan.</w:t>
      </w:r>
    </w:p>
    <w:p w14:paraId="25DA9FA6" w14:textId="77777777" w:rsidR="00B868D3" w:rsidRDefault="00B868D3" w:rsidP="008E3946">
      <w:pPr>
        <w:pStyle w:val="ListParagraph"/>
        <w:ind w:left="360"/>
        <w:jc w:val="both"/>
        <w:rPr>
          <w:rFonts w:ascii="Times New Roman" w:eastAsia="Calibri" w:hAnsi="Times New Roman"/>
          <w:snapToGrid/>
          <w:sz w:val="22"/>
          <w:szCs w:val="22"/>
        </w:rPr>
      </w:pPr>
    </w:p>
    <w:p w14:paraId="038FEBED" w14:textId="6EFFF62E" w:rsidR="00C96506" w:rsidRDefault="008E3946" w:rsidP="00C96506">
      <w:pPr>
        <w:pStyle w:val="ListParagraph"/>
        <w:numPr>
          <w:ilvl w:val="0"/>
          <w:numId w:val="32"/>
        </w:numPr>
        <w:tabs>
          <w:tab w:val="clear" w:pos="720"/>
          <w:tab w:val="num" w:pos="360"/>
        </w:tabs>
        <w:ind w:left="360"/>
        <w:jc w:val="both"/>
        <w:rPr>
          <w:rFonts w:ascii="Times New Roman" w:eastAsia="Calibri" w:hAnsi="Times New Roman"/>
          <w:snapToGrid/>
          <w:sz w:val="22"/>
          <w:szCs w:val="22"/>
        </w:rPr>
      </w:pPr>
      <w:r w:rsidRPr="008E3946">
        <w:rPr>
          <w:rFonts w:ascii="Times New Roman" w:eastAsia="Calibri" w:hAnsi="Times New Roman"/>
          <w:snapToGrid/>
          <w:sz w:val="22"/>
          <w:szCs w:val="22"/>
        </w:rPr>
        <w:t>Roberto, K.</w:t>
      </w:r>
      <w:r>
        <w:rPr>
          <w:rFonts w:ascii="Times New Roman" w:eastAsia="Calibri" w:hAnsi="Times New Roman"/>
          <w:snapToGrid/>
          <w:sz w:val="22"/>
          <w:szCs w:val="22"/>
        </w:rPr>
        <w:t xml:space="preserve"> A</w:t>
      </w:r>
      <w:r w:rsidRPr="008E3946">
        <w:rPr>
          <w:rFonts w:ascii="Times New Roman" w:eastAsia="Calibri" w:hAnsi="Times New Roman"/>
          <w:snapToGrid/>
          <w:sz w:val="22"/>
          <w:szCs w:val="22"/>
        </w:rPr>
        <w:t xml:space="preserve">. (2016, Lecture). </w:t>
      </w:r>
      <w:bookmarkStart w:id="75" w:name="_Hlk12894781"/>
      <w:r w:rsidRPr="008E3946">
        <w:rPr>
          <w:rFonts w:ascii="Times New Roman" w:eastAsia="Calibri" w:hAnsi="Times New Roman"/>
          <w:i/>
          <w:snapToGrid/>
          <w:sz w:val="22"/>
          <w:szCs w:val="22"/>
        </w:rPr>
        <w:t>Understanding Elder Abuse: Causes, Consequences, and Solutions</w:t>
      </w:r>
      <w:r w:rsidRPr="008E3946">
        <w:rPr>
          <w:rFonts w:ascii="Times New Roman" w:eastAsia="Calibri" w:hAnsi="Times New Roman"/>
          <w:snapToGrid/>
          <w:sz w:val="22"/>
          <w:szCs w:val="22"/>
        </w:rPr>
        <w:t>.</w:t>
      </w:r>
      <w:bookmarkEnd w:id="75"/>
      <w:r w:rsidRPr="008E3946">
        <w:rPr>
          <w:rFonts w:ascii="Times New Roman" w:eastAsia="Calibri" w:hAnsi="Times New Roman"/>
          <w:snapToGrid/>
          <w:sz w:val="22"/>
          <w:szCs w:val="22"/>
        </w:rPr>
        <w:t xml:space="preserve"> Shu-</w:t>
      </w:r>
      <w:proofErr w:type="spellStart"/>
      <w:r w:rsidRPr="008E3946">
        <w:rPr>
          <w:rFonts w:ascii="Times New Roman" w:eastAsia="Calibri" w:hAnsi="Times New Roman"/>
          <w:snapToGrid/>
          <w:sz w:val="22"/>
          <w:szCs w:val="22"/>
        </w:rPr>
        <w:t>Te</w:t>
      </w:r>
      <w:proofErr w:type="spellEnd"/>
      <w:r w:rsidRPr="008E3946">
        <w:rPr>
          <w:rFonts w:ascii="Times New Roman" w:eastAsia="Calibri" w:hAnsi="Times New Roman"/>
          <w:snapToGrid/>
          <w:sz w:val="22"/>
          <w:szCs w:val="22"/>
        </w:rPr>
        <w:t xml:space="preserve"> University, Kaohsiung</w:t>
      </w:r>
      <w:r w:rsidR="005B0EDE">
        <w:rPr>
          <w:rFonts w:ascii="Times New Roman" w:eastAsia="Calibri" w:hAnsi="Times New Roman"/>
          <w:snapToGrid/>
          <w:sz w:val="22"/>
          <w:szCs w:val="22"/>
        </w:rPr>
        <w:t xml:space="preserve"> City</w:t>
      </w:r>
      <w:r w:rsidRPr="008E3946">
        <w:rPr>
          <w:rFonts w:ascii="Times New Roman" w:eastAsia="Calibri" w:hAnsi="Times New Roman"/>
          <w:snapToGrid/>
          <w:sz w:val="22"/>
          <w:szCs w:val="22"/>
        </w:rPr>
        <w:t>, Taiwan.</w:t>
      </w:r>
    </w:p>
    <w:p w14:paraId="0D25D036" w14:textId="77777777" w:rsidR="005B6397" w:rsidRPr="005B6397" w:rsidRDefault="005B6397" w:rsidP="005B6397">
      <w:pPr>
        <w:pStyle w:val="ListParagraph"/>
        <w:rPr>
          <w:rFonts w:ascii="Times New Roman" w:eastAsia="Calibri" w:hAnsi="Times New Roman"/>
          <w:snapToGrid/>
          <w:sz w:val="22"/>
          <w:szCs w:val="22"/>
        </w:rPr>
      </w:pPr>
    </w:p>
    <w:p w14:paraId="1170F206" w14:textId="28FA68A1" w:rsidR="007173C5" w:rsidRDefault="007173C5" w:rsidP="00C96506">
      <w:pPr>
        <w:pStyle w:val="ListParagraph"/>
        <w:numPr>
          <w:ilvl w:val="0"/>
          <w:numId w:val="32"/>
        </w:numPr>
        <w:tabs>
          <w:tab w:val="clear" w:pos="720"/>
          <w:tab w:val="num" w:pos="360"/>
        </w:tabs>
        <w:ind w:left="360"/>
        <w:jc w:val="both"/>
        <w:rPr>
          <w:rFonts w:ascii="Times New Roman" w:eastAsia="Calibri" w:hAnsi="Times New Roman"/>
          <w:snapToGrid/>
          <w:sz w:val="22"/>
          <w:szCs w:val="22"/>
        </w:rPr>
      </w:pPr>
      <w:r w:rsidRPr="00C96506">
        <w:rPr>
          <w:rFonts w:ascii="Times New Roman" w:eastAsia="Calibri" w:hAnsi="Times New Roman"/>
          <w:snapToGrid/>
          <w:sz w:val="22"/>
          <w:szCs w:val="22"/>
        </w:rPr>
        <w:t xml:space="preserve">Roberto, K. A. (2016, Lecture). </w:t>
      </w:r>
      <w:r w:rsidRPr="00C96506">
        <w:rPr>
          <w:rFonts w:ascii="Times New Roman" w:eastAsia="Calibri" w:hAnsi="Times New Roman"/>
          <w:i/>
          <w:snapToGrid/>
          <w:sz w:val="22"/>
          <w:szCs w:val="22"/>
        </w:rPr>
        <w:t>Families with Mild Cognitive Impairment</w:t>
      </w:r>
      <w:r w:rsidR="00C96506">
        <w:rPr>
          <w:rFonts w:ascii="Times New Roman" w:eastAsia="Calibri" w:hAnsi="Times New Roman"/>
          <w:i/>
          <w:snapToGrid/>
          <w:sz w:val="22"/>
          <w:szCs w:val="22"/>
        </w:rPr>
        <w:t>:</w:t>
      </w:r>
      <w:r w:rsidRPr="00C96506">
        <w:rPr>
          <w:rFonts w:ascii="Times New Roman" w:eastAsia="Calibri" w:hAnsi="Times New Roman"/>
          <w:i/>
          <w:snapToGrid/>
          <w:sz w:val="22"/>
          <w:szCs w:val="22"/>
        </w:rPr>
        <w:t xml:space="preserve"> Collecting and Analyzing Family-Level Dat</w:t>
      </w:r>
      <w:r w:rsidR="00C96506">
        <w:rPr>
          <w:rFonts w:ascii="Times New Roman" w:eastAsia="Calibri" w:hAnsi="Times New Roman"/>
          <w:i/>
          <w:snapToGrid/>
          <w:sz w:val="22"/>
          <w:szCs w:val="22"/>
        </w:rPr>
        <w:t>a.</w:t>
      </w:r>
      <w:r w:rsidRPr="00C96506">
        <w:rPr>
          <w:rFonts w:ascii="Times New Roman" w:eastAsia="Calibri" w:hAnsi="Times New Roman"/>
          <w:snapToGrid/>
          <w:sz w:val="22"/>
          <w:szCs w:val="22"/>
        </w:rPr>
        <w:t xml:space="preserve"> Shu-</w:t>
      </w:r>
      <w:proofErr w:type="spellStart"/>
      <w:r w:rsidRPr="00C96506">
        <w:rPr>
          <w:rFonts w:ascii="Times New Roman" w:eastAsia="Calibri" w:hAnsi="Times New Roman"/>
          <w:snapToGrid/>
          <w:sz w:val="22"/>
          <w:szCs w:val="22"/>
        </w:rPr>
        <w:t>Te</w:t>
      </w:r>
      <w:proofErr w:type="spellEnd"/>
      <w:r w:rsidRPr="00C96506">
        <w:rPr>
          <w:rFonts w:ascii="Times New Roman" w:eastAsia="Calibri" w:hAnsi="Times New Roman"/>
          <w:snapToGrid/>
          <w:sz w:val="22"/>
          <w:szCs w:val="22"/>
        </w:rPr>
        <w:t xml:space="preserve"> University, Kaohsiung</w:t>
      </w:r>
      <w:r w:rsidR="005B0EDE">
        <w:rPr>
          <w:rFonts w:ascii="Times New Roman" w:eastAsia="Calibri" w:hAnsi="Times New Roman"/>
          <w:snapToGrid/>
          <w:sz w:val="22"/>
          <w:szCs w:val="22"/>
        </w:rPr>
        <w:t xml:space="preserve"> City</w:t>
      </w:r>
      <w:r w:rsidRPr="00C96506">
        <w:rPr>
          <w:rFonts w:ascii="Times New Roman" w:eastAsia="Calibri" w:hAnsi="Times New Roman"/>
          <w:snapToGrid/>
          <w:sz w:val="22"/>
          <w:szCs w:val="22"/>
        </w:rPr>
        <w:t>, Taiwan.</w:t>
      </w:r>
    </w:p>
    <w:p w14:paraId="15981E41" w14:textId="77777777" w:rsidR="00D13029" w:rsidRPr="00D13029" w:rsidRDefault="00D13029" w:rsidP="00D13029">
      <w:pPr>
        <w:pStyle w:val="ListParagraph"/>
        <w:rPr>
          <w:rFonts w:ascii="Times New Roman" w:eastAsia="Calibri" w:hAnsi="Times New Roman"/>
          <w:snapToGrid/>
          <w:sz w:val="22"/>
          <w:szCs w:val="22"/>
        </w:rPr>
      </w:pPr>
    </w:p>
    <w:p w14:paraId="7B403E26" w14:textId="0BEB2A40" w:rsidR="002B360E" w:rsidRPr="008E3946" w:rsidRDefault="002B360E" w:rsidP="002B360E">
      <w:pPr>
        <w:pStyle w:val="ListParagraph"/>
        <w:numPr>
          <w:ilvl w:val="0"/>
          <w:numId w:val="32"/>
        </w:numPr>
        <w:tabs>
          <w:tab w:val="clear" w:pos="720"/>
          <w:tab w:val="num" w:pos="360"/>
        </w:tabs>
        <w:ind w:left="360"/>
        <w:jc w:val="both"/>
        <w:rPr>
          <w:rFonts w:ascii="Times New Roman" w:eastAsia="Calibri" w:hAnsi="Times New Roman"/>
          <w:snapToGrid/>
          <w:sz w:val="22"/>
          <w:szCs w:val="22"/>
        </w:rPr>
      </w:pPr>
      <w:r w:rsidRPr="008E3946">
        <w:rPr>
          <w:rFonts w:ascii="Times New Roman" w:eastAsia="Calibri" w:hAnsi="Times New Roman"/>
          <w:snapToGrid/>
          <w:sz w:val="22"/>
          <w:szCs w:val="22"/>
        </w:rPr>
        <w:t>Roberto, K.</w:t>
      </w:r>
      <w:r>
        <w:rPr>
          <w:rFonts w:ascii="Times New Roman" w:eastAsia="Calibri" w:hAnsi="Times New Roman"/>
          <w:snapToGrid/>
          <w:sz w:val="22"/>
          <w:szCs w:val="22"/>
        </w:rPr>
        <w:t xml:space="preserve"> A</w:t>
      </w:r>
      <w:r w:rsidRPr="008E3946">
        <w:rPr>
          <w:rFonts w:ascii="Times New Roman" w:eastAsia="Calibri" w:hAnsi="Times New Roman"/>
          <w:snapToGrid/>
          <w:sz w:val="22"/>
          <w:szCs w:val="22"/>
        </w:rPr>
        <w:t xml:space="preserve">. (2016, Lecture). </w:t>
      </w:r>
      <w:r w:rsidR="00345884">
        <w:rPr>
          <w:rFonts w:ascii="Times New Roman" w:eastAsia="Calibri" w:hAnsi="Times New Roman"/>
          <w:i/>
          <w:snapToGrid/>
          <w:sz w:val="22"/>
          <w:szCs w:val="22"/>
        </w:rPr>
        <w:t>Physical Activity and Healthy Aging</w:t>
      </w:r>
      <w:r w:rsidR="00345884">
        <w:rPr>
          <w:rFonts w:ascii="Times New Roman" w:eastAsia="Calibri" w:hAnsi="Times New Roman"/>
          <w:snapToGrid/>
          <w:sz w:val="22"/>
          <w:szCs w:val="22"/>
        </w:rPr>
        <w:t xml:space="preserve">. National Taiwan Sport </w:t>
      </w:r>
      <w:r w:rsidR="00345884">
        <w:rPr>
          <w:rFonts w:ascii="Times New Roman" w:eastAsia="Calibri" w:hAnsi="Times New Roman"/>
          <w:snapToGrid/>
          <w:sz w:val="22"/>
          <w:szCs w:val="22"/>
        </w:rPr>
        <w:lastRenderedPageBreak/>
        <w:t xml:space="preserve">University, </w:t>
      </w:r>
      <w:r w:rsidR="00345884" w:rsidRPr="00345884">
        <w:rPr>
          <w:rFonts w:ascii="Times New Roman" w:eastAsia="Calibri" w:hAnsi="Times New Roman"/>
          <w:snapToGrid/>
          <w:sz w:val="22"/>
          <w:szCs w:val="22"/>
        </w:rPr>
        <w:t>T</w:t>
      </w:r>
      <w:r w:rsidR="005B0EDE">
        <w:rPr>
          <w:rFonts w:ascii="Times New Roman" w:eastAsia="Calibri" w:hAnsi="Times New Roman"/>
          <w:snapToGrid/>
          <w:sz w:val="22"/>
          <w:szCs w:val="22"/>
        </w:rPr>
        <w:t>aoyuan City</w:t>
      </w:r>
      <w:r w:rsidR="00345884" w:rsidRPr="00345884">
        <w:rPr>
          <w:rFonts w:ascii="Times New Roman" w:eastAsia="Calibri" w:hAnsi="Times New Roman"/>
          <w:snapToGrid/>
          <w:sz w:val="22"/>
          <w:szCs w:val="22"/>
        </w:rPr>
        <w:t>,</w:t>
      </w:r>
      <w:r w:rsidR="00345884">
        <w:rPr>
          <w:rFonts w:ascii="Times New Roman" w:eastAsia="Calibri" w:hAnsi="Times New Roman"/>
          <w:snapToGrid/>
          <w:sz w:val="22"/>
          <w:szCs w:val="22"/>
        </w:rPr>
        <w:t xml:space="preserve"> </w:t>
      </w:r>
      <w:r w:rsidRPr="008E3946">
        <w:rPr>
          <w:rFonts w:ascii="Times New Roman" w:eastAsia="Calibri" w:hAnsi="Times New Roman"/>
          <w:snapToGrid/>
          <w:sz w:val="22"/>
          <w:szCs w:val="22"/>
        </w:rPr>
        <w:t>Taiwan.</w:t>
      </w:r>
    </w:p>
    <w:p w14:paraId="6A9D2A25" w14:textId="77777777" w:rsidR="002B360E" w:rsidRPr="008E3946" w:rsidRDefault="002B360E" w:rsidP="002B360E">
      <w:pPr>
        <w:pStyle w:val="E-mailSignature"/>
        <w:jc w:val="both"/>
        <w:rPr>
          <w:i/>
          <w:sz w:val="22"/>
          <w:szCs w:val="22"/>
        </w:rPr>
      </w:pPr>
    </w:p>
    <w:p w14:paraId="6AEFF7AC" w14:textId="5473445E" w:rsidR="00345884" w:rsidRPr="00912430" w:rsidRDefault="002B360E" w:rsidP="007667D2">
      <w:pPr>
        <w:pStyle w:val="E-mailSignature"/>
        <w:numPr>
          <w:ilvl w:val="0"/>
          <w:numId w:val="32"/>
        </w:numPr>
        <w:tabs>
          <w:tab w:val="clear" w:pos="720"/>
          <w:tab w:val="num" w:pos="360"/>
        </w:tabs>
        <w:ind w:left="360"/>
        <w:jc w:val="both"/>
        <w:rPr>
          <w:i/>
          <w:sz w:val="22"/>
          <w:szCs w:val="22"/>
        </w:rPr>
      </w:pPr>
      <w:r w:rsidRPr="008E3946">
        <w:rPr>
          <w:sz w:val="22"/>
          <w:szCs w:val="22"/>
        </w:rPr>
        <w:t xml:space="preserve">Roberto, K.A. (2016, Lecture). </w:t>
      </w:r>
      <w:r w:rsidR="00345884" w:rsidRPr="008E3946">
        <w:rPr>
          <w:i/>
          <w:sz w:val="22"/>
          <w:szCs w:val="22"/>
        </w:rPr>
        <w:t>The Use of Community-Engaged Research Practices to Address Intimate Partner Violence in Late Life</w:t>
      </w:r>
      <w:r w:rsidR="00345884" w:rsidRPr="008E3946">
        <w:rPr>
          <w:sz w:val="22"/>
          <w:szCs w:val="22"/>
        </w:rPr>
        <w:t xml:space="preserve">. </w:t>
      </w:r>
      <w:r w:rsidR="00345884">
        <w:rPr>
          <w:sz w:val="22"/>
          <w:szCs w:val="22"/>
        </w:rPr>
        <w:t xml:space="preserve">National Taipei University, </w:t>
      </w:r>
      <w:r w:rsidR="005B0EDE">
        <w:rPr>
          <w:sz w:val="22"/>
          <w:szCs w:val="22"/>
        </w:rPr>
        <w:t xml:space="preserve">New </w:t>
      </w:r>
      <w:r w:rsidR="00345884">
        <w:rPr>
          <w:sz w:val="22"/>
          <w:szCs w:val="22"/>
        </w:rPr>
        <w:t>Taipei</w:t>
      </w:r>
      <w:r w:rsidR="005B0EDE">
        <w:rPr>
          <w:sz w:val="22"/>
          <w:szCs w:val="22"/>
        </w:rPr>
        <w:t xml:space="preserve"> City</w:t>
      </w:r>
      <w:r w:rsidR="00345884">
        <w:rPr>
          <w:sz w:val="22"/>
          <w:szCs w:val="22"/>
        </w:rPr>
        <w:t xml:space="preserve">, </w:t>
      </w:r>
      <w:r w:rsidRPr="008E3946">
        <w:rPr>
          <w:sz w:val="22"/>
          <w:szCs w:val="22"/>
        </w:rPr>
        <w:t>Taiwan.</w:t>
      </w:r>
    </w:p>
    <w:p w14:paraId="177D4ED6" w14:textId="77777777" w:rsidR="00912430" w:rsidRDefault="00912430" w:rsidP="00912430">
      <w:pPr>
        <w:pStyle w:val="ListParagraph"/>
        <w:rPr>
          <w:i/>
          <w:sz w:val="22"/>
          <w:szCs w:val="22"/>
        </w:rPr>
      </w:pPr>
    </w:p>
    <w:p w14:paraId="7B65CD54" w14:textId="35794728" w:rsidR="007667D2" w:rsidRPr="001D294A" w:rsidRDefault="00345884" w:rsidP="007667D2">
      <w:pPr>
        <w:pStyle w:val="ListParagraph"/>
        <w:numPr>
          <w:ilvl w:val="0"/>
          <w:numId w:val="32"/>
        </w:numPr>
        <w:tabs>
          <w:tab w:val="clear" w:pos="720"/>
          <w:tab w:val="num" w:pos="360"/>
        </w:tabs>
        <w:ind w:left="360"/>
        <w:jc w:val="both"/>
        <w:rPr>
          <w:rFonts w:ascii="Times New Roman" w:eastAsia="Calibri" w:hAnsi="Times New Roman"/>
          <w:i/>
          <w:snapToGrid/>
          <w:sz w:val="22"/>
          <w:szCs w:val="22"/>
        </w:rPr>
      </w:pPr>
      <w:r w:rsidRPr="00E57513">
        <w:rPr>
          <w:rFonts w:ascii="Times New Roman" w:eastAsia="Calibri" w:hAnsi="Times New Roman"/>
          <w:snapToGrid/>
          <w:sz w:val="22"/>
          <w:szCs w:val="22"/>
        </w:rPr>
        <w:t xml:space="preserve">Roberto, K. A. (2016, </w:t>
      </w:r>
      <w:r w:rsidR="007667D2" w:rsidRPr="00E57513">
        <w:rPr>
          <w:rFonts w:ascii="Times New Roman" w:eastAsia="Calibri" w:hAnsi="Times New Roman"/>
          <w:snapToGrid/>
          <w:sz w:val="22"/>
          <w:szCs w:val="22"/>
        </w:rPr>
        <w:t>Workshop</w:t>
      </w:r>
      <w:r w:rsidRPr="00E57513">
        <w:rPr>
          <w:rFonts w:ascii="Times New Roman" w:eastAsia="Calibri" w:hAnsi="Times New Roman"/>
          <w:snapToGrid/>
          <w:sz w:val="22"/>
          <w:szCs w:val="22"/>
        </w:rPr>
        <w:t>).</w:t>
      </w:r>
      <w:r w:rsidRPr="00345884">
        <w:rPr>
          <w:rFonts w:ascii="Times New Roman" w:eastAsia="Calibri" w:hAnsi="Times New Roman"/>
          <w:i/>
          <w:snapToGrid/>
          <w:sz w:val="22"/>
          <w:szCs w:val="22"/>
        </w:rPr>
        <w:t xml:space="preserve"> Understanding Elder Abuse: Cause</w:t>
      </w:r>
      <w:r>
        <w:rPr>
          <w:rFonts w:ascii="Times New Roman" w:eastAsia="Calibri" w:hAnsi="Times New Roman"/>
          <w:i/>
          <w:snapToGrid/>
          <w:sz w:val="22"/>
          <w:szCs w:val="22"/>
        </w:rPr>
        <w:t>s, Consequences, and Solutions.</w:t>
      </w:r>
      <w:r w:rsidR="007667D2">
        <w:rPr>
          <w:rFonts w:ascii="Times New Roman" w:eastAsia="Calibri" w:hAnsi="Times New Roman"/>
          <w:i/>
          <w:snapToGrid/>
          <w:sz w:val="22"/>
          <w:szCs w:val="22"/>
        </w:rPr>
        <w:t xml:space="preserve"> </w:t>
      </w:r>
      <w:r w:rsidR="007667D2" w:rsidRPr="007667D2">
        <w:rPr>
          <w:rFonts w:ascii="Times New Roman" w:eastAsia="Calibri" w:hAnsi="Times New Roman"/>
          <w:snapToGrid/>
          <w:sz w:val="22"/>
          <w:szCs w:val="22"/>
        </w:rPr>
        <w:t xml:space="preserve">Senior Citizen Service Center, Bureau of Social Affairs, </w:t>
      </w:r>
      <w:r w:rsidRPr="007667D2">
        <w:rPr>
          <w:rFonts w:ascii="Times New Roman" w:eastAsia="Calibri" w:hAnsi="Times New Roman"/>
          <w:snapToGrid/>
          <w:sz w:val="22"/>
          <w:szCs w:val="22"/>
        </w:rPr>
        <w:t>Kaohsiung</w:t>
      </w:r>
      <w:r w:rsidR="005B0EDE">
        <w:rPr>
          <w:rFonts w:ascii="Times New Roman" w:eastAsia="Calibri" w:hAnsi="Times New Roman"/>
          <w:snapToGrid/>
          <w:sz w:val="22"/>
          <w:szCs w:val="22"/>
        </w:rPr>
        <w:t xml:space="preserve"> City</w:t>
      </w:r>
      <w:r w:rsidRPr="007667D2">
        <w:rPr>
          <w:rFonts w:ascii="Times New Roman" w:eastAsia="Calibri" w:hAnsi="Times New Roman"/>
          <w:snapToGrid/>
          <w:sz w:val="22"/>
          <w:szCs w:val="22"/>
        </w:rPr>
        <w:t>, Taiwan.</w:t>
      </w:r>
    </w:p>
    <w:p w14:paraId="12A12FB0" w14:textId="19092DF5" w:rsidR="006555AC" w:rsidRDefault="006555AC" w:rsidP="006555AC">
      <w:pPr>
        <w:rPr>
          <w:rFonts w:ascii="Times New Roman" w:eastAsia="Calibri" w:hAnsi="Times New Roman"/>
          <w:i/>
          <w:snapToGrid/>
          <w:sz w:val="22"/>
          <w:szCs w:val="22"/>
        </w:rPr>
      </w:pPr>
    </w:p>
    <w:p w14:paraId="116BC836" w14:textId="33314477" w:rsidR="007667D2" w:rsidRPr="00FA64ED" w:rsidRDefault="007667D2" w:rsidP="007667D2">
      <w:pPr>
        <w:pStyle w:val="ListParagraph"/>
        <w:numPr>
          <w:ilvl w:val="0"/>
          <w:numId w:val="32"/>
        </w:numPr>
        <w:tabs>
          <w:tab w:val="clear" w:pos="720"/>
          <w:tab w:val="num" w:pos="360"/>
        </w:tabs>
        <w:ind w:left="360"/>
        <w:jc w:val="both"/>
        <w:rPr>
          <w:rFonts w:ascii="Times New Roman" w:eastAsia="Calibri" w:hAnsi="Times New Roman"/>
          <w:i/>
          <w:snapToGrid/>
          <w:sz w:val="22"/>
          <w:szCs w:val="22"/>
        </w:rPr>
      </w:pPr>
      <w:r w:rsidRPr="007667D2">
        <w:rPr>
          <w:rFonts w:ascii="Times New Roman" w:eastAsia="Calibri" w:hAnsi="Times New Roman"/>
          <w:snapToGrid/>
          <w:sz w:val="22"/>
          <w:szCs w:val="22"/>
        </w:rPr>
        <w:t xml:space="preserve">Roberto, K. A. (2016, Workshop). </w:t>
      </w:r>
      <w:r w:rsidRPr="007667D2">
        <w:rPr>
          <w:rFonts w:ascii="Times New Roman" w:eastAsia="Calibri" w:hAnsi="Times New Roman"/>
          <w:i/>
          <w:snapToGrid/>
          <w:sz w:val="22"/>
          <w:szCs w:val="22"/>
        </w:rPr>
        <w:t>Community Services and Nutrition Programs for Older Adults</w:t>
      </w:r>
      <w:r w:rsidRPr="007667D2">
        <w:rPr>
          <w:rFonts w:ascii="Times New Roman" w:eastAsia="Calibri" w:hAnsi="Times New Roman"/>
          <w:snapToGrid/>
          <w:sz w:val="22"/>
          <w:szCs w:val="22"/>
        </w:rPr>
        <w:t>. Senior Citizen Service Center, Bureau of Social Affairs, Kaohsiung</w:t>
      </w:r>
      <w:r w:rsidR="005B0EDE">
        <w:rPr>
          <w:rFonts w:ascii="Times New Roman" w:eastAsia="Calibri" w:hAnsi="Times New Roman"/>
          <w:snapToGrid/>
          <w:sz w:val="22"/>
          <w:szCs w:val="22"/>
        </w:rPr>
        <w:t xml:space="preserve"> City</w:t>
      </w:r>
      <w:r w:rsidRPr="007667D2">
        <w:rPr>
          <w:rFonts w:ascii="Times New Roman" w:eastAsia="Calibri" w:hAnsi="Times New Roman"/>
          <w:snapToGrid/>
          <w:sz w:val="22"/>
          <w:szCs w:val="22"/>
        </w:rPr>
        <w:t>, Taiwan.</w:t>
      </w:r>
    </w:p>
    <w:p w14:paraId="69B41141" w14:textId="77777777" w:rsidR="00FA64ED" w:rsidRPr="00FA64ED" w:rsidRDefault="00FA64ED" w:rsidP="00FA64ED">
      <w:pPr>
        <w:pStyle w:val="ListParagraph"/>
        <w:rPr>
          <w:rFonts w:ascii="Times New Roman" w:eastAsia="Calibri" w:hAnsi="Times New Roman"/>
          <w:i/>
          <w:snapToGrid/>
          <w:sz w:val="22"/>
          <w:szCs w:val="22"/>
        </w:rPr>
      </w:pPr>
    </w:p>
    <w:p w14:paraId="26971098" w14:textId="72054DED" w:rsidR="00345884" w:rsidRPr="00345884" w:rsidRDefault="00345884" w:rsidP="007667D2">
      <w:pPr>
        <w:pStyle w:val="E-mailSignature"/>
        <w:numPr>
          <w:ilvl w:val="0"/>
          <w:numId w:val="32"/>
        </w:numPr>
        <w:tabs>
          <w:tab w:val="clear" w:pos="720"/>
          <w:tab w:val="num" w:pos="360"/>
        </w:tabs>
        <w:ind w:left="360"/>
        <w:jc w:val="both"/>
        <w:rPr>
          <w:i/>
          <w:sz w:val="22"/>
          <w:szCs w:val="22"/>
        </w:rPr>
      </w:pPr>
      <w:r w:rsidRPr="00345884">
        <w:rPr>
          <w:sz w:val="22"/>
          <w:szCs w:val="22"/>
        </w:rPr>
        <w:t xml:space="preserve">Roberto, K. A. (2016, Lecture). </w:t>
      </w:r>
      <w:r w:rsidRPr="00345884">
        <w:rPr>
          <w:i/>
          <w:sz w:val="22"/>
          <w:szCs w:val="22"/>
        </w:rPr>
        <w:t>Caring for Persons with Dementia</w:t>
      </w:r>
      <w:r w:rsidRPr="00345884">
        <w:rPr>
          <w:sz w:val="22"/>
          <w:szCs w:val="22"/>
        </w:rPr>
        <w:t>. Southern Region Senior Citizens’ Home, Ministry of Health and Welfare, Pingtung, Taiwan.</w:t>
      </w:r>
    </w:p>
    <w:p w14:paraId="2A16178F" w14:textId="77777777" w:rsidR="00345884" w:rsidRPr="00345884" w:rsidRDefault="00345884" w:rsidP="00345884">
      <w:pPr>
        <w:pStyle w:val="ListParagraph"/>
        <w:rPr>
          <w:rFonts w:ascii="Times New Roman" w:eastAsia="Calibri" w:hAnsi="Times New Roman"/>
          <w:snapToGrid/>
          <w:sz w:val="22"/>
          <w:szCs w:val="22"/>
        </w:rPr>
      </w:pPr>
    </w:p>
    <w:p w14:paraId="25FDDB96" w14:textId="508B7D00" w:rsidR="00345884" w:rsidRDefault="00345884" w:rsidP="00345884">
      <w:pPr>
        <w:pStyle w:val="ListParagraph"/>
        <w:numPr>
          <w:ilvl w:val="0"/>
          <w:numId w:val="32"/>
        </w:numPr>
        <w:tabs>
          <w:tab w:val="clear" w:pos="720"/>
          <w:tab w:val="left" w:pos="360"/>
        </w:tabs>
        <w:ind w:left="360"/>
        <w:jc w:val="both"/>
        <w:rPr>
          <w:rFonts w:ascii="Times New Roman" w:eastAsia="Calibri" w:hAnsi="Times New Roman"/>
          <w:snapToGrid/>
          <w:sz w:val="22"/>
          <w:szCs w:val="22"/>
        </w:rPr>
      </w:pPr>
      <w:r w:rsidRPr="008E3946">
        <w:rPr>
          <w:rFonts w:ascii="Times New Roman" w:eastAsia="Calibri" w:hAnsi="Times New Roman"/>
          <w:snapToGrid/>
          <w:sz w:val="22"/>
          <w:szCs w:val="22"/>
        </w:rPr>
        <w:t>Roberto, K.</w:t>
      </w:r>
      <w:r>
        <w:rPr>
          <w:rFonts w:ascii="Times New Roman" w:eastAsia="Calibri" w:hAnsi="Times New Roman"/>
          <w:snapToGrid/>
          <w:sz w:val="22"/>
          <w:szCs w:val="22"/>
        </w:rPr>
        <w:t xml:space="preserve"> </w:t>
      </w:r>
      <w:r w:rsidRPr="008E3946">
        <w:rPr>
          <w:rFonts w:ascii="Times New Roman" w:eastAsia="Calibri" w:hAnsi="Times New Roman"/>
          <w:snapToGrid/>
          <w:sz w:val="22"/>
          <w:szCs w:val="22"/>
        </w:rPr>
        <w:t xml:space="preserve">A. (2016, </w:t>
      </w:r>
      <w:r>
        <w:rPr>
          <w:rFonts w:ascii="Times New Roman" w:eastAsia="Calibri" w:hAnsi="Times New Roman"/>
          <w:snapToGrid/>
          <w:sz w:val="22"/>
          <w:szCs w:val="22"/>
        </w:rPr>
        <w:t>Lecture</w:t>
      </w:r>
      <w:r w:rsidRPr="008E3946">
        <w:rPr>
          <w:rFonts w:ascii="Times New Roman" w:eastAsia="Calibri" w:hAnsi="Times New Roman"/>
          <w:snapToGrid/>
          <w:sz w:val="22"/>
          <w:szCs w:val="22"/>
        </w:rPr>
        <w:t xml:space="preserve">). </w:t>
      </w:r>
      <w:r>
        <w:rPr>
          <w:rFonts w:ascii="Times New Roman" w:eastAsia="Calibri" w:hAnsi="Times New Roman"/>
          <w:i/>
          <w:snapToGrid/>
          <w:sz w:val="22"/>
          <w:szCs w:val="22"/>
        </w:rPr>
        <w:t>Caring for Persons with Dementia</w:t>
      </w:r>
      <w:r w:rsidRPr="008E3946">
        <w:rPr>
          <w:rFonts w:ascii="Times New Roman" w:eastAsia="Calibri" w:hAnsi="Times New Roman"/>
          <w:snapToGrid/>
          <w:sz w:val="22"/>
          <w:szCs w:val="22"/>
        </w:rPr>
        <w:t xml:space="preserve">. </w:t>
      </w:r>
      <w:r>
        <w:rPr>
          <w:rFonts w:ascii="Times New Roman" w:eastAsia="Calibri" w:hAnsi="Times New Roman"/>
          <w:snapToGrid/>
          <w:sz w:val="22"/>
          <w:szCs w:val="22"/>
        </w:rPr>
        <w:t xml:space="preserve">Institute for Intellectual Disability, Tainan, </w:t>
      </w:r>
      <w:r w:rsidRPr="008E3946">
        <w:rPr>
          <w:rFonts w:ascii="Times New Roman" w:eastAsia="Calibri" w:hAnsi="Times New Roman"/>
          <w:snapToGrid/>
          <w:sz w:val="22"/>
          <w:szCs w:val="22"/>
        </w:rPr>
        <w:t>Taiwan.</w:t>
      </w:r>
    </w:p>
    <w:p w14:paraId="3CBAA717" w14:textId="77777777" w:rsidR="00345884" w:rsidRPr="00345884" w:rsidRDefault="00345884" w:rsidP="00345884">
      <w:pPr>
        <w:pStyle w:val="ListParagraph"/>
        <w:rPr>
          <w:rFonts w:ascii="Times New Roman" w:eastAsia="Calibri" w:hAnsi="Times New Roman"/>
          <w:snapToGrid/>
          <w:sz w:val="22"/>
          <w:szCs w:val="22"/>
        </w:rPr>
      </w:pPr>
    </w:p>
    <w:p w14:paraId="68275826" w14:textId="3D461659" w:rsidR="001167D4" w:rsidRPr="00912430" w:rsidRDefault="001167D4" w:rsidP="008E3946">
      <w:pPr>
        <w:pStyle w:val="E-mailSignature"/>
        <w:numPr>
          <w:ilvl w:val="0"/>
          <w:numId w:val="32"/>
        </w:numPr>
        <w:tabs>
          <w:tab w:val="clear" w:pos="720"/>
          <w:tab w:val="num" w:pos="360"/>
        </w:tabs>
        <w:ind w:left="360"/>
        <w:jc w:val="both"/>
        <w:rPr>
          <w:i/>
          <w:sz w:val="22"/>
          <w:szCs w:val="22"/>
        </w:rPr>
      </w:pPr>
      <w:r w:rsidRPr="001167D4">
        <w:rPr>
          <w:sz w:val="22"/>
          <w:szCs w:val="22"/>
        </w:rPr>
        <w:t xml:space="preserve">Roberto, K.A. (2015, Lecture). </w:t>
      </w:r>
      <w:r w:rsidRPr="001167D4">
        <w:rPr>
          <w:i/>
          <w:sz w:val="22"/>
          <w:szCs w:val="22"/>
        </w:rPr>
        <w:t>Developing Interdisciplinary Teams for Advancing Research and Practice.</w:t>
      </w:r>
      <w:r w:rsidRPr="001167D4">
        <w:t xml:space="preserve"> </w:t>
      </w:r>
      <w:r w:rsidRPr="001167D4">
        <w:rPr>
          <w:sz w:val="22"/>
          <w:szCs w:val="22"/>
        </w:rPr>
        <w:t>Virginia Tech―Southwest University Teleconference</w:t>
      </w:r>
      <w:r>
        <w:rPr>
          <w:sz w:val="22"/>
          <w:szCs w:val="22"/>
        </w:rPr>
        <w:t xml:space="preserve"> Speaker Series, </w:t>
      </w:r>
      <w:proofErr w:type="spellStart"/>
      <w:r>
        <w:rPr>
          <w:sz w:val="22"/>
          <w:szCs w:val="22"/>
        </w:rPr>
        <w:t>Chongquig</w:t>
      </w:r>
      <w:proofErr w:type="spellEnd"/>
      <w:r>
        <w:rPr>
          <w:sz w:val="22"/>
          <w:szCs w:val="22"/>
        </w:rPr>
        <w:t>, China.</w:t>
      </w:r>
    </w:p>
    <w:p w14:paraId="1ADF60F4" w14:textId="77777777" w:rsidR="00912430" w:rsidRDefault="00912430" w:rsidP="00912430">
      <w:pPr>
        <w:pStyle w:val="ListParagraph"/>
        <w:rPr>
          <w:i/>
          <w:sz w:val="22"/>
          <w:szCs w:val="22"/>
        </w:rPr>
      </w:pPr>
    </w:p>
    <w:p w14:paraId="37EAD0EF" w14:textId="253E613D" w:rsidR="002B5085" w:rsidRPr="00A00700" w:rsidRDefault="002B5085" w:rsidP="0093680D">
      <w:pPr>
        <w:pStyle w:val="E-mailSignature"/>
        <w:numPr>
          <w:ilvl w:val="0"/>
          <w:numId w:val="32"/>
        </w:numPr>
        <w:tabs>
          <w:tab w:val="clear" w:pos="720"/>
          <w:tab w:val="num" w:pos="360"/>
        </w:tabs>
        <w:ind w:left="360"/>
        <w:jc w:val="both"/>
        <w:rPr>
          <w:i/>
          <w:sz w:val="22"/>
          <w:szCs w:val="22"/>
        </w:rPr>
      </w:pPr>
      <w:r>
        <w:rPr>
          <w:sz w:val="22"/>
          <w:szCs w:val="22"/>
        </w:rPr>
        <w:t xml:space="preserve">Roberto, K.A. (2013, Keynote). </w:t>
      </w:r>
      <w:r w:rsidRPr="002B5085">
        <w:rPr>
          <w:i/>
          <w:sz w:val="22"/>
          <w:szCs w:val="22"/>
        </w:rPr>
        <w:t>Changes in Family Structure and Care of Older Persons</w:t>
      </w:r>
      <w:r>
        <w:rPr>
          <w:sz w:val="22"/>
          <w:szCs w:val="22"/>
        </w:rPr>
        <w:t xml:space="preserve">. </w:t>
      </w:r>
      <w:r w:rsidRPr="002B5085">
        <w:rPr>
          <w:sz w:val="22"/>
          <w:szCs w:val="22"/>
        </w:rPr>
        <w:t>20th I</w:t>
      </w:r>
      <w:r>
        <w:rPr>
          <w:sz w:val="22"/>
          <w:szCs w:val="22"/>
        </w:rPr>
        <w:t xml:space="preserve">nternational Association of Gerontology and Geriatrics, </w:t>
      </w:r>
      <w:r w:rsidRPr="002B5085">
        <w:rPr>
          <w:sz w:val="22"/>
          <w:szCs w:val="22"/>
        </w:rPr>
        <w:t>World Congress of Gerontology and Geriatrics</w:t>
      </w:r>
      <w:r>
        <w:rPr>
          <w:sz w:val="22"/>
          <w:szCs w:val="22"/>
        </w:rPr>
        <w:t>, Seoul, Korea.</w:t>
      </w:r>
    </w:p>
    <w:p w14:paraId="5CA0AB59" w14:textId="77777777" w:rsidR="00A00700" w:rsidRDefault="00A00700" w:rsidP="00A00700">
      <w:pPr>
        <w:pStyle w:val="ListParagraph"/>
        <w:rPr>
          <w:i/>
          <w:sz w:val="22"/>
          <w:szCs w:val="22"/>
        </w:rPr>
      </w:pPr>
    </w:p>
    <w:p w14:paraId="28173C44" w14:textId="0D3A65A9" w:rsidR="002B5085" w:rsidRPr="006E743C" w:rsidRDefault="002B5085" w:rsidP="0093680D">
      <w:pPr>
        <w:pStyle w:val="E-mailSignature"/>
        <w:numPr>
          <w:ilvl w:val="0"/>
          <w:numId w:val="32"/>
        </w:numPr>
        <w:tabs>
          <w:tab w:val="clear" w:pos="720"/>
          <w:tab w:val="num" w:pos="360"/>
        </w:tabs>
        <w:ind w:left="360"/>
        <w:jc w:val="both"/>
        <w:rPr>
          <w:i/>
          <w:sz w:val="22"/>
          <w:szCs w:val="22"/>
        </w:rPr>
      </w:pPr>
      <w:r>
        <w:rPr>
          <w:sz w:val="22"/>
          <w:szCs w:val="22"/>
        </w:rPr>
        <w:t xml:space="preserve">Roberto, K.A. (2013, Keynote). </w:t>
      </w:r>
      <w:r w:rsidRPr="002B5085">
        <w:rPr>
          <w:i/>
          <w:sz w:val="22"/>
          <w:szCs w:val="22"/>
        </w:rPr>
        <w:t>Families, Communities, and the Care of Older Persons</w:t>
      </w:r>
      <w:r>
        <w:rPr>
          <w:sz w:val="22"/>
          <w:szCs w:val="22"/>
        </w:rPr>
        <w:t xml:space="preserve">. </w:t>
      </w:r>
      <w:proofErr w:type="spellStart"/>
      <w:r>
        <w:rPr>
          <w:sz w:val="22"/>
          <w:szCs w:val="22"/>
        </w:rPr>
        <w:t>JeJu</w:t>
      </w:r>
      <w:proofErr w:type="spellEnd"/>
      <w:r>
        <w:rPr>
          <w:sz w:val="22"/>
          <w:szCs w:val="22"/>
        </w:rPr>
        <w:t xml:space="preserve"> International Seminar, </w:t>
      </w:r>
      <w:proofErr w:type="spellStart"/>
      <w:r>
        <w:rPr>
          <w:sz w:val="22"/>
          <w:szCs w:val="22"/>
        </w:rPr>
        <w:t>JeJu</w:t>
      </w:r>
      <w:proofErr w:type="spellEnd"/>
      <w:r>
        <w:rPr>
          <w:sz w:val="22"/>
          <w:szCs w:val="22"/>
        </w:rPr>
        <w:t xml:space="preserve"> Development Institute, </w:t>
      </w:r>
      <w:proofErr w:type="spellStart"/>
      <w:r>
        <w:rPr>
          <w:sz w:val="22"/>
          <w:szCs w:val="22"/>
        </w:rPr>
        <w:t>JeJu</w:t>
      </w:r>
      <w:proofErr w:type="spellEnd"/>
      <w:r>
        <w:rPr>
          <w:sz w:val="22"/>
          <w:szCs w:val="22"/>
        </w:rPr>
        <w:t>, Korea</w:t>
      </w:r>
      <w:r w:rsidR="006E743C">
        <w:rPr>
          <w:sz w:val="22"/>
          <w:szCs w:val="22"/>
        </w:rPr>
        <w:t>.</w:t>
      </w:r>
    </w:p>
    <w:p w14:paraId="71AD14A1" w14:textId="77777777" w:rsidR="006E743C" w:rsidRDefault="006E743C" w:rsidP="006E743C">
      <w:pPr>
        <w:pStyle w:val="ListParagraph"/>
        <w:rPr>
          <w:i/>
          <w:sz w:val="22"/>
          <w:szCs w:val="22"/>
        </w:rPr>
      </w:pPr>
    </w:p>
    <w:p w14:paraId="43A602BF" w14:textId="647A9C3B" w:rsidR="005F161E" w:rsidRDefault="005F161E" w:rsidP="0093680D">
      <w:pPr>
        <w:pStyle w:val="E-mailSignature"/>
        <w:numPr>
          <w:ilvl w:val="0"/>
          <w:numId w:val="32"/>
        </w:numPr>
        <w:tabs>
          <w:tab w:val="clear" w:pos="720"/>
          <w:tab w:val="num" w:pos="360"/>
        </w:tabs>
        <w:ind w:left="360"/>
        <w:jc w:val="both"/>
        <w:rPr>
          <w:sz w:val="22"/>
          <w:szCs w:val="22"/>
        </w:rPr>
      </w:pPr>
      <w:r>
        <w:rPr>
          <w:sz w:val="22"/>
          <w:szCs w:val="22"/>
        </w:rPr>
        <w:t>Roberto, K.A. (2012,</w:t>
      </w:r>
      <w:r w:rsidR="00A51606">
        <w:rPr>
          <w:sz w:val="22"/>
          <w:szCs w:val="22"/>
        </w:rPr>
        <w:t xml:space="preserve"> </w:t>
      </w:r>
      <w:r>
        <w:rPr>
          <w:sz w:val="22"/>
          <w:szCs w:val="22"/>
        </w:rPr>
        <w:t xml:space="preserve">Keynote). </w:t>
      </w:r>
      <w:r w:rsidR="00652C77" w:rsidRPr="008D2F30">
        <w:rPr>
          <w:i/>
          <w:sz w:val="22"/>
          <w:szCs w:val="22"/>
        </w:rPr>
        <w:t>Resilience in Ageing: Insights from Older Adults and Their Families.</w:t>
      </w:r>
      <w:r w:rsidR="00652C77">
        <w:rPr>
          <w:sz w:val="22"/>
          <w:szCs w:val="22"/>
        </w:rPr>
        <w:t xml:space="preserve"> Australian Association for Gerontology 2012 National Conference, Brisbane, Australia.</w:t>
      </w:r>
    </w:p>
    <w:p w14:paraId="52C42BCF" w14:textId="77777777" w:rsidR="00652C77" w:rsidRDefault="00652C77" w:rsidP="0093680D">
      <w:pPr>
        <w:pStyle w:val="E-mailSignature"/>
        <w:ind w:left="360" w:hanging="360"/>
        <w:jc w:val="both"/>
        <w:rPr>
          <w:sz w:val="22"/>
          <w:szCs w:val="22"/>
        </w:rPr>
      </w:pPr>
    </w:p>
    <w:p w14:paraId="4AD1768C" w14:textId="77777777" w:rsidR="00652C77" w:rsidRDefault="00652C77" w:rsidP="0093680D">
      <w:pPr>
        <w:pStyle w:val="E-mailSignature"/>
        <w:numPr>
          <w:ilvl w:val="0"/>
          <w:numId w:val="32"/>
        </w:numPr>
        <w:tabs>
          <w:tab w:val="clear" w:pos="720"/>
          <w:tab w:val="num" w:pos="360"/>
        </w:tabs>
        <w:ind w:left="360"/>
        <w:jc w:val="both"/>
        <w:rPr>
          <w:sz w:val="22"/>
          <w:szCs w:val="22"/>
        </w:rPr>
      </w:pPr>
      <w:r>
        <w:rPr>
          <w:sz w:val="22"/>
          <w:szCs w:val="22"/>
        </w:rPr>
        <w:t xml:space="preserve">Roberto, K.A. (2012, Lecture). </w:t>
      </w:r>
      <w:r w:rsidRPr="008D2F30">
        <w:rPr>
          <w:i/>
          <w:sz w:val="22"/>
          <w:szCs w:val="22"/>
        </w:rPr>
        <w:t>Understanding Financial Abuse and Intimate Partner Violence in Late Life</w:t>
      </w:r>
      <w:r>
        <w:rPr>
          <w:sz w:val="22"/>
          <w:szCs w:val="22"/>
        </w:rPr>
        <w:t xml:space="preserve">. </w:t>
      </w:r>
      <w:r w:rsidRPr="00652C77">
        <w:rPr>
          <w:sz w:val="22"/>
          <w:szCs w:val="22"/>
        </w:rPr>
        <w:t xml:space="preserve">Australian Association for Gerontology </w:t>
      </w:r>
      <w:r>
        <w:rPr>
          <w:sz w:val="22"/>
          <w:szCs w:val="22"/>
        </w:rPr>
        <w:t xml:space="preserve">- South Australia </w:t>
      </w:r>
      <w:r w:rsidR="005B6114">
        <w:rPr>
          <w:sz w:val="22"/>
          <w:szCs w:val="22"/>
        </w:rPr>
        <w:t>Division</w:t>
      </w:r>
      <w:r>
        <w:rPr>
          <w:sz w:val="22"/>
          <w:szCs w:val="22"/>
        </w:rPr>
        <w:t>, Adelaide, Australia.</w:t>
      </w:r>
    </w:p>
    <w:p w14:paraId="60BDA43C" w14:textId="77777777" w:rsidR="00652C77" w:rsidRDefault="00652C77" w:rsidP="0093680D">
      <w:pPr>
        <w:pStyle w:val="ListParagraph"/>
        <w:widowControl/>
        <w:ind w:hanging="360"/>
        <w:rPr>
          <w:sz w:val="22"/>
          <w:szCs w:val="22"/>
        </w:rPr>
      </w:pPr>
    </w:p>
    <w:p w14:paraId="665287A8" w14:textId="77777777" w:rsidR="00652C77" w:rsidRDefault="00652C77" w:rsidP="0093680D">
      <w:pPr>
        <w:pStyle w:val="E-mailSignature"/>
        <w:numPr>
          <w:ilvl w:val="0"/>
          <w:numId w:val="32"/>
        </w:numPr>
        <w:tabs>
          <w:tab w:val="clear" w:pos="720"/>
          <w:tab w:val="num" w:pos="360"/>
        </w:tabs>
        <w:ind w:left="360"/>
        <w:jc w:val="both"/>
        <w:rPr>
          <w:sz w:val="22"/>
          <w:szCs w:val="22"/>
        </w:rPr>
      </w:pPr>
      <w:r w:rsidRPr="00652C77">
        <w:rPr>
          <w:sz w:val="22"/>
          <w:szCs w:val="22"/>
        </w:rPr>
        <w:t xml:space="preserve">Roberto, K.A. (2012, Lecture). </w:t>
      </w:r>
      <w:r w:rsidRPr="008D2F30">
        <w:rPr>
          <w:i/>
          <w:sz w:val="22"/>
          <w:szCs w:val="22"/>
        </w:rPr>
        <w:t>When Memory Fails: Trajectories of Family Care</w:t>
      </w:r>
      <w:r>
        <w:rPr>
          <w:sz w:val="22"/>
          <w:szCs w:val="22"/>
        </w:rPr>
        <w:t>.</w:t>
      </w:r>
      <w:r w:rsidRPr="00652C77">
        <w:rPr>
          <w:sz w:val="22"/>
          <w:szCs w:val="22"/>
        </w:rPr>
        <w:t xml:space="preserve"> Australian Association for Gerontology </w:t>
      </w:r>
      <w:r>
        <w:rPr>
          <w:sz w:val="22"/>
          <w:szCs w:val="22"/>
        </w:rPr>
        <w:t>–</w:t>
      </w:r>
      <w:r w:rsidRPr="00652C77">
        <w:rPr>
          <w:sz w:val="22"/>
          <w:szCs w:val="22"/>
        </w:rPr>
        <w:t xml:space="preserve"> </w:t>
      </w:r>
      <w:r w:rsidR="005B6114">
        <w:rPr>
          <w:sz w:val="22"/>
          <w:szCs w:val="22"/>
        </w:rPr>
        <w:t>Western Australia</w:t>
      </w:r>
      <w:r w:rsidR="00EB14B2">
        <w:rPr>
          <w:sz w:val="22"/>
          <w:szCs w:val="22"/>
        </w:rPr>
        <w:t xml:space="preserve"> </w:t>
      </w:r>
      <w:r w:rsidR="005B6114">
        <w:rPr>
          <w:sz w:val="22"/>
          <w:szCs w:val="22"/>
        </w:rPr>
        <w:t>Division</w:t>
      </w:r>
      <w:r w:rsidRPr="00652C77">
        <w:rPr>
          <w:sz w:val="22"/>
          <w:szCs w:val="22"/>
        </w:rPr>
        <w:t xml:space="preserve">, </w:t>
      </w:r>
      <w:r w:rsidR="005B6114">
        <w:rPr>
          <w:sz w:val="22"/>
          <w:szCs w:val="22"/>
        </w:rPr>
        <w:t>Perth</w:t>
      </w:r>
      <w:r w:rsidRPr="00652C77">
        <w:rPr>
          <w:sz w:val="22"/>
          <w:szCs w:val="22"/>
        </w:rPr>
        <w:t>, Australia.</w:t>
      </w:r>
    </w:p>
    <w:p w14:paraId="33DD8873" w14:textId="77777777" w:rsidR="00274E13" w:rsidRDefault="00274E13" w:rsidP="0093680D">
      <w:pPr>
        <w:pStyle w:val="ListParagraph"/>
        <w:ind w:hanging="360"/>
        <w:rPr>
          <w:sz w:val="22"/>
          <w:szCs w:val="22"/>
        </w:rPr>
      </w:pPr>
    </w:p>
    <w:p w14:paraId="1E7E19F7" w14:textId="3CE95A75" w:rsidR="00652C77" w:rsidRDefault="00652C77" w:rsidP="0093680D">
      <w:pPr>
        <w:pStyle w:val="E-mailSignature"/>
        <w:numPr>
          <w:ilvl w:val="0"/>
          <w:numId w:val="32"/>
        </w:numPr>
        <w:tabs>
          <w:tab w:val="clear" w:pos="720"/>
          <w:tab w:val="num" w:pos="360"/>
        </w:tabs>
        <w:ind w:left="360"/>
        <w:jc w:val="both"/>
        <w:rPr>
          <w:sz w:val="22"/>
          <w:szCs w:val="22"/>
        </w:rPr>
      </w:pPr>
      <w:r w:rsidRPr="00652C77">
        <w:rPr>
          <w:sz w:val="22"/>
          <w:szCs w:val="22"/>
        </w:rPr>
        <w:t xml:space="preserve">Roberto, K.A. (2012, Lecture). </w:t>
      </w:r>
      <w:r w:rsidRPr="008D2F30">
        <w:rPr>
          <w:i/>
          <w:sz w:val="22"/>
          <w:szCs w:val="22"/>
        </w:rPr>
        <w:t>Breaking the Silence: Intimate Partner Violence in Late Life</w:t>
      </w:r>
      <w:r w:rsidRPr="00652C77">
        <w:rPr>
          <w:sz w:val="22"/>
          <w:szCs w:val="22"/>
        </w:rPr>
        <w:t xml:space="preserve">. Australian Association for Gerontology - </w:t>
      </w:r>
      <w:r w:rsidR="005B6114">
        <w:rPr>
          <w:sz w:val="22"/>
          <w:szCs w:val="22"/>
        </w:rPr>
        <w:t>Victoria</w:t>
      </w:r>
      <w:r w:rsidRPr="00652C77">
        <w:rPr>
          <w:sz w:val="22"/>
          <w:szCs w:val="22"/>
        </w:rPr>
        <w:t xml:space="preserve"> </w:t>
      </w:r>
      <w:r w:rsidR="005B6114">
        <w:rPr>
          <w:sz w:val="22"/>
          <w:szCs w:val="22"/>
        </w:rPr>
        <w:t>Division</w:t>
      </w:r>
      <w:r w:rsidRPr="00652C77">
        <w:rPr>
          <w:sz w:val="22"/>
          <w:szCs w:val="22"/>
        </w:rPr>
        <w:t xml:space="preserve">, </w:t>
      </w:r>
      <w:r w:rsidR="005B6114" w:rsidRPr="005B6114">
        <w:rPr>
          <w:sz w:val="22"/>
          <w:szCs w:val="22"/>
        </w:rPr>
        <w:t>Melbourne</w:t>
      </w:r>
      <w:r w:rsidRPr="00652C77">
        <w:rPr>
          <w:sz w:val="22"/>
          <w:szCs w:val="22"/>
        </w:rPr>
        <w:t>, Australia.</w:t>
      </w:r>
    </w:p>
    <w:p w14:paraId="36DAF6D8" w14:textId="77777777" w:rsidR="00BC1708" w:rsidRDefault="00BC1708" w:rsidP="00BC1708">
      <w:pPr>
        <w:pStyle w:val="ListParagraph"/>
        <w:rPr>
          <w:sz w:val="22"/>
          <w:szCs w:val="22"/>
        </w:rPr>
      </w:pPr>
    </w:p>
    <w:p w14:paraId="0FC767C8" w14:textId="77777777" w:rsidR="00652C77" w:rsidRDefault="00EB14B2" w:rsidP="0093680D">
      <w:pPr>
        <w:pStyle w:val="E-mailSignature"/>
        <w:numPr>
          <w:ilvl w:val="0"/>
          <w:numId w:val="32"/>
        </w:numPr>
        <w:tabs>
          <w:tab w:val="clear" w:pos="720"/>
          <w:tab w:val="num" w:pos="360"/>
        </w:tabs>
        <w:ind w:left="360"/>
        <w:jc w:val="both"/>
        <w:rPr>
          <w:sz w:val="22"/>
          <w:szCs w:val="22"/>
        </w:rPr>
      </w:pPr>
      <w:r>
        <w:rPr>
          <w:sz w:val="22"/>
          <w:szCs w:val="22"/>
        </w:rPr>
        <w:t xml:space="preserve">Roberto, K.A. (2012, </w:t>
      </w:r>
      <w:r w:rsidR="005B6114">
        <w:rPr>
          <w:sz w:val="22"/>
          <w:szCs w:val="22"/>
        </w:rPr>
        <w:t>Lecture</w:t>
      </w:r>
      <w:r>
        <w:rPr>
          <w:sz w:val="22"/>
          <w:szCs w:val="22"/>
        </w:rPr>
        <w:t xml:space="preserve">). </w:t>
      </w:r>
      <w:r w:rsidR="005B6114" w:rsidRPr="008D2F30">
        <w:rPr>
          <w:i/>
          <w:sz w:val="22"/>
          <w:szCs w:val="22"/>
        </w:rPr>
        <w:t>Financial Elder Abuse: Detection, Prevention, and Intervention</w:t>
      </w:r>
      <w:r w:rsidR="005B6114">
        <w:rPr>
          <w:sz w:val="22"/>
          <w:szCs w:val="22"/>
        </w:rPr>
        <w:t xml:space="preserve">. </w:t>
      </w:r>
      <w:r w:rsidR="005B6114" w:rsidRPr="005B6114">
        <w:rPr>
          <w:sz w:val="22"/>
          <w:szCs w:val="22"/>
        </w:rPr>
        <w:t xml:space="preserve">Australian Association for Gerontology – Tasmania </w:t>
      </w:r>
      <w:r w:rsidR="005B6114">
        <w:rPr>
          <w:sz w:val="22"/>
          <w:szCs w:val="22"/>
        </w:rPr>
        <w:t>Division</w:t>
      </w:r>
      <w:r w:rsidR="005B6114" w:rsidRPr="005B6114">
        <w:rPr>
          <w:sz w:val="22"/>
          <w:szCs w:val="22"/>
        </w:rPr>
        <w:t>, Hobart, Australia.</w:t>
      </w:r>
    </w:p>
    <w:p w14:paraId="6FE50DEA" w14:textId="77777777" w:rsidR="00EB14B2" w:rsidRPr="004519FD" w:rsidRDefault="00EB14B2" w:rsidP="0093680D">
      <w:pPr>
        <w:pStyle w:val="ListParagraph"/>
        <w:widowControl/>
        <w:tabs>
          <w:tab w:val="num" w:pos="360"/>
        </w:tabs>
        <w:ind w:left="360" w:hanging="360"/>
        <w:rPr>
          <w:rFonts w:ascii="Times New Roman" w:hAnsi="Times New Roman"/>
          <w:sz w:val="22"/>
          <w:szCs w:val="22"/>
        </w:rPr>
      </w:pPr>
    </w:p>
    <w:p w14:paraId="4153B4EE" w14:textId="109104BA" w:rsidR="00EB14B2" w:rsidRDefault="00EB14B2" w:rsidP="00A92FD6">
      <w:pPr>
        <w:pStyle w:val="ListParagraph"/>
        <w:widowControl/>
        <w:numPr>
          <w:ilvl w:val="0"/>
          <w:numId w:val="32"/>
        </w:numPr>
        <w:tabs>
          <w:tab w:val="clear" w:pos="720"/>
          <w:tab w:val="num" w:pos="360"/>
        </w:tabs>
        <w:ind w:left="360" w:hanging="450"/>
        <w:jc w:val="both"/>
        <w:rPr>
          <w:rFonts w:ascii="Times New Roman" w:eastAsia="Calibri" w:hAnsi="Times New Roman"/>
          <w:snapToGrid/>
          <w:sz w:val="22"/>
          <w:szCs w:val="22"/>
        </w:rPr>
      </w:pPr>
      <w:r w:rsidRPr="00EB14B2">
        <w:rPr>
          <w:rFonts w:ascii="Times New Roman" w:eastAsia="Calibri" w:hAnsi="Times New Roman"/>
          <w:snapToGrid/>
          <w:sz w:val="22"/>
          <w:szCs w:val="22"/>
        </w:rPr>
        <w:t xml:space="preserve">Roberto, K.A. (2012, Lecture).  </w:t>
      </w:r>
      <w:r w:rsidRPr="008D2F30">
        <w:rPr>
          <w:rFonts w:ascii="Times New Roman" w:eastAsia="Calibri" w:hAnsi="Times New Roman"/>
          <w:i/>
          <w:snapToGrid/>
          <w:sz w:val="22"/>
          <w:szCs w:val="22"/>
        </w:rPr>
        <w:t xml:space="preserve">Breaking the Silence: </w:t>
      </w:r>
      <w:r w:rsidR="005B6114" w:rsidRPr="008D2F30">
        <w:rPr>
          <w:rFonts w:ascii="Times New Roman" w:eastAsia="Calibri" w:hAnsi="Times New Roman"/>
          <w:i/>
          <w:snapToGrid/>
          <w:sz w:val="22"/>
          <w:szCs w:val="22"/>
        </w:rPr>
        <w:t>Financial Elder Abuse and Exploitation</w:t>
      </w:r>
      <w:r w:rsidRPr="00EB14B2">
        <w:rPr>
          <w:rFonts w:ascii="Times New Roman" w:eastAsia="Calibri" w:hAnsi="Times New Roman"/>
          <w:snapToGrid/>
          <w:sz w:val="22"/>
          <w:szCs w:val="22"/>
        </w:rPr>
        <w:t xml:space="preserve">. Australian Association for Gerontology </w:t>
      </w:r>
      <w:r w:rsidR="005B6114">
        <w:rPr>
          <w:rFonts w:ascii="Times New Roman" w:eastAsia="Calibri" w:hAnsi="Times New Roman"/>
          <w:snapToGrid/>
          <w:sz w:val="22"/>
          <w:szCs w:val="22"/>
        </w:rPr>
        <w:t>–</w:t>
      </w:r>
      <w:r w:rsidRPr="00EB14B2">
        <w:rPr>
          <w:rFonts w:ascii="Times New Roman" w:eastAsia="Calibri" w:hAnsi="Times New Roman"/>
          <w:snapToGrid/>
          <w:sz w:val="22"/>
          <w:szCs w:val="22"/>
        </w:rPr>
        <w:t xml:space="preserve"> </w:t>
      </w:r>
      <w:r w:rsidR="005B6114">
        <w:rPr>
          <w:rFonts w:ascii="Times New Roman" w:eastAsia="Calibri" w:hAnsi="Times New Roman"/>
          <w:snapToGrid/>
          <w:sz w:val="22"/>
          <w:szCs w:val="22"/>
        </w:rPr>
        <w:t>Tasmania Division</w:t>
      </w:r>
      <w:r w:rsidRPr="00EB14B2">
        <w:rPr>
          <w:rFonts w:ascii="Times New Roman" w:eastAsia="Calibri" w:hAnsi="Times New Roman"/>
          <w:snapToGrid/>
          <w:sz w:val="22"/>
          <w:szCs w:val="22"/>
        </w:rPr>
        <w:t xml:space="preserve">, </w:t>
      </w:r>
      <w:r w:rsidR="005B6114">
        <w:rPr>
          <w:rFonts w:ascii="Times New Roman" w:eastAsia="Calibri" w:hAnsi="Times New Roman"/>
          <w:snapToGrid/>
          <w:sz w:val="22"/>
          <w:szCs w:val="22"/>
        </w:rPr>
        <w:t>Hobart</w:t>
      </w:r>
      <w:r w:rsidRPr="00EB14B2">
        <w:rPr>
          <w:rFonts w:ascii="Times New Roman" w:eastAsia="Calibri" w:hAnsi="Times New Roman"/>
          <w:snapToGrid/>
          <w:sz w:val="22"/>
          <w:szCs w:val="22"/>
        </w:rPr>
        <w:t>, Australia.</w:t>
      </w:r>
    </w:p>
    <w:p w14:paraId="13179633" w14:textId="6732F884" w:rsidR="005B6114" w:rsidRDefault="005B6114" w:rsidP="004519FD">
      <w:pPr>
        <w:pStyle w:val="ListParagraph"/>
        <w:widowControl/>
        <w:numPr>
          <w:ilvl w:val="0"/>
          <w:numId w:val="32"/>
        </w:numPr>
        <w:tabs>
          <w:tab w:val="clear" w:pos="720"/>
          <w:tab w:val="num" w:pos="360"/>
        </w:tabs>
        <w:ind w:left="360" w:hanging="450"/>
        <w:rPr>
          <w:rFonts w:ascii="Times New Roman" w:eastAsia="Calibri" w:hAnsi="Times New Roman"/>
          <w:snapToGrid/>
          <w:sz w:val="22"/>
          <w:szCs w:val="22"/>
        </w:rPr>
      </w:pPr>
      <w:r w:rsidRPr="005B6114">
        <w:rPr>
          <w:rFonts w:ascii="Times New Roman" w:eastAsia="Calibri" w:hAnsi="Times New Roman"/>
          <w:snapToGrid/>
          <w:sz w:val="22"/>
          <w:szCs w:val="22"/>
        </w:rPr>
        <w:t>Roberto, K.A., (201</w:t>
      </w:r>
      <w:r w:rsidR="00C9460B">
        <w:rPr>
          <w:rFonts w:ascii="Times New Roman" w:eastAsia="Calibri" w:hAnsi="Times New Roman"/>
          <w:snapToGrid/>
          <w:sz w:val="22"/>
          <w:szCs w:val="22"/>
        </w:rPr>
        <w:t>2</w:t>
      </w:r>
      <w:r w:rsidRPr="005B6114">
        <w:rPr>
          <w:rFonts w:ascii="Times New Roman" w:eastAsia="Calibri" w:hAnsi="Times New Roman"/>
          <w:snapToGrid/>
          <w:sz w:val="22"/>
          <w:szCs w:val="22"/>
        </w:rPr>
        <w:t xml:space="preserve">, Plenary). </w:t>
      </w:r>
      <w:r w:rsidR="00C9460B" w:rsidRPr="008D2F30">
        <w:rPr>
          <w:rFonts w:ascii="Times New Roman" w:eastAsia="Calibri" w:hAnsi="Times New Roman"/>
          <w:i/>
          <w:snapToGrid/>
          <w:sz w:val="22"/>
          <w:szCs w:val="22"/>
        </w:rPr>
        <w:t>Financial Abuse in Late Life: Recognition and Prevention Strategies</w:t>
      </w:r>
      <w:r w:rsidR="00C9460B">
        <w:rPr>
          <w:rFonts w:ascii="Times New Roman" w:eastAsia="Calibri" w:hAnsi="Times New Roman"/>
          <w:snapToGrid/>
          <w:sz w:val="22"/>
          <w:szCs w:val="22"/>
        </w:rPr>
        <w:t>.</w:t>
      </w:r>
      <w:r w:rsidRPr="005B6114">
        <w:rPr>
          <w:rFonts w:ascii="Times New Roman" w:eastAsia="Calibri" w:hAnsi="Times New Roman"/>
          <w:snapToGrid/>
          <w:sz w:val="22"/>
          <w:szCs w:val="22"/>
        </w:rPr>
        <w:t xml:space="preserve"> The </w:t>
      </w:r>
      <w:r w:rsidR="00C9460B">
        <w:rPr>
          <w:rFonts w:ascii="Times New Roman" w:eastAsia="Calibri" w:hAnsi="Times New Roman"/>
          <w:snapToGrid/>
          <w:sz w:val="22"/>
          <w:szCs w:val="22"/>
        </w:rPr>
        <w:t>4th</w:t>
      </w:r>
      <w:r w:rsidRPr="005B6114">
        <w:rPr>
          <w:rFonts w:ascii="Times New Roman" w:eastAsia="Calibri" w:hAnsi="Times New Roman"/>
          <w:snapToGrid/>
          <w:sz w:val="22"/>
          <w:szCs w:val="22"/>
        </w:rPr>
        <w:t xml:space="preserve"> International </w:t>
      </w:r>
      <w:r w:rsidR="00C9460B">
        <w:rPr>
          <w:rFonts w:ascii="Times New Roman" w:eastAsia="Calibri" w:hAnsi="Times New Roman"/>
          <w:snapToGrid/>
          <w:sz w:val="22"/>
          <w:szCs w:val="22"/>
        </w:rPr>
        <w:t xml:space="preserve">Turkish Long Life </w:t>
      </w:r>
      <w:r w:rsidRPr="005B6114">
        <w:rPr>
          <w:rFonts w:ascii="Times New Roman" w:eastAsia="Calibri" w:hAnsi="Times New Roman"/>
          <w:snapToGrid/>
          <w:sz w:val="22"/>
          <w:szCs w:val="22"/>
        </w:rPr>
        <w:t xml:space="preserve">Symposium, </w:t>
      </w:r>
      <w:proofErr w:type="spellStart"/>
      <w:r w:rsidRPr="005B6114">
        <w:rPr>
          <w:rFonts w:ascii="Times New Roman" w:eastAsia="Calibri" w:hAnsi="Times New Roman"/>
          <w:snapToGrid/>
          <w:sz w:val="22"/>
          <w:szCs w:val="22"/>
        </w:rPr>
        <w:t>Natzilli</w:t>
      </w:r>
      <w:proofErr w:type="spellEnd"/>
      <w:r w:rsidRPr="005B6114">
        <w:rPr>
          <w:rFonts w:ascii="Times New Roman" w:eastAsia="Calibri" w:hAnsi="Times New Roman"/>
          <w:snapToGrid/>
          <w:sz w:val="22"/>
          <w:szCs w:val="22"/>
        </w:rPr>
        <w:t>, Turkey.</w:t>
      </w:r>
    </w:p>
    <w:p w14:paraId="1E2E44D5" w14:textId="77777777" w:rsidR="008E2635" w:rsidRPr="008E2635" w:rsidRDefault="008E2635" w:rsidP="008E2635">
      <w:pPr>
        <w:pStyle w:val="ListParagraph"/>
        <w:rPr>
          <w:rFonts w:ascii="Times New Roman" w:eastAsia="Calibri" w:hAnsi="Times New Roman"/>
          <w:snapToGrid/>
          <w:sz w:val="22"/>
          <w:szCs w:val="22"/>
        </w:rPr>
      </w:pPr>
    </w:p>
    <w:p w14:paraId="46B58231" w14:textId="77777777" w:rsidR="005B6114" w:rsidRDefault="005B6114" w:rsidP="00975466">
      <w:pPr>
        <w:pStyle w:val="ListParagraph"/>
        <w:widowControl/>
        <w:numPr>
          <w:ilvl w:val="0"/>
          <w:numId w:val="32"/>
        </w:numPr>
        <w:tabs>
          <w:tab w:val="clear" w:pos="720"/>
          <w:tab w:val="num" w:pos="360"/>
        </w:tabs>
        <w:ind w:left="360" w:hanging="450"/>
        <w:jc w:val="both"/>
        <w:rPr>
          <w:rFonts w:ascii="Times New Roman" w:eastAsia="Calibri" w:hAnsi="Times New Roman"/>
          <w:snapToGrid/>
          <w:sz w:val="22"/>
          <w:szCs w:val="22"/>
        </w:rPr>
      </w:pPr>
      <w:r w:rsidRPr="005B6114">
        <w:rPr>
          <w:rFonts w:ascii="Times New Roman" w:eastAsia="Calibri" w:hAnsi="Times New Roman"/>
          <w:snapToGrid/>
          <w:sz w:val="22"/>
          <w:szCs w:val="22"/>
        </w:rPr>
        <w:t>Roberto, K.A. (201</w:t>
      </w:r>
      <w:r w:rsidR="00C9460B">
        <w:rPr>
          <w:rFonts w:ascii="Times New Roman" w:eastAsia="Calibri" w:hAnsi="Times New Roman"/>
          <w:snapToGrid/>
          <w:sz w:val="22"/>
          <w:szCs w:val="22"/>
        </w:rPr>
        <w:t>2</w:t>
      </w:r>
      <w:r w:rsidRPr="005B6114">
        <w:rPr>
          <w:rFonts w:ascii="Times New Roman" w:eastAsia="Calibri" w:hAnsi="Times New Roman"/>
          <w:snapToGrid/>
          <w:sz w:val="22"/>
          <w:szCs w:val="22"/>
        </w:rPr>
        <w:t xml:space="preserve">, Plenary). </w:t>
      </w:r>
      <w:r w:rsidR="00C9460B" w:rsidRPr="008D2F30">
        <w:rPr>
          <w:rFonts w:ascii="Times New Roman" w:eastAsia="Calibri" w:hAnsi="Times New Roman"/>
          <w:i/>
          <w:snapToGrid/>
          <w:sz w:val="22"/>
          <w:szCs w:val="22"/>
        </w:rPr>
        <w:t>Understanding Financial Elder Abuse: Implications for Prevention, Practice, and Policy</w:t>
      </w:r>
      <w:r w:rsidR="00C9460B">
        <w:rPr>
          <w:rFonts w:ascii="Times New Roman" w:eastAsia="Calibri" w:hAnsi="Times New Roman"/>
          <w:snapToGrid/>
          <w:sz w:val="22"/>
          <w:szCs w:val="22"/>
        </w:rPr>
        <w:t>. 5</w:t>
      </w:r>
      <w:r w:rsidRPr="005B6114">
        <w:rPr>
          <w:rFonts w:ascii="Times New Roman" w:eastAsia="Calibri" w:hAnsi="Times New Roman"/>
          <w:snapToGrid/>
          <w:sz w:val="22"/>
          <w:szCs w:val="22"/>
        </w:rPr>
        <w:t>th International Social &amp; Applied Gerontology Symposium, Antalya, Turkey.</w:t>
      </w:r>
    </w:p>
    <w:p w14:paraId="3C506EF0" w14:textId="77777777" w:rsidR="00C832A0" w:rsidRPr="00C832A0" w:rsidRDefault="00C832A0" w:rsidP="00C832A0">
      <w:pPr>
        <w:pStyle w:val="ListParagraph"/>
        <w:rPr>
          <w:rFonts w:ascii="Times New Roman" w:eastAsia="Calibri" w:hAnsi="Times New Roman"/>
          <w:snapToGrid/>
          <w:sz w:val="22"/>
          <w:szCs w:val="22"/>
        </w:rPr>
      </w:pPr>
    </w:p>
    <w:p w14:paraId="74BCBE8F" w14:textId="0CB749C5" w:rsidR="00C832A0" w:rsidRDefault="00C832A0" w:rsidP="00C832A0">
      <w:pPr>
        <w:pStyle w:val="ListParagraph"/>
        <w:widowControl/>
        <w:numPr>
          <w:ilvl w:val="0"/>
          <w:numId w:val="32"/>
        </w:numPr>
        <w:tabs>
          <w:tab w:val="clear" w:pos="720"/>
          <w:tab w:val="num" w:pos="360"/>
        </w:tabs>
        <w:ind w:left="360" w:hanging="450"/>
        <w:jc w:val="both"/>
        <w:rPr>
          <w:rFonts w:ascii="Times New Roman" w:eastAsia="Calibri" w:hAnsi="Times New Roman"/>
          <w:snapToGrid/>
          <w:sz w:val="22"/>
          <w:szCs w:val="22"/>
        </w:rPr>
      </w:pPr>
      <w:r>
        <w:rPr>
          <w:rFonts w:ascii="Times New Roman" w:eastAsia="Calibri" w:hAnsi="Times New Roman"/>
          <w:snapToGrid/>
          <w:sz w:val="22"/>
          <w:szCs w:val="22"/>
        </w:rPr>
        <w:t xml:space="preserve">Roberto, K.A. (2012, Lecture). </w:t>
      </w:r>
      <w:r w:rsidRPr="00C832A0">
        <w:rPr>
          <w:rFonts w:ascii="Times New Roman" w:eastAsia="Calibri" w:hAnsi="Times New Roman"/>
          <w:i/>
          <w:snapToGrid/>
          <w:sz w:val="22"/>
          <w:szCs w:val="22"/>
        </w:rPr>
        <w:t>Center for Gerontology: Research Interests and Future Collaborations</w:t>
      </w:r>
      <w:r>
        <w:rPr>
          <w:rFonts w:ascii="Times New Roman" w:eastAsia="Calibri" w:hAnsi="Times New Roman"/>
          <w:snapToGrid/>
          <w:sz w:val="22"/>
          <w:szCs w:val="22"/>
        </w:rPr>
        <w:t xml:space="preserve">.  St. Andrews-Virginia Tech Research Seminar. University of St. Andrews, Scotland. </w:t>
      </w:r>
    </w:p>
    <w:p w14:paraId="7FC87343" w14:textId="77777777" w:rsidR="00D13029" w:rsidRPr="00D13029" w:rsidRDefault="00D13029" w:rsidP="00D13029">
      <w:pPr>
        <w:pStyle w:val="ListParagraph"/>
        <w:rPr>
          <w:rFonts w:ascii="Times New Roman" w:eastAsia="Calibri" w:hAnsi="Times New Roman"/>
          <w:snapToGrid/>
          <w:sz w:val="22"/>
          <w:szCs w:val="22"/>
        </w:rPr>
      </w:pPr>
    </w:p>
    <w:p w14:paraId="51213ECD" w14:textId="77777777" w:rsidR="000267E8" w:rsidRPr="000267E8" w:rsidRDefault="008D6A59" w:rsidP="004519FD">
      <w:pPr>
        <w:pStyle w:val="E-mailSignature"/>
        <w:numPr>
          <w:ilvl w:val="0"/>
          <w:numId w:val="32"/>
        </w:numPr>
        <w:tabs>
          <w:tab w:val="clear" w:pos="720"/>
          <w:tab w:val="num" w:pos="360"/>
        </w:tabs>
        <w:ind w:left="360" w:hanging="450"/>
        <w:jc w:val="both"/>
        <w:rPr>
          <w:sz w:val="22"/>
          <w:szCs w:val="22"/>
        </w:rPr>
      </w:pPr>
      <w:r w:rsidRPr="000267E8">
        <w:rPr>
          <w:bCs/>
          <w:sz w:val="22"/>
          <w:szCs w:val="22"/>
        </w:rPr>
        <w:lastRenderedPageBreak/>
        <w:t xml:space="preserve">Roberto, K.A. (2011, Lecture). </w:t>
      </w:r>
      <w:r w:rsidRPr="008D2F30">
        <w:rPr>
          <w:bCs/>
          <w:i/>
          <w:sz w:val="22"/>
          <w:szCs w:val="22"/>
        </w:rPr>
        <w:t xml:space="preserve">Financial </w:t>
      </w:r>
      <w:bookmarkStart w:id="76" w:name="_Hlk12894976"/>
      <w:r w:rsidRPr="008D2F30">
        <w:rPr>
          <w:bCs/>
          <w:i/>
          <w:sz w:val="22"/>
          <w:szCs w:val="22"/>
        </w:rPr>
        <w:t>Abuse in Late Life: Victims, Perpetrators, &amp; Outcomes</w:t>
      </w:r>
      <w:r w:rsidRPr="000267E8">
        <w:rPr>
          <w:bCs/>
          <w:sz w:val="22"/>
          <w:szCs w:val="22"/>
        </w:rPr>
        <w:t>.</w:t>
      </w:r>
      <w:bookmarkEnd w:id="76"/>
      <w:r w:rsidRPr="000267E8">
        <w:rPr>
          <w:rFonts w:ascii="Arial" w:eastAsia="+mn-ea" w:hAnsi="Arial" w:cs="+mn-cs"/>
          <w:caps/>
          <w:color w:val="000000"/>
          <w:kern w:val="24"/>
        </w:rPr>
        <w:t xml:space="preserve"> </w:t>
      </w:r>
      <w:r w:rsidRPr="000267E8">
        <w:rPr>
          <w:bCs/>
          <w:sz w:val="22"/>
          <w:szCs w:val="22"/>
        </w:rPr>
        <w:t xml:space="preserve">Research Centre </w:t>
      </w:r>
      <w:r w:rsidR="000267E8">
        <w:rPr>
          <w:bCs/>
          <w:sz w:val="22"/>
          <w:szCs w:val="22"/>
        </w:rPr>
        <w:t>in Economic a</w:t>
      </w:r>
      <w:r w:rsidRPr="000267E8">
        <w:rPr>
          <w:bCs/>
          <w:sz w:val="22"/>
          <w:szCs w:val="22"/>
        </w:rPr>
        <w:t>nd Organizational Sociology, Technical University of Lisbon</w:t>
      </w:r>
      <w:r w:rsidR="003A3AA0">
        <w:rPr>
          <w:bCs/>
          <w:sz w:val="22"/>
          <w:szCs w:val="22"/>
        </w:rPr>
        <w:t>, Lisbon, Portugal.</w:t>
      </w:r>
    </w:p>
    <w:p w14:paraId="03730FB3" w14:textId="77777777" w:rsidR="000267E8" w:rsidRPr="000267E8" w:rsidRDefault="000267E8" w:rsidP="004519FD">
      <w:pPr>
        <w:pStyle w:val="E-mailSignature"/>
        <w:ind w:left="720"/>
        <w:jc w:val="both"/>
        <w:rPr>
          <w:sz w:val="22"/>
          <w:szCs w:val="22"/>
        </w:rPr>
      </w:pPr>
    </w:p>
    <w:p w14:paraId="702DF59B" w14:textId="77777777" w:rsidR="005D4241" w:rsidRPr="007E359B" w:rsidRDefault="005D4241" w:rsidP="004519FD">
      <w:pPr>
        <w:widowControl/>
        <w:numPr>
          <w:ilvl w:val="0"/>
          <w:numId w:val="32"/>
        </w:numPr>
        <w:tabs>
          <w:tab w:val="clear" w:pos="720"/>
          <w:tab w:val="left" w:pos="360"/>
        </w:tabs>
        <w:ind w:left="360" w:hanging="450"/>
        <w:jc w:val="both"/>
        <w:rPr>
          <w:rFonts w:ascii="Times New Roman" w:hAnsi="Times New Roman"/>
          <w:bCs/>
          <w:sz w:val="22"/>
          <w:szCs w:val="22"/>
        </w:rPr>
      </w:pPr>
      <w:r w:rsidRPr="007E359B">
        <w:rPr>
          <w:rFonts w:ascii="Times New Roman" w:hAnsi="Times New Roman"/>
          <w:sz w:val="22"/>
          <w:szCs w:val="22"/>
        </w:rPr>
        <w:t>Roberto, K.A., (2010, Plenary)</w:t>
      </w:r>
      <w:r w:rsidR="0065067A">
        <w:rPr>
          <w:rFonts w:ascii="Times New Roman" w:hAnsi="Times New Roman"/>
          <w:sz w:val="22"/>
          <w:szCs w:val="22"/>
        </w:rPr>
        <w:t xml:space="preserve">. </w:t>
      </w:r>
      <w:r w:rsidRPr="008D2F30">
        <w:rPr>
          <w:rFonts w:ascii="Times New Roman" w:hAnsi="Times New Roman"/>
          <w:i/>
          <w:sz w:val="22"/>
          <w:szCs w:val="22"/>
        </w:rPr>
        <w:t>Interactions in Families Affected by Mild Cognitive Impairment</w:t>
      </w:r>
      <w:r w:rsidRPr="007E359B">
        <w:rPr>
          <w:rFonts w:ascii="Times New Roman" w:hAnsi="Times New Roman"/>
          <w:sz w:val="22"/>
          <w:szCs w:val="22"/>
        </w:rPr>
        <w:t xml:space="preserve">. </w:t>
      </w:r>
      <w:r>
        <w:rPr>
          <w:rFonts w:ascii="Times New Roman" w:hAnsi="Times New Roman"/>
          <w:sz w:val="22"/>
          <w:szCs w:val="22"/>
        </w:rPr>
        <w:t xml:space="preserve">The </w:t>
      </w:r>
      <w:r w:rsidRPr="007E359B">
        <w:rPr>
          <w:rFonts w:ascii="Times New Roman" w:hAnsi="Times New Roman"/>
          <w:sz w:val="22"/>
          <w:szCs w:val="22"/>
        </w:rPr>
        <w:t>2</w:t>
      </w:r>
      <w:r w:rsidRPr="007E359B">
        <w:rPr>
          <w:rFonts w:ascii="Times New Roman" w:hAnsi="Times New Roman"/>
          <w:sz w:val="22"/>
          <w:szCs w:val="22"/>
          <w:vertAlign w:val="superscript"/>
        </w:rPr>
        <w:t>nd</w:t>
      </w:r>
      <w:r w:rsidRPr="007E359B">
        <w:rPr>
          <w:rFonts w:ascii="Times New Roman" w:hAnsi="Times New Roman"/>
          <w:sz w:val="22"/>
          <w:szCs w:val="22"/>
        </w:rPr>
        <w:t xml:space="preserve"> Turkey International Symposium on Long Life</w:t>
      </w:r>
      <w:r>
        <w:rPr>
          <w:rFonts w:ascii="Times New Roman" w:hAnsi="Times New Roman"/>
          <w:sz w:val="22"/>
          <w:szCs w:val="22"/>
        </w:rPr>
        <w:t>,</w:t>
      </w:r>
      <w:r w:rsidRPr="007E359B">
        <w:rPr>
          <w:rFonts w:ascii="Times New Roman" w:hAnsi="Times New Roman"/>
          <w:sz w:val="22"/>
          <w:szCs w:val="22"/>
        </w:rPr>
        <w:t xml:space="preserve"> </w:t>
      </w:r>
      <w:proofErr w:type="spellStart"/>
      <w:r w:rsidRPr="007E359B">
        <w:rPr>
          <w:rFonts w:ascii="Times New Roman" w:hAnsi="Times New Roman"/>
          <w:sz w:val="22"/>
          <w:szCs w:val="22"/>
        </w:rPr>
        <w:t>Natzilli</w:t>
      </w:r>
      <w:proofErr w:type="spellEnd"/>
      <w:r w:rsidRPr="007E359B">
        <w:rPr>
          <w:rFonts w:ascii="Times New Roman" w:hAnsi="Times New Roman"/>
          <w:sz w:val="22"/>
          <w:szCs w:val="22"/>
        </w:rPr>
        <w:t>, Turkey.</w:t>
      </w:r>
    </w:p>
    <w:p w14:paraId="2E342243" w14:textId="77777777" w:rsidR="005D4241" w:rsidRPr="002E4CF5" w:rsidRDefault="005D4241" w:rsidP="004519FD">
      <w:pPr>
        <w:widowControl/>
        <w:tabs>
          <w:tab w:val="left" w:pos="360"/>
        </w:tabs>
        <w:ind w:left="360" w:hanging="450"/>
        <w:jc w:val="both"/>
        <w:rPr>
          <w:rFonts w:ascii="Times New Roman" w:hAnsi="Times New Roman"/>
          <w:bCs/>
          <w:sz w:val="22"/>
          <w:szCs w:val="22"/>
          <w:highlight w:val="yellow"/>
        </w:rPr>
      </w:pPr>
    </w:p>
    <w:p w14:paraId="21132DFF" w14:textId="77777777" w:rsidR="005D4241" w:rsidRPr="007E359B" w:rsidRDefault="005D4241" w:rsidP="004519FD">
      <w:pPr>
        <w:widowControl/>
        <w:numPr>
          <w:ilvl w:val="0"/>
          <w:numId w:val="32"/>
        </w:numPr>
        <w:tabs>
          <w:tab w:val="clear" w:pos="720"/>
          <w:tab w:val="left" w:pos="360"/>
        </w:tabs>
        <w:spacing w:after="200"/>
        <w:ind w:left="360" w:hanging="450"/>
        <w:jc w:val="both"/>
        <w:rPr>
          <w:rFonts w:ascii="Times New Roman" w:hAnsi="Times New Roman"/>
          <w:bCs/>
          <w:sz w:val="22"/>
          <w:szCs w:val="22"/>
        </w:rPr>
      </w:pPr>
      <w:r w:rsidRPr="007E359B">
        <w:rPr>
          <w:rFonts w:ascii="Times New Roman" w:hAnsi="Times New Roman"/>
          <w:bCs/>
          <w:sz w:val="22"/>
          <w:szCs w:val="22"/>
        </w:rPr>
        <w:t>Roberto, K.A. (2010, Plenary).</w:t>
      </w:r>
      <w:r w:rsidRPr="007E359B">
        <w:rPr>
          <w:rFonts w:ascii="Times New Roman" w:hAnsi="Times New Roman"/>
          <w:sz w:val="22"/>
          <w:szCs w:val="22"/>
        </w:rPr>
        <w:t xml:space="preserve"> </w:t>
      </w:r>
      <w:r w:rsidRPr="008D2F30">
        <w:rPr>
          <w:rFonts w:ascii="Times New Roman" w:hAnsi="Times New Roman"/>
          <w:bCs/>
          <w:i/>
          <w:sz w:val="22"/>
          <w:szCs w:val="22"/>
          <w:lang w:val="tr-TR"/>
        </w:rPr>
        <w:t>Changes and C</w:t>
      </w:r>
      <w:r w:rsidRPr="008D2F30">
        <w:rPr>
          <w:rFonts w:ascii="Times New Roman" w:eastAsia="+mn-ea" w:hAnsi="Times New Roman"/>
          <w:bCs/>
          <w:i/>
          <w:sz w:val="22"/>
          <w:szCs w:val="22"/>
          <w:lang w:val="tr-TR"/>
        </w:rPr>
        <w:t xml:space="preserve">hallenges in Families Affected by </w:t>
      </w:r>
      <w:r w:rsidRPr="008D2F30">
        <w:rPr>
          <w:rFonts w:ascii="Times New Roman" w:hAnsi="Times New Roman"/>
          <w:bCs/>
          <w:i/>
          <w:sz w:val="22"/>
          <w:szCs w:val="22"/>
          <w:lang w:val="tr-TR"/>
        </w:rPr>
        <w:t>M</w:t>
      </w:r>
      <w:r w:rsidRPr="008D2F30">
        <w:rPr>
          <w:rFonts w:ascii="Times New Roman" w:eastAsia="+mn-ea" w:hAnsi="Times New Roman"/>
          <w:bCs/>
          <w:i/>
          <w:sz w:val="22"/>
          <w:szCs w:val="22"/>
          <w:lang w:val="tr-TR"/>
        </w:rPr>
        <w:t>ild Cognitive Impairment</w:t>
      </w:r>
      <w:r w:rsidRPr="007E359B">
        <w:rPr>
          <w:rFonts w:ascii="Times New Roman" w:eastAsia="+mn-ea" w:hAnsi="Times New Roman"/>
          <w:bCs/>
          <w:sz w:val="22"/>
          <w:szCs w:val="22"/>
        </w:rPr>
        <w:t xml:space="preserve">. </w:t>
      </w:r>
      <w:r w:rsidRPr="007E359B">
        <w:rPr>
          <w:rFonts w:ascii="Times New Roman" w:hAnsi="Times New Roman"/>
          <w:sz w:val="22"/>
          <w:szCs w:val="22"/>
        </w:rPr>
        <w:t xml:space="preserve">4th International Social </w:t>
      </w:r>
      <w:r>
        <w:rPr>
          <w:rFonts w:ascii="Times New Roman" w:hAnsi="Times New Roman"/>
          <w:sz w:val="22"/>
          <w:szCs w:val="22"/>
        </w:rPr>
        <w:t>&amp; Applied Gerontology Symposium,</w:t>
      </w:r>
      <w:r w:rsidRPr="007E359B">
        <w:rPr>
          <w:rFonts w:ascii="Times New Roman" w:hAnsi="Times New Roman"/>
          <w:sz w:val="22"/>
          <w:szCs w:val="22"/>
        </w:rPr>
        <w:t xml:space="preserve"> Antalya, Turkey.</w:t>
      </w:r>
    </w:p>
    <w:p w14:paraId="77D85850" w14:textId="77777777" w:rsidR="005D4241" w:rsidRPr="00073C21" w:rsidRDefault="005D4241" w:rsidP="004519FD">
      <w:pPr>
        <w:widowControl/>
        <w:numPr>
          <w:ilvl w:val="0"/>
          <w:numId w:val="32"/>
        </w:numPr>
        <w:tabs>
          <w:tab w:val="clear" w:pos="720"/>
          <w:tab w:val="left" w:pos="360"/>
        </w:tabs>
        <w:ind w:left="360" w:hanging="450"/>
        <w:jc w:val="both"/>
        <w:rPr>
          <w:rFonts w:ascii="Times New Roman" w:hAnsi="Times New Roman"/>
          <w:bCs/>
          <w:sz w:val="22"/>
          <w:szCs w:val="22"/>
        </w:rPr>
      </w:pPr>
      <w:r w:rsidRPr="002E4CF5">
        <w:rPr>
          <w:rFonts w:ascii="Times New Roman" w:hAnsi="Times New Roman"/>
          <w:bCs/>
          <w:sz w:val="22"/>
          <w:szCs w:val="22"/>
        </w:rPr>
        <w:t>Roberto, K.A. (2010</w:t>
      </w:r>
      <w:r>
        <w:rPr>
          <w:rFonts w:ascii="Times New Roman" w:hAnsi="Times New Roman"/>
          <w:bCs/>
          <w:sz w:val="22"/>
          <w:szCs w:val="22"/>
        </w:rPr>
        <w:t>,</w:t>
      </w:r>
      <w:r w:rsidRPr="002E4CF5">
        <w:rPr>
          <w:rFonts w:ascii="Times New Roman" w:hAnsi="Times New Roman"/>
          <w:bCs/>
          <w:sz w:val="22"/>
          <w:szCs w:val="22"/>
        </w:rPr>
        <w:t xml:space="preserve"> Lecture). </w:t>
      </w:r>
      <w:r w:rsidRPr="008D2F30">
        <w:rPr>
          <w:rFonts w:ascii="Times New Roman" w:hAnsi="Times New Roman"/>
          <w:i/>
          <w:sz w:val="22"/>
          <w:szCs w:val="22"/>
        </w:rPr>
        <w:t>Family Perceptions of Mild Cognitive Impairment: Individual Changes and Relationship Challenges</w:t>
      </w:r>
      <w:r w:rsidR="008D2F30">
        <w:rPr>
          <w:rFonts w:ascii="Times New Roman" w:hAnsi="Times New Roman"/>
          <w:sz w:val="22"/>
          <w:szCs w:val="22"/>
        </w:rPr>
        <w:t>.</w:t>
      </w:r>
      <w:r w:rsidRPr="002E4CF5">
        <w:rPr>
          <w:rFonts w:ascii="Times New Roman" w:hAnsi="Times New Roman"/>
          <w:sz w:val="22"/>
          <w:szCs w:val="22"/>
        </w:rPr>
        <w:t xml:space="preserve"> Trinity College, Dublin, Ireland.</w:t>
      </w:r>
    </w:p>
    <w:p w14:paraId="41C0FC9C" w14:textId="77777777" w:rsidR="00073C21" w:rsidRPr="002E4CF5" w:rsidRDefault="00073C21" w:rsidP="004519FD">
      <w:pPr>
        <w:widowControl/>
        <w:tabs>
          <w:tab w:val="left" w:pos="360"/>
        </w:tabs>
        <w:ind w:left="360"/>
        <w:jc w:val="both"/>
        <w:rPr>
          <w:rFonts w:ascii="Times New Roman" w:hAnsi="Times New Roman"/>
          <w:bCs/>
          <w:sz w:val="22"/>
          <w:szCs w:val="22"/>
        </w:rPr>
      </w:pPr>
    </w:p>
    <w:p w14:paraId="23A7B6C7" w14:textId="48A55914" w:rsidR="00C95657" w:rsidRDefault="00C95657" w:rsidP="004519FD">
      <w:pPr>
        <w:widowControl/>
        <w:numPr>
          <w:ilvl w:val="0"/>
          <w:numId w:val="32"/>
        </w:numPr>
        <w:tabs>
          <w:tab w:val="clear" w:pos="720"/>
          <w:tab w:val="num" w:pos="360"/>
        </w:tabs>
        <w:ind w:left="360" w:hanging="450"/>
        <w:jc w:val="both"/>
        <w:rPr>
          <w:rFonts w:ascii="Times New Roman" w:hAnsi="Times New Roman"/>
          <w:bCs/>
          <w:sz w:val="22"/>
          <w:szCs w:val="22"/>
        </w:rPr>
      </w:pPr>
      <w:r>
        <w:rPr>
          <w:rFonts w:ascii="Times New Roman" w:hAnsi="Times New Roman"/>
          <w:sz w:val="22"/>
          <w:szCs w:val="22"/>
        </w:rPr>
        <w:t xml:space="preserve">Roberto, K.A. (2007, </w:t>
      </w:r>
      <w:r w:rsidR="00D64D32">
        <w:rPr>
          <w:rFonts w:ascii="Times New Roman" w:hAnsi="Times New Roman"/>
          <w:sz w:val="22"/>
          <w:szCs w:val="22"/>
        </w:rPr>
        <w:t>Plenary</w:t>
      </w:r>
      <w:r>
        <w:rPr>
          <w:rFonts w:ascii="Times New Roman" w:hAnsi="Times New Roman"/>
          <w:sz w:val="22"/>
          <w:szCs w:val="22"/>
        </w:rPr>
        <w:t xml:space="preserve">). </w:t>
      </w:r>
      <w:r w:rsidRPr="008D2F30">
        <w:rPr>
          <w:rFonts w:ascii="Times New Roman" w:hAnsi="Times New Roman"/>
          <w:i/>
          <w:sz w:val="22"/>
          <w:szCs w:val="22"/>
        </w:rPr>
        <w:t>Health and Well-Being in Late Life</w:t>
      </w:r>
      <w:r>
        <w:rPr>
          <w:rFonts w:ascii="Times New Roman" w:hAnsi="Times New Roman"/>
          <w:sz w:val="22"/>
          <w:szCs w:val="22"/>
        </w:rPr>
        <w:t xml:space="preserve">. </w:t>
      </w:r>
      <w:r w:rsidRPr="0020599A">
        <w:rPr>
          <w:rFonts w:ascii="Times New Roman" w:hAnsi="Times New Roman"/>
          <w:bCs/>
          <w:sz w:val="22"/>
          <w:szCs w:val="22"/>
        </w:rPr>
        <w:t>World Ageing and Generations Congress</w:t>
      </w:r>
      <w:r>
        <w:rPr>
          <w:rFonts w:ascii="Times New Roman" w:hAnsi="Times New Roman"/>
          <w:bCs/>
          <w:sz w:val="22"/>
          <w:szCs w:val="22"/>
        </w:rPr>
        <w:t xml:space="preserve">, </w:t>
      </w:r>
      <w:r w:rsidRPr="0020599A">
        <w:rPr>
          <w:rFonts w:ascii="Times New Roman" w:hAnsi="Times New Roman"/>
          <w:bCs/>
          <w:sz w:val="22"/>
          <w:szCs w:val="22"/>
        </w:rPr>
        <w:t>St. Gallen, Switzerland.</w:t>
      </w:r>
    </w:p>
    <w:p w14:paraId="509B906F" w14:textId="77777777" w:rsidR="0026399F" w:rsidRDefault="0026399F" w:rsidP="0026399F">
      <w:pPr>
        <w:pStyle w:val="ListParagraph"/>
        <w:rPr>
          <w:rFonts w:ascii="Times New Roman" w:hAnsi="Times New Roman"/>
          <w:bCs/>
          <w:sz w:val="22"/>
          <w:szCs w:val="22"/>
        </w:rPr>
      </w:pPr>
    </w:p>
    <w:p w14:paraId="671843B0" w14:textId="77777777" w:rsidR="005D4241" w:rsidRPr="00BC4737" w:rsidRDefault="005D4241" w:rsidP="004519FD">
      <w:pPr>
        <w:widowControl/>
        <w:numPr>
          <w:ilvl w:val="0"/>
          <w:numId w:val="32"/>
        </w:numPr>
        <w:tabs>
          <w:tab w:val="clear" w:pos="720"/>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(2005; Plenary). </w:t>
      </w:r>
      <w:r w:rsidRPr="008D2F30">
        <w:rPr>
          <w:rFonts w:ascii="Times New Roman" w:hAnsi="Times New Roman"/>
          <w:bCs/>
          <w:i/>
          <w:sz w:val="22"/>
          <w:szCs w:val="22"/>
        </w:rPr>
        <w:t xml:space="preserve">Family </w:t>
      </w:r>
      <w:r w:rsidR="00B30A34" w:rsidRPr="008D2F30">
        <w:rPr>
          <w:rFonts w:ascii="Times New Roman" w:hAnsi="Times New Roman"/>
          <w:bCs/>
          <w:i/>
          <w:sz w:val="22"/>
          <w:szCs w:val="22"/>
        </w:rPr>
        <w:t>C</w:t>
      </w:r>
      <w:r w:rsidRPr="008D2F30">
        <w:rPr>
          <w:rFonts w:ascii="Times New Roman" w:hAnsi="Times New Roman"/>
          <w:bCs/>
          <w:i/>
          <w:sz w:val="22"/>
          <w:szCs w:val="22"/>
        </w:rPr>
        <w:t xml:space="preserve">aregiving in </w:t>
      </w:r>
      <w:r w:rsidR="00B30A34" w:rsidRPr="008D2F30">
        <w:rPr>
          <w:rFonts w:ascii="Times New Roman" w:hAnsi="Times New Roman"/>
          <w:bCs/>
          <w:i/>
          <w:sz w:val="22"/>
          <w:szCs w:val="22"/>
        </w:rPr>
        <w:t>L</w:t>
      </w:r>
      <w:r w:rsidRPr="008D2F30">
        <w:rPr>
          <w:rFonts w:ascii="Times New Roman" w:hAnsi="Times New Roman"/>
          <w:bCs/>
          <w:i/>
          <w:sz w:val="22"/>
          <w:szCs w:val="22"/>
        </w:rPr>
        <w:t xml:space="preserve">ate </w:t>
      </w:r>
      <w:r w:rsidR="00B30A34" w:rsidRPr="008D2F30">
        <w:rPr>
          <w:rFonts w:ascii="Times New Roman" w:hAnsi="Times New Roman"/>
          <w:bCs/>
          <w:i/>
          <w:sz w:val="22"/>
          <w:szCs w:val="22"/>
        </w:rPr>
        <w:t>L</w:t>
      </w:r>
      <w:r w:rsidRPr="008D2F30">
        <w:rPr>
          <w:rFonts w:ascii="Times New Roman" w:hAnsi="Times New Roman"/>
          <w:bCs/>
          <w:i/>
          <w:sz w:val="22"/>
          <w:szCs w:val="22"/>
        </w:rPr>
        <w:t>ife</w:t>
      </w:r>
      <w:r w:rsidRPr="00BC4737">
        <w:rPr>
          <w:rFonts w:ascii="Times New Roman" w:hAnsi="Times New Roman"/>
          <w:bCs/>
          <w:sz w:val="22"/>
          <w:szCs w:val="22"/>
        </w:rPr>
        <w:t xml:space="preserve">. </w:t>
      </w:r>
      <w:r w:rsidRPr="00BC4737">
        <w:rPr>
          <w:rFonts w:ascii="Times New Roman" w:hAnsi="Times New Roman"/>
          <w:sz w:val="22"/>
          <w:szCs w:val="22"/>
        </w:rPr>
        <w:t xml:space="preserve">First International Gerontology and Human Integrity Conference, </w:t>
      </w:r>
      <w:smartTag w:uri="urn:schemas-microsoft-com:office:smarttags" w:element="place">
        <w:smartTag w:uri="urn:schemas-microsoft-com:office:smarttags" w:element="City">
          <w:r w:rsidRPr="00BC4737">
            <w:rPr>
              <w:rFonts w:ascii="Times New Roman" w:hAnsi="Times New Roman"/>
              <w:sz w:val="22"/>
              <w:szCs w:val="22"/>
            </w:rPr>
            <w:t>Nicoya</w:t>
          </w:r>
        </w:smartTag>
        <w:r w:rsidRPr="00BC4737">
          <w:rPr>
            <w:rFonts w:ascii="Times New Roman" w:hAnsi="Times New Roman"/>
            <w:sz w:val="22"/>
            <w:szCs w:val="22"/>
          </w:rPr>
          <w:t xml:space="preserve">, </w:t>
        </w:r>
        <w:smartTag w:uri="urn:schemas-microsoft-com:office:smarttags" w:element="country-region">
          <w:r w:rsidRPr="00BC4737">
            <w:rPr>
              <w:rFonts w:ascii="Times New Roman" w:hAnsi="Times New Roman"/>
              <w:sz w:val="22"/>
              <w:szCs w:val="22"/>
            </w:rPr>
            <w:t>Costa Rica</w:t>
          </w:r>
        </w:smartTag>
      </w:smartTag>
      <w:r w:rsidRPr="00BC4737">
        <w:rPr>
          <w:rFonts w:ascii="Times New Roman" w:hAnsi="Times New Roman"/>
          <w:sz w:val="22"/>
          <w:szCs w:val="22"/>
        </w:rPr>
        <w:t xml:space="preserve">. </w:t>
      </w:r>
    </w:p>
    <w:p w14:paraId="28E9A9A8" w14:textId="77777777" w:rsidR="005D4241" w:rsidRDefault="005D4241" w:rsidP="004519FD">
      <w:pPr>
        <w:widowControl/>
        <w:tabs>
          <w:tab w:val="left" w:pos="360"/>
        </w:tabs>
        <w:ind w:left="360" w:hanging="360"/>
        <w:jc w:val="both"/>
        <w:rPr>
          <w:rFonts w:ascii="Times New Roman" w:hAnsi="Times New Roman"/>
          <w:sz w:val="22"/>
          <w:szCs w:val="22"/>
        </w:rPr>
      </w:pPr>
    </w:p>
    <w:p w14:paraId="271E4908" w14:textId="119C70E6" w:rsidR="005D4241" w:rsidRDefault="005D4241" w:rsidP="004519FD">
      <w:pPr>
        <w:widowControl/>
        <w:numPr>
          <w:ilvl w:val="0"/>
          <w:numId w:val="32"/>
        </w:numPr>
        <w:tabs>
          <w:tab w:val="clear" w:pos="720"/>
          <w:tab w:val="left" w:pos="360"/>
        </w:tabs>
        <w:ind w:left="360" w:hanging="450"/>
        <w:jc w:val="both"/>
        <w:rPr>
          <w:rFonts w:ascii="Times New Roman" w:hAnsi="Times New Roman"/>
          <w:sz w:val="22"/>
          <w:szCs w:val="22"/>
        </w:rPr>
      </w:pPr>
      <w:r w:rsidRPr="00BC4737">
        <w:rPr>
          <w:rFonts w:ascii="Times New Roman" w:hAnsi="Times New Roman"/>
          <w:sz w:val="22"/>
          <w:szCs w:val="22"/>
        </w:rPr>
        <w:t>Roberto, K.A. (2005; Plenary)</w:t>
      </w:r>
      <w:r w:rsidR="0065067A">
        <w:rPr>
          <w:rFonts w:ascii="Times New Roman" w:hAnsi="Times New Roman"/>
          <w:sz w:val="22"/>
          <w:szCs w:val="22"/>
        </w:rPr>
        <w:t xml:space="preserve">. </w:t>
      </w:r>
      <w:r w:rsidRPr="008D2F30">
        <w:rPr>
          <w:rFonts w:ascii="Times New Roman" w:hAnsi="Times New Roman"/>
          <w:i/>
          <w:sz w:val="22"/>
          <w:szCs w:val="22"/>
        </w:rPr>
        <w:t xml:space="preserve">Coping with </w:t>
      </w:r>
      <w:r w:rsidR="00B30A34" w:rsidRPr="008D2F30">
        <w:rPr>
          <w:rFonts w:ascii="Times New Roman" w:hAnsi="Times New Roman"/>
          <w:i/>
          <w:sz w:val="22"/>
          <w:szCs w:val="22"/>
        </w:rPr>
        <w:t>C</w:t>
      </w:r>
      <w:r w:rsidRPr="008D2F30">
        <w:rPr>
          <w:rFonts w:ascii="Times New Roman" w:hAnsi="Times New Roman"/>
          <w:i/>
          <w:sz w:val="22"/>
          <w:szCs w:val="22"/>
        </w:rPr>
        <w:t xml:space="preserve">hronic </w:t>
      </w:r>
      <w:r w:rsidR="00B30A34" w:rsidRPr="008D2F30">
        <w:rPr>
          <w:rFonts w:ascii="Times New Roman" w:hAnsi="Times New Roman"/>
          <w:i/>
          <w:sz w:val="22"/>
          <w:szCs w:val="22"/>
        </w:rPr>
        <w:t>I</w:t>
      </w:r>
      <w:r w:rsidRPr="008D2F30">
        <w:rPr>
          <w:rFonts w:ascii="Times New Roman" w:hAnsi="Times New Roman"/>
          <w:i/>
          <w:sz w:val="22"/>
          <w:szCs w:val="22"/>
        </w:rPr>
        <w:t xml:space="preserve">llness: Psychosocial Influences on </w:t>
      </w:r>
      <w:r w:rsidR="00B30A34" w:rsidRPr="008D2F30">
        <w:rPr>
          <w:rFonts w:ascii="Times New Roman" w:hAnsi="Times New Roman"/>
          <w:i/>
          <w:sz w:val="22"/>
          <w:szCs w:val="22"/>
        </w:rPr>
        <w:t>Q</w:t>
      </w:r>
      <w:r w:rsidRPr="008D2F30">
        <w:rPr>
          <w:rFonts w:ascii="Times New Roman" w:hAnsi="Times New Roman"/>
          <w:i/>
          <w:sz w:val="22"/>
          <w:szCs w:val="22"/>
        </w:rPr>
        <w:t xml:space="preserve">uality of </w:t>
      </w:r>
      <w:r w:rsidR="00B30A34" w:rsidRPr="008D2F30">
        <w:rPr>
          <w:rFonts w:ascii="Times New Roman" w:hAnsi="Times New Roman"/>
          <w:i/>
          <w:sz w:val="22"/>
          <w:szCs w:val="22"/>
        </w:rPr>
        <w:t>L</w:t>
      </w:r>
      <w:r w:rsidRPr="008D2F30">
        <w:rPr>
          <w:rFonts w:ascii="Times New Roman" w:hAnsi="Times New Roman"/>
          <w:i/>
          <w:sz w:val="22"/>
          <w:szCs w:val="22"/>
        </w:rPr>
        <w:t>ife</w:t>
      </w:r>
      <w:r w:rsidRPr="00BC4737">
        <w:rPr>
          <w:rFonts w:ascii="Times New Roman" w:hAnsi="Times New Roman"/>
          <w:sz w:val="22"/>
          <w:szCs w:val="22"/>
        </w:rPr>
        <w:t xml:space="preserve">. First International Gerontology and Human Integrity Conference, </w:t>
      </w:r>
      <w:smartTag w:uri="urn:schemas-microsoft-com:office:smarttags" w:element="place">
        <w:smartTag w:uri="urn:schemas-microsoft-com:office:smarttags" w:element="City">
          <w:r w:rsidRPr="00BC4737">
            <w:rPr>
              <w:rFonts w:ascii="Times New Roman" w:hAnsi="Times New Roman"/>
              <w:sz w:val="22"/>
              <w:szCs w:val="22"/>
            </w:rPr>
            <w:t>Nicoya</w:t>
          </w:r>
        </w:smartTag>
        <w:r w:rsidRPr="00BC4737">
          <w:rPr>
            <w:rFonts w:ascii="Times New Roman" w:hAnsi="Times New Roman"/>
            <w:sz w:val="22"/>
            <w:szCs w:val="22"/>
          </w:rPr>
          <w:t xml:space="preserve">, </w:t>
        </w:r>
        <w:smartTag w:uri="urn:schemas-microsoft-com:office:smarttags" w:element="country-region">
          <w:r w:rsidRPr="00BC4737">
            <w:rPr>
              <w:rFonts w:ascii="Times New Roman" w:hAnsi="Times New Roman"/>
              <w:sz w:val="22"/>
              <w:szCs w:val="22"/>
            </w:rPr>
            <w:t>Costa Rica</w:t>
          </w:r>
        </w:smartTag>
      </w:smartTag>
      <w:r w:rsidRPr="00BC4737">
        <w:rPr>
          <w:rFonts w:ascii="Times New Roman" w:hAnsi="Times New Roman"/>
          <w:sz w:val="22"/>
          <w:szCs w:val="22"/>
        </w:rPr>
        <w:t xml:space="preserve">. </w:t>
      </w:r>
    </w:p>
    <w:p w14:paraId="1F907113" w14:textId="77777777" w:rsidR="008E2635" w:rsidRDefault="008E2635" w:rsidP="008E2635">
      <w:pPr>
        <w:pStyle w:val="ListParagraph"/>
        <w:rPr>
          <w:rFonts w:ascii="Times New Roman" w:hAnsi="Times New Roman"/>
          <w:sz w:val="22"/>
          <w:szCs w:val="22"/>
        </w:rPr>
      </w:pPr>
    </w:p>
    <w:p w14:paraId="0AD58ACF" w14:textId="77777777" w:rsidR="005D4241" w:rsidRDefault="005D4241" w:rsidP="004519FD">
      <w:pPr>
        <w:widowControl/>
        <w:numPr>
          <w:ilvl w:val="0"/>
          <w:numId w:val="32"/>
        </w:numPr>
        <w:tabs>
          <w:tab w:val="clear" w:pos="720"/>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Mitchell, J., Krout, J., Roberto, K.A., &amp; Shenk, D. (2005; </w:t>
      </w:r>
      <w:r>
        <w:rPr>
          <w:rFonts w:ascii="Times New Roman" w:hAnsi="Times New Roman"/>
          <w:sz w:val="22"/>
          <w:szCs w:val="22"/>
        </w:rPr>
        <w:t xml:space="preserve">Plenary </w:t>
      </w:r>
      <w:r w:rsidRPr="00BC4737">
        <w:rPr>
          <w:rFonts w:ascii="Times New Roman" w:hAnsi="Times New Roman"/>
          <w:sz w:val="22"/>
          <w:szCs w:val="22"/>
        </w:rPr>
        <w:t xml:space="preserve">Panel). </w:t>
      </w:r>
      <w:r w:rsidRPr="008D2F30">
        <w:rPr>
          <w:rFonts w:ascii="Times New Roman" w:hAnsi="Times New Roman"/>
          <w:i/>
          <w:sz w:val="22"/>
          <w:szCs w:val="22"/>
        </w:rPr>
        <w:t xml:space="preserve">Gerontology </w:t>
      </w:r>
      <w:r w:rsidR="00B30A34" w:rsidRPr="008D2F30">
        <w:rPr>
          <w:rFonts w:ascii="Times New Roman" w:hAnsi="Times New Roman"/>
          <w:i/>
          <w:sz w:val="22"/>
          <w:szCs w:val="22"/>
        </w:rPr>
        <w:t>E</w:t>
      </w:r>
      <w:r w:rsidRPr="008D2F30">
        <w:rPr>
          <w:rFonts w:ascii="Times New Roman" w:hAnsi="Times New Roman"/>
          <w:i/>
          <w:sz w:val="22"/>
          <w:szCs w:val="22"/>
        </w:rPr>
        <w:t xml:space="preserve">ducation </w:t>
      </w:r>
      <w:r w:rsidR="00B30A34" w:rsidRPr="008D2F30">
        <w:rPr>
          <w:rFonts w:ascii="Times New Roman" w:hAnsi="Times New Roman"/>
          <w:i/>
          <w:sz w:val="22"/>
          <w:szCs w:val="22"/>
        </w:rPr>
        <w:t>P</w:t>
      </w:r>
      <w:r w:rsidRPr="008D2F30">
        <w:rPr>
          <w:rFonts w:ascii="Times New Roman" w:hAnsi="Times New Roman"/>
          <w:i/>
          <w:sz w:val="22"/>
          <w:szCs w:val="22"/>
        </w:rPr>
        <w:t>rograms in the United States</w:t>
      </w:r>
      <w:r w:rsidRPr="00BC4737">
        <w:rPr>
          <w:rFonts w:ascii="Times New Roman" w:hAnsi="Times New Roman"/>
          <w:sz w:val="22"/>
          <w:szCs w:val="22"/>
        </w:rPr>
        <w:t xml:space="preserve">. First International Gerontology and Human Integrity Conference, </w:t>
      </w:r>
      <w:smartTag w:uri="urn:schemas-microsoft-com:office:smarttags" w:element="place">
        <w:smartTag w:uri="urn:schemas-microsoft-com:office:smarttags" w:element="City">
          <w:r w:rsidRPr="00BC4737">
            <w:rPr>
              <w:rFonts w:ascii="Times New Roman" w:hAnsi="Times New Roman"/>
              <w:sz w:val="22"/>
              <w:szCs w:val="22"/>
            </w:rPr>
            <w:t>Nicoya</w:t>
          </w:r>
        </w:smartTag>
        <w:r w:rsidRPr="00BC4737">
          <w:rPr>
            <w:rFonts w:ascii="Times New Roman" w:hAnsi="Times New Roman"/>
            <w:sz w:val="22"/>
            <w:szCs w:val="22"/>
          </w:rPr>
          <w:t xml:space="preserve">, </w:t>
        </w:r>
        <w:smartTag w:uri="urn:schemas-microsoft-com:office:smarttags" w:element="country-region">
          <w:r w:rsidRPr="00BC4737">
            <w:rPr>
              <w:rFonts w:ascii="Times New Roman" w:hAnsi="Times New Roman"/>
              <w:sz w:val="22"/>
              <w:szCs w:val="22"/>
            </w:rPr>
            <w:t>Costa Rica</w:t>
          </w:r>
        </w:smartTag>
      </w:smartTag>
      <w:r w:rsidRPr="00BC4737">
        <w:rPr>
          <w:rFonts w:ascii="Times New Roman" w:hAnsi="Times New Roman"/>
          <w:sz w:val="22"/>
          <w:szCs w:val="22"/>
        </w:rPr>
        <w:t xml:space="preserve">. </w:t>
      </w:r>
    </w:p>
    <w:p w14:paraId="65A50F01" w14:textId="77777777" w:rsidR="00757C40" w:rsidRDefault="00757C40" w:rsidP="00757C40">
      <w:pPr>
        <w:pStyle w:val="ListParagraph"/>
        <w:rPr>
          <w:rFonts w:ascii="Times New Roman" w:hAnsi="Times New Roman"/>
          <w:sz w:val="22"/>
          <w:szCs w:val="22"/>
        </w:rPr>
      </w:pPr>
    </w:p>
    <w:p w14:paraId="16C9E62D" w14:textId="77777777" w:rsidR="005D4241" w:rsidRDefault="005D4241" w:rsidP="004519FD">
      <w:pPr>
        <w:widowControl/>
        <w:numPr>
          <w:ilvl w:val="0"/>
          <w:numId w:val="32"/>
        </w:numPr>
        <w:tabs>
          <w:tab w:val="clear" w:pos="720"/>
          <w:tab w:val="left" w:pos="360"/>
        </w:tabs>
        <w:ind w:left="360" w:hanging="450"/>
        <w:jc w:val="both"/>
        <w:rPr>
          <w:rFonts w:ascii="Times New Roman" w:hAnsi="Times New Roman"/>
          <w:sz w:val="22"/>
          <w:szCs w:val="22"/>
        </w:rPr>
      </w:pPr>
      <w:r>
        <w:rPr>
          <w:rFonts w:ascii="Times New Roman" w:hAnsi="Times New Roman"/>
          <w:sz w:val="22"/>
          <w:szCs w:val="22"/>
        </w:rPr>
        <w:t>Roberto, K.A., (2004, Keynote</w:t>
      </w:r>
      <w:r w:rsidRPr="00BC4737">
        <w:rPr>
          <w:rFonts w:ascii="Times New Roman" w:hAnsi="Times New Roman"/>
          <w:sz w:val="22"/>
          <w:szCs w:val="22"/>
        </w:rPr>
        <w:t xml:space="preserve">). </w:t>
      </w:r>
      <w:r w:rsidRPr="008D2F30">
        <w:rPr>
          <w:rFonts w:ascii="Times New Roman" w:hAnsi="Times New Roman"/>
          <w:i/>
          <w:sz w:val="22"/>
          <w:szCs w:val="22"/>
        </w:rPr>
        <w:t xml:space="preserve">Sexual Abuse of Older and Vulnerable </w:t>
      </w:r>
      <w:r w:rsidR="00B30A34" w:rsidRPr="008D2F30">
        <w:rPr>
          <w:rFonts w:ascii="Times New Roman" w:hAnsi="Times New Roman"/>
          <w:i/>
          <w:sz w:val="22"/>
          <w:szCs w:val="22"/>
        </w:rPr>
        <w:t>W</w:t>
      </w:r>
      <w:r w:rsidRPr="008D2F30">
        <w:rPr>
          <w:rFonts w:ascii="Times New Roman" w:hAnsi="Times New Roman"/>
          <w:i/>
          <w:sz w:val="22"/>
          <w:szCs w:val="22"/>
        </w:rPr>
        <w:t>omen</w:t>
      </w:r>
      <w:r w:rsidRPr="00BC4737">
        <w:rPr>
          <w:rFonts w:ascii="Times New Roman" w:hAnsi="Times New Roman"/>
          <w:sz w:val="22"/>
          <w:szCs w:val="22"/>
        </w:rPr>
        <w:t>. Social Change in the 21</w:t>
      </w:r>
      <w:r w:rsidRPr="00BC4737">
        <w:rPr>
          <w:rFonts w:ascii="Times New Roman" w:hAnsi="Times New Roman"/>
          <w:sz w:val="22"/>
          <w:szCs w:val="22"/>
          <w:vertAlign w:val="superscript"/>
        </w:rPr>
        <w:t>st</w:t>
      </w:r>
      <w:r w:rsidRPr="00BC4737">
        <w:rPr>
          <w:rFonts w:ascii="Times New Roman" w:hAnsi="Times New Roman"/>
          <w:sz w:val="22"/>
          <w:szCs w:val="22"/>
        </w:rPr>
        <w:t xml:space="preserve"> Century Conference, Carseldine, AU. </w:t>
      </w:r>
    </w:p>
    <w:p w14:paraId="5A900EF5" w14:textId="451D9150" w:rsidR="00210F14" w:rsidRDefault="00210F14" w:rsidP="00210F14">
      <w:pPr>
        <w:pStyle w:val="ListParagraph"/>
        <w:rPr>
          <w:rFonts w:ascii="Times New Roman" w:hAnsi="Times New Roman"/>
          <w:sz w:val="22"/>
          <w:szCs w:val="22"/>
        </w:rPr>
      </w:pPr>
    </w:p>
    <w:p w14:paraId="1A5C7EBC" w14:textId="77777777" w:rsidR="005A0BC5" w:rsidRDefault="005A0BC5" w:rsidP="00210F14">
      <w:pPr>
        <w:pStyle w:val="ListParagraph"/>
        <w:rPr>
          <w:rFonts w:ascii="Times New Roman" w:hAnsi="Times New Roman"/>
          <w:sz w:val="22"/>
          <w:szCs w:val="22"/>
        </w:rPr>
      </w:pPr>
    </w:p>
    <w:p w14:paraId="41BFBE75" w14:textId="1EB5CDE5" w:rsidR="000267E8" w:rsidRDefault="003A3AA0" w:rsidP="004519FD">
      <w:pPr>
        <w:widowControl/>
        <w:tabs>
          <w:tab w:val="left" w:pos="720"/>
          <w:tab w:val="left" w:pos="3168"/>
          <w:tab w:val="left" w:pos="4032"/>
          <w:tab w:val="left" w:pos="9504"/>
        </w:tabs>
        <w:ind w:left="360" w:right="-144" w:hanging="720"/>
        <w:jc w:val="both"/>
        <w:rPr>
          <w:rFonts w:ascii="Times New Roman" w:hAnsi="Times New Roman"/>
          <w:sz w:val="22"/>
          <w:szCs w:val="22"/>
          <w:u w:val="single"/>
        </w:rPr>
      </w:pPr>
      <w:r>
        <w:rPr>
          <w:rFonts w:ascii="Times New Roman" w:hAnsi="Times New Roman"/>
          <w:sz w:val="22"/>
          <w:szCs w:val="22"/>
          <w:u w:val="single"/>
        </w:rPr>
        <w:t xml:space="preserve">Invited </w:t>
      </w:r>
      <w:r w:rsidR="000267E8" w:rsidRPr="007E57F0">
        <w:rPr>
          <w:rFonts w:ascii="Times New Roman" w:hAnsi="Times New Roman"/>
          <w:sz w:val="22"/>
          <w:szCs w:val="22"/>
          <w:u w:val="single"/>
        </w:rPr>
        <w:t>Keynote</w:t>
      </w:r>
      <w:r w:rsidR="009A52B8">
        <w:rPr>
          <w:rFonts w:ascii="Times New Roman" w:hAnsi="Times New Roman"/>
          <w:sz w:val="22"/>
          <w:szCs w:val="22"/>
          <w:u w:val="single"/>
        </w:rPr>
        <w:t>s</w:t>
      </w:r>
      <w:r w:rsidR="000267E8" w:rsidRPr="007E57F0">
        <w:rPr>
          <w:rFonts w:ascii="Times New Roman" w:hAnsi="Times New Roman"/>
          <w:sz w:val="22"/>
          <w:szCs w:val="22"/>
          <w:u w:val="single"/>
        </w:rPr>
        <w:t xml:space="preserve"> and Plenary Presentations/Lectures/Panels</w:t>
      </w:r>
      <w:r w:rsidR="005F60A5">
        <w:rPr>
          <w:rFonts w:ascii="Times New Roman" w:hAnsi="Times New Roman"/>
          <w:sz w:val="22"/>
          <w:szCs w:val="22"/>
          <w:u w:val="single"/>
        </w:rPr>
        <w:t>/Webinars</w:t>
      </w:r>
      <w:r w:rsidR="000267E8">
        <w:rPr>
          <w:rFonts w:ascii="Times New Roman" w:hAnsi="Times New Roman"/>
          <w:sz w:val="22"/>
          <w:szCs w:val="22"/>
          <w:u w:val="single"/>
        </w:rPr>
        <w:t xml:space="preserve"> </w:t>
      </w:r>
    </w:p>
    <w:p w14:paraId="7E0F2B4C" w14:textId="77777777" w:rsidR="00581EBF" w:rsidRPr="00581EBF" w:rsidRDefault="00581EBF" w:rsidP="00581EBF">
      <w:pPr>
        <w:pStyle w:val="ListParagraph"/>
        <w:ind w:left="360"/>
        <w:jc w:val="both"/>
        <w:rPr>
          <w:rFonts w:ascii="Times New Roman" w:hAnsi="Times New Roman"/>
          <w:i/>
          <w:iCs/>
          <w:sz w:val="22"/>
          <w:szCs w:val="22"/>
        </w:rPr>
      </w:pPr>
    </w:p>
    <w:p w14:paraId="4769447E" w14:textId="1D84787E" w:rsidR="0098298F" w:rsidRPr="0098298F" w:rsidRDefault="0098298F" w:rsidP="00AD173B">
      <w:pPr>
        <w:pStyle w:val="ListParagraph"/>
        <w:numPr>
          <w:ilvl w:val="0"/>
          <w:numId w:val="38"/>
        </w:numPr>
        <w:tabs>
          <w:tab w:val="clear" w:pos="720"/>
          <w:tab w:val="num" w:pos="360"/>
        </w:tabs>
        <w:ind w:left="360" w:hanging="450"/>
        <w:jc w:val="both"/>
        <w:rPr>
          <w:rFonts w:ascii="Times New Roman" w:hAnsi="Times New Roman"/>
          <w:i/>
          <w:iCs/>
          <w:sz w:val="22"/>
          <w:szCs w:val="22"/>
        </w:rPr>
      </w:pPr>
      <w:r>
        <w:rPr>
          <w:rFonts w:ascii="Times New Roman" w:hAnsi="Times New Roman"/>
          <w:sz w:val="22"/>
          <w:szCs w:val="22"/>
        </w:rPr>
        <w:t xml:space="preserve">Roberto, K.A. (2023, Panel). </w:t>
      </w:r>
      <w:r w:rsidR="00581EBF" w:rsidRPr="00581EBF">
        <w:rPr>
          <w:rFonts w:ascii="Times New Roman" w:hAnsi="Times New Roman"/>
          <w:i/>
          <w:iCs/>
          <w:sz w:val="22"/>
          <w:szCs w:val="22"/>
        </w:rPr>
        <w:t>Informal Dementia Care: Context Matters</w:t>
      </w:r>
      <w:r w:rsidR="00581EBF">
        <w:rPr>
          <w:rFonts w:ascii="Times New Roman" w:hAnsi="Times New Roman"/>
          <w:sz w:val="22"/>
          <w:szCs w:val="22"/>
        </w:rPr>
        <w:t xml:space="preserve">. </w:t>
      </w:r>
      <w:r>
        <w:rPr>
          <w:rFonts w:ascii="Times New Roman" w:hAnsi="Times New Roman"/>
          <w:sz w:val="22"/>
          <w:szCs w:val="22"/>
        </w:rPr>
        <w:t xml:space="preserve">National Research Summit on Care, Services, and Supports for Persons Living with Dementia and Their Care Partners/Caregivers. National Institute on Aging </w:t>
      </w:r>
      <w:r w:rsidRPr="0098298F">
        <w:rPr>
          <w:rFonts w:ascii="Times New Roman" w:hAnsi="Times New Roman"/>
          <w:sz w:val="22"/>
          <w:szCs w:val="22"/>
        </w:rPr>
        <w:t xml:space="preserve">(Virtual). </w:t>
      </w:r>
    </w:p>
    <w:p w14:paraId="3006F61C" w14:textId="77777777" w:rsidR="0098298F" w:rsidRPr="0098298F" w:rsidRDefault="0098298F" w:rsidP="0098298F">
      <w:pPr>
        <w:pStyle w:val="ListParagraph"/>
        <w:ind w:left="360"/>
        <w:jc w:val="both"/>
        <w:rPr>
          <w:rFonts w:ascii="Times New Roman" w:hAnsi="Times New Roman"/>
          <w:i/>
          <w:iCs/>
          <w:sz w:val="22"/>
          <w:szCs w:val="22"/>
        </w:rPr>
      </w:pPr>
    </w:p>
    <w:p w14:paraId="45924A07" w14:textId="3043E78A" w:rsidR="0098298F" w:rsidRPr="00A304F9" w:rsidRDefault="0098298F" w:rsidP="0098298F">
      <w:pPr>
        <w:pStyle w:val="ListParagraph"/>
        <w:numPr>
          <w:ilvl w:val="0"/>
          <w:numId w:val="38"/>
        </w:numPr>
        <w:tabs>
          <w:tab w:val="clear" w:pos="720"/>
        </w:tabs>
        <w:ind w:left="360" w:hanging="450"/>
        <w:jc w:val="both"/>
        <w:rPr>
          <w:rFonts w:ascii="Times New Roman" w:hAnsi="Times New Roman"/>
          <w:bCs/>
          <w:i/>
          <w:iCs/>
          <w:sz w:val="22"/>
          <w:szCs w:val="22"/>
        </w:rPr>
      </w:pPr>
      <w:r w:rsidRPr="00A304F9">
        <w:rPr>
          <w:rFonts w:ascii="Times New Roman" w:hAnsi="Times New Roman"/>
          <w:bCs/>
          <w:sz w:val="22"/>
          <w:szCs w:val="22"/>
        </w:rPr>
        <w:t>Roberto, K.A. (20</w:t>
      </w:r>
      <w:r>
        <w:rPr>
          <w:rFonts w:ascii="Times New Roman" w:hAnsi="Times New Roman"/>
          <w:bCs/>
          <w:sz w:val="22"/>
          <w:szCs w:val="22"/>
        </w:rPr>
        <w:t>23</w:t>
      </w:r>
      <w:r w:rsidRPr="00A304F9">
        <w:rPr>
          <w:rFonts w:ascii="Times New Roman" w:hAnsi="Times New Roman"/>
          <w:bCs/>
          <w:sz w:val="22"/>
          <w:szCs w:val="22"/>
        </w:rPr>
        <w:t xml:space="preserve">, Lecture). </w:t>
      </w:r>
      <w:r w:rsidRPr="0098298F">
        <w:rPr>
          <w:rFonts w:ascii="Times New Roman" w:hAnsi="Times New Roman"/>
          <w:bCs/>
          <w:i/>
          <w:iCs/>
          <w:sz w:val="22"/>
          <w:szCs w:val="22"/>
        </w:rPr>
        <w:t>Dementia Care: Unpaid Family Caregivers and Formal Service Use</w:t>
      </w:r>
      <w:r>
        <w:rPr>
          <w:rFonts w:ascii="Times New Roman" w:hAnsi="Times New Roman"/>
          <w:bCs/>
          <w:i/>
          <w:iCs/>
          <w:sz w:val="22"/>
          <w:szCs w:val="22"/>
        </w:rPr>
        <w:t>.</w:t>
      </w:r>
      <w:r>
        <w:rPr>
          <w:rFonts w:ascii="Times New Roman" w:hAnsi="Times New Roman"/>
          <w:bCs/>
          <w:sz w:val="22"/>
          <w:szCs w:val="22"/>
        </w:rPr>
        <w:t xml:space="preserve"> Department of Human Development, </w:t>
      </w:r>
      <w:r w:rsidRPr="00A304F9">
        <w:rPr>
          <w:rFonts w:ascii="Times New Roman" w:hAnsi="Times New Roman"/>
          <w:bCs/>
          <w:sz w:val="22"/>
          <w:szCs w:val="22"/>
        </w:rPr>
        <w:t>Washington State University, Pullman, WA</w:t>
      </w:r>
      <w:r>
        <w:rPr>
          <w:rFonts w:ascii="Times New Roman" w:hAnsi="Times New Roman"/>
          <w:bCs/>
          <w:sz w:val="22"/>
          <w:szCs w:val="22"/>
        </w:rPr>
        <w:t xml:space="preserve"> </w:t>
      </w:r>
      <w:r w:rsidRPr="0098298F">
        <w:rPr>
          <w:rFonts w:ascii="Times New Roman" w:hAnsi="Times New Roman"/>
          <w:bCs/>
          <w:sz w:val="22"/>
          <w:szCs w:val="22"/>
        </w:rPr>
        <w:t>(Virtual).</w:t>
      </w:r>
    </w:p>
    <w:p w14:paraId="0B8115DE" w14:textId="77777777" w:rsidR="0098298F" w:rsidRPr="0098298F" w:rsidRDefault="0098298F" w:rsidP="0098298F">
      <w:pPr>
        <w:pStyle w:val="ListParagraph"/>
        <w:ind w:left="360"/>
        <w:jc w:val="both"/>
        <w:rPr>
          <w:rFonts w:ascii="Times New Roman" w:hAnsi="Times New Roman"/>
          <w:i/>
          <w:iCs/>
          <w:sz w:val="22"/>
          <w:szCs w:val="22"/>
        </w:rPr>
      </w:pPr>
    </w:p>
    <w:p w14:paraId="20854C41" w14:textId="5F046A27" w:rsidR="0094567B" w:rsidRPr="0094567B" w:rsidRDefault="0094567B" w:rsidP="00AD173B">
      <w:pPr>
        <w:pStyle w:val="ListParagraph"/>
        <w:numPr>
          <w:ilvl w:val="0"/>
          <w:numId w:val="38"/>
        </w:numPr>
        <w:tabs>
          <w:tab w:val="clear" w:pos="720"/>
          <w:tab w:val="num" w:pos="360"/>
        </w:tabs>
        <w:ind w:left="360" w:hanging="450"/>
        <w:jc w:val="both"/>
        <w:rPr>
          <w:rFonts w:ascii="Times New Roman" w:hAnsi="Times New Roman"/>
          <w:i/>
          <w:iCs/>
          <w:sz w:val="22"/>
          <w:szCs w:val="22"/>
        </w:rPr>
      </w:pPr>
      <w:r w:rsidRPr="0094567B">
        <w:rPr>
          <w:rFonts w:ascii="Times New Roman" w:hAnsi="Times New Roman"/>
          <w:sz w:val="22"/>
          <w:szCs w:val="22"/>
        </w:rPr>
        <w:t>Roberto, K.A. (</w:t>
      </w:r>
      <w:r w:rsidR="00406C16">
        <w:rPr>
          <w:rFonts w:ascii="Times New Roman" w:hAnsi="Times New Roman"/>
          <w:sz w:val="22"/>
          <w:szCs w:val="22"/>
        </w:rPr>
        <w:t xml:space="preserve">2022, </w:t>
      </w:r>
      <w:r w:rsidRPr="0094567B">
        <w:rPr>
          <w:rFonts w:ascii="Times New Roman" w:hAnsi="Times New Roman"/>
          <w:sz w:val="22"/>
          <w:szCs w:val="22"/>
        </w:rPr>
        <w:t xml:space="preserve">Lecture). </w:t>
      </w:r>
      <w:r w:rsidRPr="0094567B">
        <w:rPr>
          <w:rFonts w:ascii="Times New Roman" w:hAnsi="Times New Roman"/>
          <w:i/>
          <w:iCs/>
          <w:sz w:val="22"/>
          <w:szCs w:val="22"/>
        </w:rPr>
        <w:t xml:space="preserve">Virginia Tech Health Research Frontier: </w:t>
      </w:r>
      <w:r>
        <w:rPr>
          <w:rFonts w:ascii="Times New Roman" w:hAnsi="Times New Roman"/>
          <w:i/>
          <w:iCs/>
          <w:sz w:val="22"/>
          <w:szCs w:val="22"/>
        </w:rPr>
        <w:t xml:space="preserve">A Focus on </w:t>
      </w:r>
      <w:r w:rsidRPr="0094567B">
        <w:rPr>
          <w:rFonts w:ascii="Times New Roman" w:hAnsi="Times New Roman"/>
          <w:i/>
          <w:iCs/>
          <w:sz w:val="22"/>
          <w:szCs w:val="22"/>
        </w:rPr>
        <w:t>Whole Health</w:t>
      </w:r>
      <w:r>
        <w:rPr>
          <w:rFonts w:ascii="Times New Roman" w:hAnsi="Times New Roman"/>
          <w:i/>
          <w:iCs/>
          <w:sz w:val="22"/>
          <w:szCs w:val="22"/>
        </w:rPr>
        <w:t xml:space="preserve"> Research</w:t>
      </w:r>
      <w:r>
        <w:rPr>
          <w:rFonts w:ascii="Times New Roman" w:hAnsi="Times New Roman"/>
          <w:sz w:val="22"/>
          <w:szCs w:val="22"/>
        </w:rPr>
        <w:t xml:space="preserve">. </w:t>
      </w:r>
      <w:r w:rsidR="00AA273D">
        <w:rPr>
          <w:rFonts w:ascii="Times New Roman" w:hAnsi="Times New Roman"/>
          <w:sz w:val="22"/>
          <w:szCs w:val="22"/>
        </w:rPr>
        <w:t>Veterans Affairs Research Week/</w:t>
      </w:r>
      <w:r>
        <w:rPr>
          <w:rFonts w:ascii="Times New Roman" w:hAnsi="Times New Roman"/>
          <w:sz w:val="22"/>
          <w:szCs w:val="22"/>
        </w:rPr>
        <w:t>SVAMC</w:t>
      </w:r>
      <w:r w:rsidR="00AA273D">
        <w:rPr>
          <w:rFonts w:ascii="Times New Roman" w:hAnsi="Times New Roman"/>
          <w:sz w:val="22"/>
          <w:szCs w:val="22"/>
        </w:rPr>
        <w:t xml:space="preserve"> </w:t>
      </w:r>
      <w:r>
        <w:rPr>
          <w:rFonts w:ascii="Times New Roman" w:hAnsi="Times New Roman"/>
          <w:sz w:val="22"/>
          <w:szCs w:val="22"/>
        </w:rPr>
        <w:t>Grand Rounds (Virtual).</w:t>
      </w:r>
    </w:p>
    <w:p w14:paraId="57C43F1B" w14:textId="77777777" w:rsidR="0094567B" w:rsidRPr="0094567B" w:rsidRDefault="0094567B" w:rsidP="0094567B">
      <w:pPr>
        <w:pStyle w:val="ListParagraph"/>
        <w:ind w:left="360"/>
        <w:jc w:val="both"/>
        <w:rPr>
          <w:rFonts w:ascii="Times New Roman" w:hAnsi="Times New Roman"/>
          <w:i/>
          <w:iCs/>
          <w:sz w:val="22"/>
          <w:szCs w:val="22"/>
        </w:rPr>
      </w:pPr>
    </w:p>
    <w:p w14:paraId="042792EC" w14:textId="6DCB04D5" w:rsidR="00AD173B" w:rsidRPr="00720DE8" w:rsidRDefault="00AD173B" w:rsidP="00AD173B">
      <w:pPr>
        <w:pStyle w:val="ListParagraph"/>
        <w:numPr>
          <w:ilvl w:val="0"/>
          <w:numId w:val="38"/>
        </w:numPr>
        <w:tabs>
          <w:tab w:val="clear" w:pos="720"/>
          <w:tab w:val="num" w:pos="360"/>
        </w:tabs>
        <w:ind w:left="360" w:hanging="450"/>
        <w:jc w:val="both"/>
        <w:rPr>
          <w:sz w:val="22"/>
          <w:szCs w:val="22"/>
        </w:rPr>
      </w:pPr>
      <w:r w:rsidRPr="00AD173B">
        <w:rPr>
          <w:rFonts w:ascii="Times New Roman" w:hAnsi="Times New Roman"/>
          <w:bCs/>
          <w:sz w:val="22"/>
          <w:szCs w:val="22"/>
        </w:rPr>
        <w:t>Roberto, K.A. (2022, Lecture).</w:t>
      </w:r>
      <w:r w:rsidR="002C06CC">
        <w:rPr>
          <w:rFonts w:ascii="Times New Roman" w:hAnsi="Times New Roman"/>
          <w:bCs/>
          <w:sz w:val="22"/>
          <w:szCs w:val="22"/>
        </w:rPr>
        <w:t xml:space="preserve"> </w:t>
      </w:r>
      <w:r w:rsidRPr="00AD173B">
        <w:rPr>
          <w:rFonts w:ascii="Times New Roman" w:hAnsi="Times New Roman"/>
          <w:i/>
          <w:iCs/>
          <w:sz w:val="22"/>
          <w:szCs w:val="22"/>
        </w:rPr>
        <w:t>Care Decisions and Service Use Among Dementia Family Caregivers in Rural Virginia</w:t>
      </w:r>
      <w:r w:rsidRPr="00AD173B">
        <w:rPr>
          <w:rFonts w:ascii="Times New Roman" w:hAnsi="Times New Roman"/>
          <w:sz w:val="22"/>
          <w:szCs w:val="22"/>
        </w:rPr>
        <w:t>.</w:t>
      </w:r>
      <w:r>
        <w:rPr>
          <w:rFonts w:ascii="Times New Roman" w:hAnsi="Times New Roman"/>
          <w:sz w:val="22"/>
          <w:szCs w:val="22"/>
        </w:rPr>
        <w:t xml:space="preserve"> </w:t>
      </w:r>
      <w:r w:rsidRPr="00AD173B">
        <w:rPr>
          <w:rFonts w:ascii="Times New Roman" w:hAnsi="Times New Roman"/>
          <w:bCs/>
          <w:sz w:val="22"/>
          <w:szCs w:val="22"/>
        </w:rPr>
        <w:t>Virginia Alzheimer’s Disease Center (VADC) Monthly Research Meeting</w:t>
      </w:r>
      <w:r>
        <w:rPr>
          <w:rFonts w:ascii="Times New Roman" w:hAnsi="Times New Roman"/>
          <w:bCs/>
          <w:sz w:val="22"/>
          <w:szCs w:val="22"/>
        </w:rPr>
        <w:t xml:space="preserve"> (Virtual)</w:t>
      </w:r>
    </w:p>
    <w:p w14:paraId="10C48F32" w14:textId="77777777" w:rsidR="00720DE8" w:rsidRPr="00AD173B" w:rsidRDefault="00720DE8" w:rsidP="00720DE8">
      <w:pPr>
        <w:pStyle w:val="ListParagraph"/>
        <w:ind w:left="360"/>
        <w:jc w:val="both"/>
        <w:rPr>
          <w:sz w:val="22"/>
          <w:szCs w:val="22"/>
        </w:rPr>
      </w:pPr>
    </w:p>
    <w:p w14:paraId="3FF44CD4" w14:textId="589FECDB" w:rsidR="00AD173B" w:rsidRDefault="00720DE8" w:rsidP="00DA2802">
      <w:pPr>
        <w:pStyle w:val="ListParagraph"/>
        <w:numPr>
          <w:ilvl w:val="0"/>
          <w:numId w:val="38"/>
        </w:numPr>
        <w:tabs>
          <w:tab w:val="clear" w:pos="720"/>
          <w:tab w:val="num" w:pos="360"/>
        </w:tabs>
        <w:ind w:left="360" w:hanging="450"/>
        <w:jc w:val="both"/>
        <w:rPr>
          <w:rFonts w:ascii="Times New Roman" w:hAnsi="Times New Roman"/>
          <w:bCs/>
          <w:sz w:val="22"/>
          <w:szCs w:val="22"/>
        </w:rPr>
      </w:pPr>
      <w:r w:rsidRPr="00720DE8">
        <w:rPr>
          <w:rFonts w:ascii="Times New Roman" w:hAnsi="Times New Roman"/>
          <w:bCs/>
          <w:sz w:val="22"/>
          <w:szCs w:val="22"/>
        </w:rPr>
        <w:t>Herrenkohl, T., Roberto, K.A., &amp; Bromley, S. (2022, Panel).</w:t>
      </w:r>
      <w:r>
        <w:rPr>
          <w:rFonts w:ascii="Times New Roman" w:hAnsi="Times New Roman"/>
          <w:bCs/>
          <w:i/>
          <w:iCs/>
          <w:sz w:val="22"/>
          <w:szCs w:val="22"/>
        </w:rPr>
        <w:t xml:space="preserve"> </w:t>
      </w:r>
      <w:r w:rsidRPr="00720DE8">
        <w:rPr>
          <w:rFonts w:ascii="Times New Roman" w:hAnsi="Times New Roman"/>
          <w:bCs/>
          <w:i/>
          <w:iCs/>
          <w:sz w:val="22"/>
          <w:szCs w:val="22"/>
        </w:rPr>
        <w:t>Violence Across the Lifecourse: Child Maltreatment, Intimate Partner Violence, and Elder Mistreatment.</w:t>
      </w:r>
      <w:r>
        <w:rPr>
          <w:rFonts w:ascii="Times New Roman" w:hAnsi="Times New Roman"/>
          <w:bCs/>
          <w:i/>
          <w:iCs/>
          <w:sz w:val="22"/>
          <w:szCs w:val="22"/>
        </w:rPr>
        <w:t xml:space="preserve"> </w:t>
      </w:r>
      <w:r>
        <w:rPr>
          <w:rFonts w:ascii="Times New Roman" w:hAnsi="Times New Roman"/>
          <w:bCs/>
          <w:sz w:val="22"/>
          <w:szCs w:val="22"/>
        </w:rPr>
        <w:t>C</w:t>
      </w:r>
      <w:r w:rsidRPr="00720DE8">
        <w:rPr>
          <w:rFonts w:ascii="Times New Roman" w:hAnsi="Times New Roman"/>
          <w:bCs/>
          <w:sz w:val="22"/>
          <w:szCs w:val="22"/>
        </w:rPr>
        <w:t>enter for Victim Research</w:t>
      </w:r>
      <w:r w:rsidR="00752658">
        <w:rPr>
          <w:rFonts w:ascii="Times New Roman" w:hAnsi="Times New Roman"/>
          <w:bCs/>
          <w:sz w:val="22"/>
          <w:szCs w:val="22"/>
        </w:rPr>
        <w:t xml:space="preserve"> Webinar Series</w:t>
      </w:r>
      <w:r w:rsidR="009B30CB">
        <w:rPr>
          <w:rFonts w:ascii="Times New Roman" w:hAnsi="Times New Roman"/>
          <w:bCs/>
          <w:sz w:val="22"/>
          <w:szCs w:val="22"/>
        </w:rPr>
        <w:t xml:space="preserve"> </w:t>
      </w:r>
      <w:bookmarkStart w:id="77" w:name="_Hlk119136421"/>
      <w:r w:rsidR="009B30CB">
        <w:rPr>
          <w:rFonts w:ascii="Times New Roman" w:hAnsi="Times New Roman"/>
          <w:bCs/>
          <w:sz w:val="22"/>
          <w:szCs w:val="22"/>
        </w:rPr>
        <w:t>(Virtual)</w:t>
      </w:r>
      <w:bookmarkEnd w:id="77"/>
      <w:r>
        <w:rPr>
          <w:rFonts w:ascii="Times New Roman" w:hAnsi="Times New Roman"/>
          <w:bCs/>
          <w:sz w:val="22"/>
          <w:szCs w:val="22"/>
        </w:rPr>
        <w:t>.</w:t>
      </w:r>
    </w:p>
    <w:p w14:paraId="767A05EE" w14:textId="77777777" w:rsidR="00720DE8" w:rsidRPr="00720DE8" w:rsidRDefault="00720DE8" w:rsidP="00720DE8">
      <w:pPr>
        <w:pStyle w:val="ListParagraph"/>
        <w:rPr>
          <w:rFonts w:ascii="Times New Roman" w:hAnsi="Times New Roman"/>
          <w:bCs/>
          <w:sz w:val="22"/>
          <w:szCs w:val="22"/>
        </w:rPr>
      </w:pPr>
    </w:p>
    <w:p w14:paraId="6A8C0D8E" w14:textId="68D3105C" w:rsidR="00C23F7A" w:rsidRPr="00C23F7A" w:rsidRDefault="00C23F7A"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Teaster, P.T., &amp; Roberto, K.A. (2021, Keynote). </w:t>
      </w:r>
      <w:r w:rsidRPr="00C23F7A">
        <w:rPr>
          <w:rFonts w:ascii="Times New Roman" w:hAnsi="Times New Roman"/>
          <w:bCs/>
          <w:i/>
          <w:iCs/>
          <w:sz w:val="22"/>
          <w:szCs w:val="22"/>
        </w:rPr>
        <w:t>Collateral Damage:  Elder Abuse and the Opioid Epidemic</w:t>
      </w:r>
      <w:r>
        <w:rPr>
          <w:rFonts w:ascii="Times New Roman" w:hAnsi="Times New Roman"/>
          <w:bCs/>
          <w:sz w:val="22"/>
          <w:szCs w:val="22"/>
        </w:rPr>
        <w:t>. Maine Council for Elder Abuse Prevention, Annual Elder Abuse Summit (Virtual).</w:t>
      </w:r>
    </w:p>
    <w:p w14:paraId="2E14BAB5" w14:textId="77777777" w:rsidR="00C23F7A" w:rsidRPr="00C23F7A" w:rsidRDefault="00C23F7A" w:rsidP="00C23F7A">
      <w:pPr>
        <w:pStyle w:val="ListParagraph"/>
        <w:ind w:left="360"/>
        <w:jc w:val="both"/>
        <w:rPr>
          <w:rFonts w:ascii="Times New Roman" w:hAnsi="Times New Roman"/>
          <w:bCs/>
          <w:i/>
          <w:iCs/>
          <w:sz w:val="22"/>
          <w:szCs w:val="22"/>
        </w:rPr>
      </w:pPr>
    </w:p>
    <w:p w14:paraId="6B715E6F" w14:textId="6C88564D" w:rsidR="005071FA" w:rsidRPr="00EB2A48" w:rsidRDefault="005071FA"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Roberto, K.A. (2020, Panel). </w:t>
      </w:r>
      <w:r w:rsidRPr="005071FA">
        <w:rPr>
          <w:rFonts w:ascii="Times New Roman" w:hAnsi="Times New Roman"/>
          <w:bCs/>
          <w:i/>
          <w:iCs/>
          <w:sz w:val="22"/>
          <w:szCs w:val="22"/>
        </w:rPr>
        <w:t>Elder Abuse and The Opioid Crises:  A Disquieting Connection</w:t>
      </w:r>
      <w:r>
        <w:rPr>
          <w:rFonts w:ascii="Times New Roman" w:hAnsi="Times New Roman"/>
          <w:bCs/>
          <w:sz w:val="22"/>
          <w:szCs w:val="22"/>
        </w:rPr>
        <w:t xml:space="preserve">.  </w:t>
      </w:r>
      <w:r w:rsidRPr="005071FA">
        <w:rPr>
          <w:rFonts w:ascii="Times New Roman" w:hAnsi="Times New Roman"/>
          <w:bCs/>
          <w:sz w:val="22"/>
          <w:szCs w:val="22"/>
        </w:rPr>
        <w:t>Upstate (NY) Elder Abuse Center at Lifespan's Financial Exploitation Webinar Series</w:t>
      </w:r>
      <w:r w:rsidR="009B30CB">
        <w:rPr>
          <w:rFonts w:ascii="Times New Roman" w:hAnsi="Times New Roman"/>
          <w:bCs/>
          <w:sz w:val="22"/>
          <w:szCs w:val="22"/>
        </w:rPr>
        <w:t xml:space="preserve"> </w:t>
      </w:r>
      <w:r w:rsidR="009B30CB" w:rsidRPr="009B30CB">
        <w:rPr>
          <w:rFonts w:ascii="Times New Roman" w:hAnsi="Times New Roman"/>
          <w:bCs/>
          <w:sz w:val="22"/>
          <w:szCs w:val="22"/>
        </w:rPr>
        <w:t>(Virtual)</w:t>
      </w:r>
      <w:r>
        <w:rPr>
          <w:rFonts w:ascii="Times New Roman" w:hAnsi="Times New Roman"/>
          <w:bCs/>
          <w:sz w:val="22"/>
          <w:szCs w:val="22"/>
        </w:rPr>
        <w:t>.</w:t>
      </w:r>
    </w:p>
    <w:p w14:paraId="53A4BD5F" w14:textId="77777777" w:rsidR="00EB2A48" w:rsidRPr="005071FA" w:rsidRDefault="00EB2A48" w:rsidP="00EB2A48">
      <w:pPr>
        <w:pStyle w:val="ListParagraph"/>
        <w:ind w:left="360"/>
        <w:jc w:val="both"/>
        <w:rPr>
          <w:rFonts w:ascii="Times New Roman" w:hAnsi="Times New Roman"/>
          <w:bCs/>
          <w:i/>
          <w:iCs/>
          <w:sz w:val="22"/>
          <w:szCs w:val="22"/>
        </w:rPr>
      </w:pPr>
    </w:p>
    <w:p w14:paraId="3C12A3C6" w14:textId="5DD1B76F" w:rsidR="005071FA" w:rsidRPr="005071FA" w:rsidRDefault="00EB2A48"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Roberto, K.A. (2020, Lecture). </w:t>
      </w:r>
      <w:r w:rsidRPr="00EB2A48">
        <w:rPr>
          <w:rFonts w:ascii="Times New Roman" w:hAnsi="Times New Roman"/>
          <w:bCs/>
          <w:i/>
          <w:iCs/>
          <w:sz w:val="22"/>
          <w:szCs w:val="22"/>
        </w:rPr>
        <w:t>Caring for Relatives with Dementia</w:t>
      </w:r>
      <w:r>
        <w:rPr>
          <w:rFonts w:ascii="Times New Roman" w:hAnsi="Times New Roman"/>
          <w:bCs/>
          <w:sz w:val="22"/>
          <w:szCs w:val="22"/>
        </w:rPr>
        <w:t xml:space="preserve">. </w:t>
      </w:r>
      <w:r w:rsidRPr="00EB2A48">
        <w:rPr>
          <w:rFonts w:ascii="Times New Roman" w:hAnsi="Times New Roman"/>
          <w:bCs/>
          <w:sz w:val="22"/>
          <w:szCs w:val="22"/>
        </w:rPr>
        <w:t>Family Science Scholar</w:t>
      </w:r>
      <w:r>
        <w:rPr>
          <w:rFonts w:ascii="Times New Roman" w:hAnsi="Times New Roman"/>
          <w:bCs/>
          <w:sz w:val="22"/>
          <w:szCs w:val="22"/>
        </w:rPr>
        <w:t xml:space="preserve"> Series, University of North </w:t>
      </w:r>
      <w:r w:rsidR="009B30CB">
        <w:rPr>
          <w:rFonts w:ascii="Times New Roman" w:hAnsi="Times New Roman"/>
          <w:bCs/>
          <w:sz w:val="22"/>
          <w:szCs w:val="22"/>
        </w:rPr>
        <w:t>Texas (Virtual).</w:t>
      </w:r>
      <w:r>
        <w:rPr>
          <w:rFonts w:ascii="Times New Roman" w:hAnsi="Times New Roman"/>
          <w:bCs/>
          <w:sz w:val="22"/>
          <w:szCs w:val="22"/>
        </w:rPr>
        <w:t xml:space="preserve"> </w:t>
      </w:r>
    </w:p>
    <w:p w14:paraId="103F8936" w14:textId="77777777" w:rsidR="005071FA" w:rsidRPr="005071FA" w:rsidRDefault="005071FA" w:rsidP="005071FA">
      <w:pPr>
        <w:pStyle w:val="ListParagraph"/>
        <w:ind w:left="360"/>
        <w:jc w:val="both"/>
        <w:rPr>
          <w:rFonts w:ascii="Times New Roman" w:hAnsi="Times New Roman"/>
          <w:bCs/>
          <w:i/>
          <w:iCs/>
          <w:sz w:val="22"/>
          <w:szCs w:val="22"/>
        </w:rPr>
      </w:pPr>
    </w:p>
    <w:p w14:paraId="52B1C032" w14:textId="11790995" w:rsidR="00BF17DC" w:rsidRPr="00FC24E7" w:rsidRDefault="00BF17DC"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Roberto, K.A. (2019, Lecture). </w:t>
      </w:r>
      <w:r w:rsidRPr="00BF17DC">
        <w:rPr>
          <w:rFonts w:ascii="Times New Roman" w:hAnsi="Times New Roman"/>
          <w:bCs/>
          <w:i/>
          <w:iCs/>
          <w:sz w:val="22"/>
          <w:szCs w:val="22"/>
        </w:rPr>
        <w:t>Elder Abuse and the Opioid Crises</w:t>
      </w:r>
      <w:r>
        <w:rPr>
          <w:rFonts w:ascii="Times New Roman" w:hAnsi="Times New Roman"/>
          <w:bCs/>
          <w:sz w:val="22"/>
          <w:szCs w:val="22"/>
        </w:rPr>
        <w:t>. I</w:t>
      </w:r>
      <w:bookmarkStart w:id="78" w:name="_Hlk24202705"/>
      <w:r>
        <w:rPr>
          <w:rFonts w:ascii="Times New Roman" w:hAnsi="Times New Roman"/>
          <w:bCs/>
          <w:sz w:val="22"/>
          <w:szCs w:val="22"/>
        </w:rPr>
        <w:t>nstitute for Successful Longevity</w:t>
      </w:r>
      <w:r w:rsidR="00FC24E7">
        <w:rPr>
          <w:rFonts w:ascii="Times New Roman" w:hAnsi="Times New Roman"/>
          <w:bCs/>
          <w:sz w:val="22"/>
          <w:szCs w:val="22"/>
        </w:rPr>
        <w:t xml:space="preserve"> Speaker Series</w:t>
      </w:r>
      <w:r>
        <w:rPr>
          <w:rFonts w:ascii="Times New Roman" w:hAnsi="Times New Roman"/>
          <w:bCs/>
          <w:sz w:val="22"/>
          <w:szCs w:val="22"/>
        </w:rPr>
        <w:t>, Florida State University, Tallahassee, F</w:t>
      </w:r>
      <w:r w:rsidR="00FC24E7">
        <w:rPr>
          <w:rFonts w:ascii="Times New Roman" w:hAnsi="Times New Roman"/>
          <w:bCs/>
          <w:sz w:val="22"/>
          <w:szCs w:val="22"/>
        </w:rPr>
        <w:t>L.</w:t>
      </w:r>
    </w:p>
    <w:bookmarkEnd w:id="78"/>
    <w:p w14:paraId="50F0E77A" w14:textId="1E552409" w:rsidR="00FC24E7" w:rsidRPr="00FC24E7" w:rsidRDefault="00FC24E7" w:rsidP="00315FD4">
      <w:pPr>
        <w:pStyle w:val="ListParagraph"/>
        <w:numPr>
          <w:ilvl w:val="0"/>
          <w:numId w:val="38"/>
        </w:numPr>
        <w:tabs>
          <w:tab w:val="clear" w:pos="720"/>
          <w:tab w:val="num" w:pos="360"/>
        </w:tabs>
        <w:ind w:left="360" w:hanging="450"/>
        <w:jc w:val="both"/>
        <w:rPr>
          <w:rFonts w:ascii="Times New Roman" w:hAnsi="Times New Roman"/>
          <w:bCs/>
          <w:sz w:val="22"/>
          <w:szCs w:val="22"/>
        </w:rPr>
      </w:pPr>
      <w:r w:rsidRPr="00FC24E7">
        <w:rPr>
          <w:rFonts w:ascii="Times New Roman" w:hAnsi="Times New Roman"/>
          <w:bCs/>
          <w:sz w:val="22"/>
          <w:szCs w:val="22"/>
        </w:rPr>
        <w:t xml:space="preserve">Roberto, K.A. (2019, Panel). </w:t>
      </w:r>
      <w:r w:rsidRPr="00FC24E7">
        <w:rPr>
          <w:rFonts w:ascii="Times New Roman" w:hAnsi="Times New Roman"/>
          <w:bCs/>
          <w:i/>
          <w:iCs/>
          <w:sz w:val="22"/>
          <w:szCs w:val="22"/>
        </w:rPr>
        <w:t>Elder Abuse: A Community Discussion.</w:t>
      </w:r>
      <w:r w:rsidRPr="00FC24E7">
        <w:rPr>
          <w:rFonts w:ascii="Times New Roman" w:hAnsi="Times New Roman"/>
          <w:bCs/>
          <w:sz w:val="22"/>
          <w:szCs w:val="22"/>
        </w:rPr>
        <w:t xml:space="preserve"> </w:t>
      </w:r>
      <w:r>
        <w:rPr>
          <w:rFonts w:ascii="Times New Roman" w:hAnsi="Times New Roman"/>
          <w:bCs/>
          <w:sz w:val="22"/>
          <w:szCs w:val="22"/>
        </w:rPr>
        <w:t>I</w:t>
      </w:r>
      <w:r w:rsidRPr="00FC24E7">
        <w:rPr>
          <w:rFonts w:ascii="Times New Roman" w:hAnsi="Times New Roman"/>
          <w:bCs/>
          <w:sz w:val="22"/>
          <w:szCs w:val="22"/>
        </w:rPr>
        <w:t>nstitute for Successful Longevity</w:t>
      </w:r>
      <w:r>
        <w:rPr>
          <w:rFonts w:ascii="Times New Roman" w:hAnsi="Times New Roman"/>
          <w:bCs/>
          <w:sz w:val="22"/>
          <w:szCs w:val="22"/>
        </w:rPr>
        <w:t xml:space="preserve">, Florida </w:t>
      </w:r>
      <w:r w:rsidRPr="00FC24E7">
        <w:rPr>
          <w:rFonts w:ascii="Times New Roman" w:hAnsi="Times New Roman"/>
          <w:bCs/>
          <w:sz w:val="22"/>
          <w:szCs w:val="22"/>
        </w:rPr>
        <w:t>State University, Tallahassee, FL.</w:t>
      </w:r>
    </w:p>
    <w:p w14:paraId="6206CB0C" w14:textId="77777777" w:rsidR="00BF17DC" w:rsidRPr="00BF17DC" w:rsidRDefault="00BF17DC" w:rsidP="00BF17DC">
      <w:pPr>
        <w:pStyle w:val="ListParagraph"/>
        <w:ind w:left="360"/>
        <w:jc w:val="both"/>
        <w:rPr>
          <w:rFonts w:ascii="Times New Roman" w:hAnsi="Times New Roman"/>
          <w:bCs/>
          <w:i/>
          <w:iCs/>
          <w:sz w:val="22"/>
          <w:szCs w:val="22"/>
        </w:rPr>
      </w:pPr>
    </w:p>
    <w:p w14:paraId="5AAA470F" w14:textId="7E3B2AF0" w:rsidR="00956293" w:rsidRPr="0005273A" w:rsidRDefault="00956293"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Roberto, K.A. </w:t>
      </w:r>
      <w:r w:rsidRPr="00956293">
        <w:rPr>
          <w:rFonts w:ascii="Times New Roman" w:hAnsi="Times New Roman"/>
          <w:bCs/>
          <w:sz w:val="22"/>
          <w:szCs w:val="22"/>
        </w:rPr>
        <w:t>(201</w:t>
      </w:r>
      <w:r>
        <w:rPr>
          <w:rFonts w:ascii="Times New Roman" w:hAnsi="Times New Roman"/>
          <w:bCs/>
          <w:sz w:val="22"/>
          <w:szCs w:val="22"/>
        </w:rPr>
        <w:t>9</w:t>
      </w:r>
      <w:r w:rsidRPr="00956293">
        <w:rPr>
          <w:rFonts w:ascii="Times New Roman" w:hAnsi="Times New Roman"/>
          <w:bCs/>
          <w:sz w:val="22"/>
          <w:szCs w:val="22"/>
        </w:rPr>
        <w:t xml:space="preserve">, Lecture). </w:t>
      </w:r>
      <w:r w:rsidRPr="00A304F9">
        <w:rPr>
          <w:rFonts w:ascii="Times New Roman" w:hAnsi="Times New Roman"/>
          <w:bCs/>
          <w:i/>
          <w:iCs/>
          <w:sz w:val="22"/>
          <w:szCs w:val="22"/>
        </w:rPr>
        <w:t>Breaking the Silence: Using Community-Engaged Research Practices to Address Intimate Partner Violence in Late Life</w:t>
      </w:r>
      <w:r w:rsidRPr="00956293">
        <w:rPr>
          <w:rFonts w:ascii="Times New Roman" w:hAnsi="Times New Roman"/>
          <w:bCs/>
          <w:sz w:val="22"/>
          <w:szCs w:val="22"/>
        </w:rPr>
        <w:t xml:space="preserve">. </w:t>
      </w:r>
      <w:r>
        <w:rPr>
          <w:rFonts w:ascii="Times New Roman" w:hAnsi="Times New Roman"/>
          <w:bCs/>
          <w:sz w:val="22"/>
          <w:szCs w:val="22"/>
        </w:rPr>
        <w:t xml:space="preserve">Prevention Sciences Colloquium </w:t>
      </w:r>
      <w:r w:rsidR="00A304F9">
        <w:rPr>
          <w:rFonts w:ascii="Times New Roman" w:hAnsi="Times New Roman"/>
          <w:bCs/>
          <w:sz w:val="22"/>
          <w:szCs w:val="22"/>
        </w:rPr>
        <w:t>Series, Washington State University, Pullman, WA.</w:t>
      </w:r>
    </w:p>
    <w:p w14:paraId="613F007D" w14:textId="77777777" w:rsidR="0005273A" w:rsidRPr="0005273A" w:rsidRDefault="0005273A" w:rsidP="0005273A">
      <w:pPr>
        <w:pStyle w:val="ListParagraph"/>
        <w:rPr>
          <w:rFonts w:ascii="Times New Roman" w:hAnsi="Times New Roman"/>
          <w:bCs/>
          <w:i/>
          <w:iCs/>
          <w:sz w:val="22"/>
          <w:szCs w:val="22"/>
        </w:rPr>
      </w:pPr>
    </w:p>
    <w:p w14:paraId="08A129D3" w14:textId="5CB9080A" w:rsidR="00A304F9" w:rsidRPr="00A304F9" w:rsidRDefault="00A304F9" w:rsidP="00A304F9">
      <w:pPr>
        <w:pStyle w:val="ListParagraph"/>
        <w:numPr>
          <w:ilvl w:val="0"/>
          <w:numId w:val="38"/>
        </w:numPr>
        <w:tabs>
          <w:tab w:val="clear" w:pos="720"/>
          <w:tab w:val="num" w:pos="360"/>
        </w:tabs>
        <w:ind w:left="360" w:hanging="450"/>
        <w:jc w:val="both"/>
        <w:rPr>
          <w:rFonts w:ascii="Times New Roman" w:hAnsi="Times New Roman"/>
          <w:bCs/>
          <w:i/>
          <w:iCs/>
          <w:sz w:val="22"/>
          <w:szCs w:val="22"/>
        </w:rPr>
      </w:pPr>
      <w:bookmarkStart w:id="79" w:name="_Hlk130719494"/>
      <w:bookmarkStart w:id="80" w:name="_Hlk20486454"/>
      <w:r w:rsidRPr="00A304F9">
        <w:rPr>
          <w:rFonts w:ascii="Times New Roman" w:hAnsi="Times New Roman"/>
          <w:bCs/>
          <w:sz w:val="22"/>
          <w:szCs w:val="22"/>
        </w:rPr>
        <w:t xml:space="preserve">Roberto, K.A. (2019, Lecture). </w:t>
      </w:r>
      <w:r w:rsidRPr="00A304F9">
        <w:rPr>
          <w:rFonts w:ascii="Times New Roman" w:hAnsi="Times New Roman"/>
          <w:bCs/>
          <w:i/>
          <w:iCs/>
          <w:sz w:val="22"/>
          <w:szCs w:val="22"/>
        </w:rPr>
        <w:t xml:space="preserve">Collecting and Analyzing Family-Level Data </w:t>
      </w:r>
      <w:r w:rsidR="00E57849" w:rsidRPr="00A304F9">
        <w:rPr>
          <w:rFonts w:ascii="Times New Roman" w:hAnsi="Times New Roman"/>
          <w:bCs/>
          <w:i/>
          <w:iCs/>
          <w:sz w:val="22"/>
          <w:szCs w:val="22"/>
        </w:rPr>
        <w:t>to</w:t>
      </w:r>
      <w:r w:rsidRPr="00A304F9">
        <w:rPr>
          <w:rFonts w:ascii="Times New Roman" w:hAnsi="Times New Roman"/>
          <w:bCs/>
          <w:i/>
          <w:iCs/>
          <w:sz w:val="22"/>
          <w:szCs w:val="22"/>
        </w:rPr>
        <w:t xml:space="preserve"> Advance Understanding </w:t>
      </w:r>
      <w:r w:rsidR="00E57849">
        <w:rPr>
          <w:rFonts w:ascii="Times New Roman" w:hAnsi="Times New Roman"/>
          <w:bCs/>
          <w:i/>
          <w:iCs/>
          <w:sz w:val="22"/>
          <w:szCs w:val="22"/>
        </w:rPr>
        <w:t>o</w:t>
      </w:r>
      <w:r w:rsidRPr="00A304F9">
        <w:rPr>
          <w:rFonts w:ascii="Times New Roman" w:hAnsi="Times New Roman"/>
          <w:bCs/>
          <w:i/>
          <w:iCs/>
          <w:sz w:val="22"/>
          <w:szCs w:val="22"/>
        </w:rPr>
        <w:t>f Dementia Caregiving: Advantages and Challenges</w:t>
      </w:r>
      <w:r w:rsidRPr="00A304F9">
        <w:rPr>
          <w:rFonts w:ascii="Times New Roman" w:hAnsi="Times New Roman"/>
          <w:bCs/>
          <w:sz w:val="22"/>
          <w:szCs w:val="22"/>
        </w:rPr>
        <w:t xml:space="preserve">. </w:t>
      </w:r>
      <w:r w:rsidR="00E57849">
        <w:rPr>
          <w:rFonts w:ascii="Times New Roman" w:hAnsi="Times New Roman"/>
          <w:bCs/>
          <w:sz w:val="22"/>
          <w:szCs w:val="22"/>
        </w:rPr>
        <w:t xml:space="preserve">Department of Human Development, </w:t>
      </w:r>
      <w:r w:rsidRPr="00A304F9">
        <w:rPr>
          <w:rFonts w:ascii="Times New Roman" w:hAnsi="Times New Roman"/>
          <w:bCs/>
          <w:sz w:val="22"/>
          <w:szCs w:val="22"/>
        </w:rPr>
        <w:t>Washington State University, Pullman, WA.</w:t>
      </w:r>
    </w:p>
    <w:bookmarkEnd w:id="79"/>
    <w:p w14:paraId="7955C638" w14:textId="77777777" w:rsidR="001105B4" w:rsidRDefault="001105B4" w:rsidP="00A304F9">
      <w:pPr>
        <w:pStyle w:val="ListParagraph"/>
        <w:rPr>
          <w:rFonts w:ascii="Times New Roman" w:hAnsi="Times New Roman"/>
          <w:bCs/>
          <w:i/>
          <w:iCs/>
          <w:sz w:val="22"/>
          <w:szCs w:val="22"/>
        </w:rPr>
      </w:pPr>
    </w:p>
    <w:bookmarkEnd w:id="80"/>
    <w:p w14:paraId="415DCF0D" w14:textId="4B875222" w:rsidR="00A304F9" w:rsidRPr="00A304F9" w:rsidRDefault="00A304F9" w:rsidP="00A304F9">
      <w:pPr>
        <w:pStyle w:val="ListParagraph"/>
        <w:numPr>
          <w:ilvl w:val="0"/>
          <w:numId w:val="38"/>
        </w:numPr>
        <w:tabs>
          <w:tab w:val="clear" w:pos="720"/>
        </w:tabs>
        <w:ind w:left="360" w:hanging="450"/>
        <w:jc w:val="both"/>
        <w:rPr>
          <w:rFonts w:ascii="Times New Roman" w:hAnsi="Times New Roman"/>
          <w:bCs/>
          <w:i/>
          <w:iCs/>
          <w:sz w:val="22"/>
          <w:szCs w:val="22"/>
        </w:rPr>
      </w:pPr>
      <w:r w:rsidRPr="00A304F9">
        <w:rPr>
          <w:rFonts w:ascii="Times New Roman" w:hAnsi="Times New Roman"/>
          <w:bCs/>
          <w:sz w:val="22"/>
          <w:szCs w:val="22"/>
        </w:rPr>
        <w:t xml:space="preserve">Roberto, K.A. (2019, Lecture). </w:t>
      </w:r>
      <w:r w:rsidRPr="00A304F9">
        <w:rPr>
          <w:rFonts w:ascii="Times New Roman" w:hAnsi="Times New Roman"/>
          <w:bCs/>
          <w:i/>
          <w:iCs/>
          <w:sz w:val="22"/>
          <w:szCs w:val="22"/>
        </w:rPr>
        <w:t>Older Adults and Their Families: Ethics and Processes of Health Care Decision Making</w:t>
      </w:r>
      <w:r>
        <w:rPr>
          <w:rFonts w:ascii="Times New Roman" w:hAnsi="Times New Roman"/>
          <w:bCs/>
          <w:sz w:val="22"/>
          <w:szCs w:val="22"/>
        </w:rPr>
        <w:t xml:space="preserve">. </w:t>
      </w:r>
      <w:r w:rsidR="00E57849">
        <w:rPr>
          <w:rFonts w:ascii="Times New Roman" w:hAnsi="Times New Roman"/>
          <w:bCs/>
          <w:sz w:val="22"/>
          <w:szCs w:val="22"/>
        </w:rPr>
        <w:t xml:space="preserve">Department of Human Development, </w:t>
      </w:r>
      <w:r w:rsidRPr="00A304F9">
        <w:rPr>
          <w:rFonts w:ascii="Times New Roman" w:hAnsi="Times New Roman"/>
          <w:bCs/>
          <w:sz w:val="22"/>
          <w:szCs w:val="22"/>
        </w:rPr>
        <w:t>Washington State University, Pullman, WA.</w:t>
      </w:r>
    </w:p>
    <w:p w14:paraId="540E0A35" w14:textId="4F393FF7" w:rsidR="00956293" w:rsidRDefault="00956293" w:rsidP="00956293">
      <w:pPr>
        <w:pStyle w:val="ListParagraph"/>
        <w:ind w:left="360"/>
        <w:jc w:val="both"/>
        <w:rPr>
          <w:rFonts w:ascii="Times New Roman" w:hAnsi="Times New Roman"/>
          <w:bCs/>
          <w:i/>
          <w:iCs/>
          <w:sz w:val="22"/>
          <w:szCs w:val="22"/>
        </w:rPr>
      </w:pPr>
    </w:p>
    <w:p w14:paraId="4D2002E3" w14:textId="381D64A1" w:rsidR="00837808" w:rsidRPr="00837808" w:rsidRDefault="00837808" w:rsidP="00DA2802">
      <w:pPr>
        <w:pStyle w:val="ListParagraph"/>
        <w:numPr>
          <w:ilvl w:val="0"/>
          <w:numId w:val="38"/>
        </w:numPr>
        <w:tabs>
          <w:tab w:val="clear" w:pos="720"/>
          <w:tab w:val="num" w:pos="360"/>
        </w:tabs>
        <w:ind w:left="360" w:hanging="450"/>
        <w:jc w:val="both"/>
        <w:rPr>
          <w:rFonts w:ascii="Times New Roman" w:hAnsi="Times New Roman"/>
          <w:bCs/>
          <w:i/>
          <w:iCs/>
          <w:sz w:val="22"/>
          <w:szCs w:val="22"/>
        </w:rPr>
      </w:pPr>
      <w:r>
        <w:rPr>
          <w:rFonts w:ascii="Times New Roman" w:hAnsi="Times New Roman"/>
          <w:bCs/>
          <w:sz w:val="22"/>
          <w:szCs w:val="22"/>
        </w:rPr>
        <w:t xml:space="preserve">Roberto, K.A., &amp; Teaster, P.T. (2019, Keynote). </w:t>
      </w:r>
      <w:r w:rsidRPr="00837808">
        <w:rPr>
          <w:rFonts w:ascii="Times New Roman" w:hAnsi="Times New Roman"/>
          <w:bCs/>
          <w:i/>
          <w:iCs/>
          <w:sz w:val="22"/>
          <w:szCs w:val="22"/>
        </w:rPr>
        <w:t xml:space="preserve">A New Crises: Understanding the Link Between Opioids and Elder Abuse. </w:t>
      </w:r>
      <w:r w:rsidRPr="00837808">
        <w:rPr>
          <w:rFonts w:ascii="Times New Roman" w:hAnsi="Times New Roman"/>
          <w:bCs/>
          <w:sz w:val="22"/>
          <w:szCs w:val="22"/>
        </w:rPr>
        <w:t xml:space="preserve">Symposium sponsored by the </w:t>
      </w:r>
      <w:r>
        <w:rPr>
          <w:rFonts w:ascii="Times New Roman" w:hAnsi="Times New Roman"/>
          <w:bCs/>
          <w:sz w:val="22"/>
          <w:szCs w:val="22"/>
        </w:rPr>
        <w:t>North Central Area Agency on Aging, Hartford, CT.</w:t>
      </w:r>
    </w:p>
    <w:p w14:paraId="6F6E4614" w14:textId="64E3472F" w:rsidR="00837808" w:rsidRDefault="00837808" w:rsidP="00837808">
      <w:pPr>
        <w:pStyle w:val="ListParagraph"/>
        <w:ind w:left="360"/>
        <w:jc w:val="both"/>
        <w:rPr>
          <w:rFonts w:ascii="Times New Roman" w:hAnsi="Times New Roman"/>
          <w:bCs/>
          <w:sz w:val="22"/>
          <w:szCs w:val="22"/>
        </w:rPr>
      </w:pPr>
    </w:p>
    <w:p w14:paraId="305765D3" w14:textId="5BB1C002" w:rsidR="00DA2802" w:rsidRDefault="00DA2802" w:rsidP="00DA2802">
      <w:pPr>
        <w:pStyle w:val="ListParagraph"/>
        <w:numPr>
          <w:ilvl w:val="0"/>
          <w:numId w:val="38"/>
        </w:numPr>
        <w:tabs>
          <w:tab w:val="clear" w:pos="720"/>
          <w:tab w:val="num" w:pos="360"/>
        </w:tabs>
        <w:ind w:left="360" w:hanging="450"/>
        <w:jc w:val="both"/>
        <w:rPr>
          <w:rFonts w:ascii="Times New Roman" w:hAnsi="Times New Roman"/>
          <w:bCs/>
          <w:sz w:val="22"/>
          <w:szCs w:val="22"/>
        </w:rPr>
      </w:pPr>
      <w:r>
        <w:rPr>
          <w:rFonts w:ascii="Times New Roman" w:hAnsi="Times New Roman"/>
          <w:bCs/>
          <w:sz w:val="22"/>
          <w:szCs w:val="22"/>
        </w:rPr>
        <w:t>Roberto, K.A. (2016, Plenary).</w:t>
      </w:r>
      <w:r w:rsidR="00FF4E19">
        <w:rPr>
          <w:rFonts w:ascii="Times New Roman" w:hAnsi="Times New Roman"/>
          <w:bCs/>
          <w:sz w:val="22"/>
          <w:szCs w:val="22"/>
        </w:rPr>
        <w:t xml:space="preserve"> </w:t>
      </w:r>
      <w:r w:rsidRPr="00DA2802">
        <w:rPr>
          <w:rFonts w:ascii="Times New Roman" w:hAnsi="Times New Roman"/>
          <w:i/>
        </w:rPr>
        <w:t xml:space="preserve">Aging with Resilience, Grace, and Dignity. </w:t>
      </w:r>
      <w:r w:rsidRPr="00DA2802">
        <w:rPr>
          <w:rFonts w:ascii="Times New Roman" w:hAnsi="Times New Roman"/>
          <w:bCs/>
          <w:sz w:val="22"/>
          <w:szCs w:val="22"/>
        </w:rPr>
        <w:t>Virginia Assisted Living Association Conference</w:t>
      </w:r>
      <w:r>
        <w:rPr>
          <w:rFonts w:ascii="Times New Roman" w:hAnsi="Times New Roman"/>
          <w:bCs/>
          <w:sz w:val="22"/>
          <w:szCs w:val="22"/>
        </w:rPr>
        <w:t>, Roanoke, VA.</w:t>
      </w:r>
    </w:p>
    <w:p w14:paraId="23EA108B" w14:textId="77777777" w:rsidR="00DA2802" w:rsidRDefault="00DA2802" w:rsidP="00DA2802">
      <w:pPr>
        <w:pStyle w:val="ListParagraph"/>
        <w:ind w:left="360"/>
        <w:jc w:val="both"/>
        <w:rPr>
          <w:rFonts w:ascii="Times New Roman" w:hAnsi="Times New Roman"/>
          <w:bCs/>
          <w:sz w:val="22"/>
          <w:szCs w:val="22"/>
        </w:rPr>
      </w:pPr>
    </w:p>
    <w:p w14:paraId="68708BC6" w14:textId="1CC0AA81" w:rsidR="00D64DAA" w:rsidRDefault="00D64DAA" w:rsidP="00D64DAA">
      <w:pPr>
        <w:pStyle w:val="ListParagraph"/>
        <w:numPr>
          <w:ilvl w:val="0"/>
          <w:numId w:val="38"/>
        </w:numPr>
        <w:tabs>
          <w:tab w:val="clear" w:pos="720"/>
          <w:tab w:val="num" w:pos="360"/>
        </w:tabs>
        <w:ind w:left="360" w:hanging="450"/>
        <w:jc w:val="both"/>
        <w:rPr>
          <w:rFonts w:ascii="Times New Roman" w:hAnsi="Times New Roman"/>
          <w:bCs/>
          <w:sz w:val="22"/>
          <w:szCs w:val="22"/>
        </w:rPr>
      </w:pPr>
      <w:r w:rsidRPr="00D64DAA">
        <w:rPr>
          <w:rFonts w:ascii="Times New Roman" w:hAnsi="Times New Roman"/>
          <w:bCs/>
          <w:sz w:val="22"/>
          <w:szCs w:val="22"/>
        </w:rPr>
        <w:t xml:space="preserve">Roberto, K.A. (2015, Lecture). </w:t>
      </w:r>
      <w:r w:rsidRPr="00D64DAA">
        <w:rPr>
          <w:rFonts w:ascii="Times New Roman" w:hAnsi="Times New Roman"/>
          <w:bCs/>
          <w:i/>
          <w:sz w:val="22"/>
          <w:szCs w:val="22"/>
        </w:rPr>
        <w:t>The Dynamics of Elder Abuse: Who, What, Where, When, Why</w:t>
      </w:r>
      <w:r>
        <w:rPr>
          <w:rFonts w:ascii="Times New Roman" w:hAnsi="Times New Roman"/>
          <w:bCs/>
          <w:i/>
          <w:sz w:val="22"/>
          <w:szCs w:val="22"/>
        </w:rPr>
        <w:t>?</w:t>
      </w:r>
      <w:r>
        <w:rPr>
          <w:rFonts w:ascii="Times New Roman" w:hAnsi="Times New Roman"/>
          <w:bCs/>
          <w:sz w:val="22"/>
          <w:szCs w:val="22"/>
        </w:rPr>
        <w:t xml:space="preserve"> Webinar on </w:t>
      </w:r>
      <w:r w:rsidRPr="00D64DAA">
        <w:rPr>
          <w:rFonts w:ascii="Times New Roman" w:hAnsi="Times New Roman"/>
          <w:bCs/>
          <w:sz w:val="22"/>
          <w:szCs w:val="22"/>
        </w:rPr>
        <w:t>Elder Abuse: Raising Awareness and Impact on Health</w:t>
      </w:r>
      <w:r>
        <w:rPr>
          <w:rFonts w:ascii="Times New Roman" w:hAnsi="Times New Roman"/>
          <w:bCs/>
          <w:sz w:val="22"/>
          <w:szCs w:val="22"/>
        </w:rPr>
        <w:t xml:space="preserve"> hosted by </w:t>
      </w:r>
      <w:r w:rsidRPr="00D64DAA">
        <w:rPr>
          <w:rFonts w:ascii="Times New Roman" w:hAnsi="Times New Roman"/>
          <w:bCs/>
          <w:sz w:val="22"/>
          <w:szCs w:val="22"/>
        </w:rPr>
        <w:t>National Health Collaborative on Violence and Abuse</w:t>
      </w:r>
      <w:r>
        <w:rPr>
          <w:rFonts w:ascii="Times New Roman" w:hAnsi="Times New Roman"/>
          <w:bCs/>
          <w:sz w:val="22"/>
          <w:szCs w:val="22"/>
        </w:rPr>
        <w:t>.</w:t>
      </w:r>
    </w:p>
    <w:p w14:paraId="60633E5E" w14:textId="77777777" w:rsidR="002F0FFE" w:rsidRPr="002F0FFE" w:rsidRDefault="002F0FFE" w:rsidP="002F0FFE">
      <w:pPr>
        <w:pStyle w:val="ListParagraph"/>
        <w:rPr>
          <w:rFonts w:ascii="Times New Roman" w:hAnsi="Times New Roman"/>
          <w:bCs/>
          <w:sz w:val="22"/>
          <w:szCs w:val="22"/>
        </w:rPr>
      </w:pPr>
    </w:p>
    <w:p w14:paraId="34C9360C" w14:textId="030E75F5" w:rsidR="00C816FD" w:rsidRDefault="00C816FD" w:rsidP="00DA2802">
      <w:pPr>
        <w:pStyle w:val="ListParagraph"/>
        <w:numPr>
          <w:ilvl w:val="0"/>
          <w:numId w:val="38"/>
        </w:numPr>
        <w:tabs>
          <w:tab w:val="clear" w:pos="720"/>
          <w:tab w:val="num" w:pos="450"/>
        </w:tabs>
        <w:ind w:left="360" w:hanging="450"/>
        <w:jc w:val="both"/>
        <w:rPr>
          <w:rFonts w:ascii="Times New Roman" w:hAnsi="Times New Roman"/>
          <w:bCs/>
          <w:sz w:val="22"/>
          <w:szCs w:val="22"/>
        </w:rPr>
      </w:pPr>
      <w:r>
        <w:rPr>
          <w:rFonts w:ascii="Times New Roman" w:hAnsi="Times New Roman"/>
          <w:bCs/>
          <w:sz w:val="22"/>
          <w:szCs w:val="22"/>
        </w:rPr>
        <w:t xml:space="preserve">Roberto, K.A. (2015, Lecture). </w:t>
      </w:r>
      <w:r w:rsidRPr="00C816FD">
        <w:rPr>
          <w:rFonts w:ascii="Times New Roman" w:hAnsi="Times New Roman"/>
          <w:bCs/>
          <w:i/>
          <w:sz w:val="22"/>
          <w:szCs w:val="22"/>
        </w:rPr>
        <w:t>Family Care and Community Support for Older Persons with Mild Cognitive Impairment.</w:t>
      </w:r>
      <w:r>
        <w:rPr>
          <w:rFonts w:ascii="Times New Roman" w:hAnsi="Times New Roman"/>
          <w:bCs/>
          <w:sz w:val="22"/>
          <w:szCs w:val="22"/>
        </w:rPr>
        <w:t xml:space="preserve"> Public Health Grand Rounds, VMCVM, Blacksburg, VA.</w:t>
      </w:r>
    </w:p>
    <w:p w14:paraId="5CCFEF13" w14:textId="3C80F460" w:rsidR="00361A84" w:rsidRDefault="00361A84" w:rsidP="00361A84">
      <w:pPr>
        <w:pStyle w:val="ListParagraph"/>
        <w:ind w:left="360"/>
        <w:jc w:val="both"/>
        <w:rPr>
          <w:rFonts w:ascii="Times New Roman" w:hAnsi="Times New Roman"/>
          <w:bCs/>
          <w:sz w:val="22"/>
          <w:szCs w:val="22"/>
        </w:rPr>
      </w:pPr>
    </w:p>
    <w:p w14:paraId="2255184F" w14:textId="72C38936" w:rsidR="00004C55" w:rsidRDefault="00004C55" w:rsidP="00004C55">
      <w:pPr>
        <w:pStyle w:val="ListParagraph"/>
        <w:numPr>
          <w:ilvl w:val="0"/>
          <w:numId w:val="38"/>
        </w:numPr>
        <w:tabs>
          <w:tab w:val="clear" w:pos="720"/>
          <w:tab w:val="num" w:pos="360"/>
        </w:tabs>
        <w:ind w:left="360" w:hanging="450"/>
        <w:jc w:val="both"/>
        <w:rPr>
          <w:rFonts w:ascii="Times New Roman" w:hAnsi="Times New Roman"/>
          <w:bCs/>
          <w:sz w:val="22"/>
          <w:szCs w:val="22"/>
        </w:rPr>
      </w:pPr>
      <w:r>
        <w:rPr>
          <w:rFonts w:ascii="Times New Roman" w:hAnsi="Times New Roman"/>
          <w:bCs/>
          <w:sz w:val="22"/>
          <w:szCs w:val="22"/>
        </w:rPr>
        <w:t xml:space="preserve">Roberto, K.A. (2015, Lecture). </w:t>
      </w:r>
      <w:r w:rsidRPr="00004C55">
        <w:rPr>
          <w:rFonts w:ascii="Times New Roman" w:hAnsi="Times New Roman"/>
          <w:bCs/>
          <w:i/>
          <w:sz w:val="22"/>
          <w:szCs w:val="22"/>
        </w:rPr>
        <w:t>Opening the Door: The Use of Community-Engaged Research Practices to Address Intimate Partner Violence in Late Life</w:t>
      </w:r>
      <w:r>
        <w:rPr>
          <w:rFonts w:ascii="Times New Roman" w:hAnsi="Times New Roman"/>
          <w:bCs/>
          <w:sz w:val="22"/>
          <w:szCs w:val="22"/>
        </w:rPr>
        <w:t xml:space="preserve">. Center for Mental Health and Aging Scientific Seminar Series, University of Alabama, Tuscaloosa, AL. </w:t>
      </w:r>
    </w:p>
    <w:p w14:paraId="538AE2EC" w14:textId="77777777" w:rsidR="00752658" w:rsidRPr="006F5A7A" w:rsidRDefault="00752658" w:rsidP="006F5A7A">
      <w:pPr>
        <w:pStyle w:val="ListParagraph"/>
        <w:rPr>
          <w:rFonts w:ascii="Times New Roman" w:hAnsi="Times New Roman"/>
          <w:bCs/>
          <w:sz w:val="22"/>
          <w:szCs w:val="22"/>
        </w:rPr>
      </w:pPr>
    </w:p>
    <w:p w14:paraId="669BFF7F" w14:textId="35924207" w:rsidR="00376442" w:rsidRDefault="00376442" w:rsidP="009647CD">
      <w:pPr>
        <w:pStyle w:val="ListParagraph"/>
        <w:numPr>
          <w:ilvl w:val="0"/>
          <w:numId w:val="38"/>
        </w:numPr>
        <w:tabs>
          <w:tab w:val="clear" w:pos="720"/>
          <w:tab w:val="num" w:pos="360"/>
        </w:tabs>
        <w:ind w:left="360" w:hanging="450"/>
        <w:jc w:val="both"/>
        <w:rPr>
          <w:rFonts w:ascii="Times New Roman" w:hAnsi="Times New Roman"/>
          <w:bCs/>
          <w:sz w:val="22"/>
          <w:szCs w:val="22"/>
        </w:rPr>
      </w:pPr>
      <w:r w:rsidRPr="00376442">
        <w:rPr>
          <w:rFonts w:ascii="Times New Roman" w:hAnsi="Times New Roman"/>
          <w:bCs/>
          <w:sz w:val="22"/>
          <w:szCs w:val="22"/>
        </w:rPr>
        <w:t xml:space="preserve">Roberto, K.A. (2014, Keynote). </w:t>
      </w:r>
      <w:r w:rsidRPr="009647CD">
        <w:rPr>
          <w:rFonts w:ascii="Times New Roman" w:hAnsi="Times New Roman"/>
          <w:bCs/>
          <w:i/>
          <w:sz w:val="22"/>
          <w:szCs w:val="22"/>
        </w:rPr>
        <w:t>Understanding Elder Abuse: Causes, Consequences and Care Solutions</w:t>
      </w:r>
      <w:r w:rsidRPr="00376442">
        <w:rPr>
          <w:rFonts w:ascii="Times New Roman" w:hAnsi="Times New Roman"/>
          <w:bCs/>
          <w:sz w:val="22"/>
          <w:szCs w:val="22"/>
        </w:rPr>
        <w:t xml:space="preserve">. Linking Gerontology &amp; Geriatrics Conference, Oklahoma State University. </w:t>
      </w:r>
    </w:p>
    <w:p w14:paraId="53EF3973" w14:textId="77777777" w:rsidR="006E1BA6" w:rsidRPr="006E1BA6" w:rsidRDefault="006E1BA6" w:rsidP="006E1BA6">
      <w:pPr>
        <w:pStyle w:val="ListParagraph"/>
        <w:rPr>
          <w:rFonts w:ascii="Times New Roman" w:hAnsi="Times New Roman"/>
          <w:bCs/>
          <w:sz w:val="22"/>
          <w:szCs w:val="22"/>
        </w:rPr>
      </w:pPr>
    </w:p>
    <w:p w14:paraId="2EBFF2EC" w14:textId="660A04BF" w:rsidR="00F30987" w:rsidRDefault="00F30987" w:rsidP="00A92FD6">
      <w:pPr>
        <w:pStyle w:val="ListParagraph"/>
        <w:numPr>
          <w:ilvl w:val="0"/>
          <w:numId w:val="38"/>
        </w:numPr>
        <w:tabs>
          <w:tab w:val="clear" w:pos="720"/>
        </w:tabs>
        <w:ind w:left="360" w:hanging="450"/>
        <w:jc w:val="both"/>
        <w:rPr>
          <w:rFonts w:ascii="Times New Roman" w:hAnsi="Times New Roman"/>
          <w:bCs/>
          <w:sz w:val="22"/>
          <w:szCs w:val="22"/>
        </w:rPr>
      </w:pPr>
      <w:r>
        <w:rPr>
          <w:rFonts w:ascii="Times New Roman" w:hAnsi="Times New Roman"/>
          <w:bCs/>
          <w:sz w:val="22"/>
          <w:szCs w:val="22"/>
        </w:rPr>
        <w:t xml:space="preserve">Roberto, K.A. (2014, Plenary). </w:t>
      </w:r>
      <w:r w:rsidR="00A92FD6" w:rsidRPr="00A92FD6">
        <w:rPr>
          <w:rFonts w:ascii="Times New Roman" w:hAnsi="Times New Roman"/>
          <w:bCs/>
          <w:i/>
          <w:sz w:val="22"/>
          <w:szCs w:val="22"/>
        </w:rPr>
        <w:t>Understanding Elder Abuse: Response Strategies and Practices</w:t>
      </w:r>
      <w:r w:rsidR="00A92FD6">
        <w:rPr>
          <w:rFonts w:ascii="Times New Roman" w:hAnsi="Times New Roman"/>
          <w:bCs/>
          <w:sz w:val="22"/>
          <w:szCs w:val="22"/>
        </w:rPr>
        <w:t>. National Conference on Violence, Washington, DC.</w:t>
      </w:r>
      <w:r>
        <w:rPr>
          <w:rFonts w:ascii="Times New Roman" w:hAnsi="Times New Roman"/>
          <w:bCs/>
          <w:sz w:val="22"/>
          <w:szCs w:val="22"/>
        </w:rPr>
        <w:t xml:space="preserve"> </w:t>
      </w:r>
    </w:p>
    <w:p w14:paraId="1C69537D" w14:textId="123059D2" w:rsidR="002D0BC0" w:rsidRDefault="002D0BC0" w:rsidP="002D0BC0">
      <w:pPr>
        <w:pStyle w:val="ListParagraph"/>
        <w:numPr>
          <w:ilvl w:val="0"/>
          <w:numId w:val="38"/>
        </w:numPr>
        <w:tabs>
          <w:tab w:val="clear" w:pos="720"/>
        </w:tabs>
        <w:ind w:left="360" w:hanging="450"/>
        <w:rPr>
          <w:rFonts w:ascii="Times New Roman" w:hAnsi="Times New Roman"/>
          <w:bCs/>
          <w:sz w:val="22"/>
          <w:szCs w:val="22"/>
        </w:rPr>
      </w:pPr>
      <w:r w:rsidRPr="002D0BC0">
        <w:rPr>
          <w:rFonts w:ascii="Times New Roman" w:hAnsi="Times New Roman"/>
          <w:bCs/>
          <w:sz w:val="22"/>
          <w:szCs w:val="22"/>
        </w:rPr>
        <w:t xml:space="preserve">Roberto, K.A. (2014, Keynote). </w:t>
      </w:r>
      <w:r w:rsidRPr="0034067F">
        <w:rPr>
          <w:rFonts w:ascii="Times New Roman" w:hAnsi="Times New Roman"/>
          <w:bCs/>
          <w:i/>
          <w:sz w:val="22"/>
          <w:szCs w:val="22"/>
        </w:rPr>
        <w:t xml:space="preserve">Family Structure and </w:t>
      </w:r>
      <w:r w:rsidR="0034067F" w:rsidRPr="0034067F">
        <w:rPr>
          <w:rFonts w:ascii="Times New Roman" w:hAnsi="Times New Roman"/>
          <w:bCs/>
          <w:i/>
          <w:sz w:val="22"/>
          <w:szCs w:val="22"/>
        </w:rPr>
        <w:t>Caregiving in</w:t>
      </w:r>
      <w:r w:rsidR="006567CE" w:rsidRPr="0034067F">
        <w:rPr>
          <w:rFonts w:ascii="Times New Roman" w:hAnsi="Times New Roman"/>
          <w:bCs/>
          <w:i/>
          <w:sz w:val="22"/>
          <w:szCs w:val="22"/>
        </w:rPr>
        <w:t xml:space="preserve"> the 21</w:t>
      </w:r>
      <w:r w:rsidR="006567CE" w:rsidRPr="0034067F">
        <w:rPr>
          <w:rFonts w:ascii="Times New Roman" w:hAnsi="Times New Roman"/>
          <w:bCs/>
          <w:i/>
          <w:sz w:val="22"/>
          <w:szCs w:val="22"/>
          <w:vertAlign w:val="superscript"/>
        </w:rPr>
        <w:t>st</w:t>
      </w:r>
      <w:r w:rsidR="006567CE" w:rsidRPr="0034067F">
        <w:rPr>
          <w:rFonts w:ascii="Times New Roman" w:hAnsi="Times New Roman"/>
          <w:bCs/>
          <w:i/>
          <w:sz w:val="22"/>
          <w:szCs w:val="22"/>
        </w:rPr>
        <w:t xml:space="preserve"> Century</w:t>
      </w:r>
      <w:r w:rsidRPr="0034067F">
        <w:rPr>
          <w:rFonts w:ascii="Times New Roman" w:hAnsi="Times New Roman"/>
          <w:bCs/>
          <w:i/>
          <w:sz w:val="22"/>
          <w:szCs w:val="22"/>
        </w:rPr>
        <w:t>.</w:t>
      </w:r>
      <w:r>
        <w:rPr>
          <w:rFonts w:ascii="Times New Roman" w:hAnsi="Times New Roman"/>
          <w:bCs/>
          <w:sz w:val="22"/>
          <w:szCs w:val="22"/>
        </w:rPr>
        <w:t xml:space="preserve">  Council of Past Presidents Symposium, </w:t>
      </w:r>
      <w:r w:rsidRPr="002D0BC0">
        <w:rPr>
          <w:rFonts w:ascii="Times New Roman" w:hAnsi="Times New Roman"/>
          <w:bCs/>
          <w:sz w:val="22"/>
          <w:szCs w:val="22"/>
        </w:rPr>
        <w:t>Southern Gerontological Society, Little Rock, AR.</w:t>
      </w:r>
    </w:p>
    <w:p w14:paraId="67ECA043" w14:textId="77777777" w:rsidR="00752658" w:rsidRPr="00752658" w:rsidRDefault="00752658" w:rsidP="00752658">
      <w:pPr>
        <w:pStyle w:val="ListParagraph"/>
        <w:rPr>
          <w:rFonts w:ascii="Times New Roman" w:hAnsi="Times New Roman"/>
          <w:bCs/>
          <w:sz w:val="22"/>
          <w:szCs w:val="22"/>
        </w:rPr>
      </w:pPr>
    </w:p>
    <w:p w14:paraId="22BAFF87" w14:textId="5F701C4B" w:rsidR="00E33E88" w:rsidRDefault="00E33E88"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Pr>
          <w:rFonts w:ascii="Times New Roman" w:hAnsi="Times New Roman"/>
          <w:bCs/>
          <w:sz w:val="22"/>
          <w:szCs w:val="22"/>
        </w:rPr>
        <w:t xml:space="preserve">Roberto, K.A. (2013, Plenary). </w:t>
      </w:r>
      <w:r w:rsidRPr="00E33E88">
        <w:rPr>
          <w:rFonts w:ascii="Times New Roman" w:hAnsi="Times New Roman"/>
          <w:bCs/>
          <w:i/>
          <w:sz w:val="22"/>
          <w:szCs w:val="22"/>
        </w:rPr>
        <w:t>Polyvictimization Implications of Elder Financial Abuse</w:t>
      </w:r>
      <w:r>
        <w:rPr>
          <w:rFonts w:ascii="Times New Roman" w:hAnsi="Times New Roman"/>
          <w:bCs/>
          <w:sz w:val="22"/>
          <w:szCs w:val="22"/>
        </w:rPr>
        <w:t>. First National Forum on Polyvictimization in Later Life, St. Paul, MN.</w:t>
      </w:r>
    </w:p>
    <w:p w14:paraId="2202C597" w14:textId="77777777" w:rsidR="00C8164F" w:rsidRDefault="00C8164F" w:rsidP="00C8164F">
      <w:pPr>
        <w:pStyle w:val="ListParagraph"/>
        <w:rPr>
          <w:rFonts w:ascii="Times New Roman" w:hAnsi="Times New Roman"/>
          <w:bCs/>
          <w:sz w:val="22"/>
          <w:szCs w:val="22"/>
        </w:rPr>
      </w:pPr>
    </w:p>
    <w:p w14:paraId="72153838" w14:textId="3CC99297" w:rsidR="000B2B42" w:rsidRDefault="000B2B42"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Pr>
          <w:rFonts w:ascii="Times New Roman" w:hAnsi="Times New Roman"/>
          <w:bCs/>
          <w:sz w:val="22"/>
          <w:szCs w:val="22"/>
        </w:rPr>
        <w:t xml:space="preserve">Roberto, K.A. (2013, Keynote). </w:t>
      </w:r>
      <w:r w:rsidRPr="000B2B42">
        <w:rPr>
          <w:rFonts w:ascii="Times New Roman" w:hAnsi="Times New Roman"/>
          <w:bCs/>
          <w:i/>
          <w:sz w:val="22"/>
          <w:szCs w:val="22"/>
        </w:rPr>
        <w:t>Research and Practice in the 21</w:t>
      </w:r>
      <w:r w:rsidRPr="000B2B42">
        <w:rPr>
          <w:rFonts w:ascii="Times New Roman" w:hAnsi="Times New Roman"/>
          <w:bCs/>
          <w:i/>
          <w:sz w:val="22"/>
          <w:szCs w:val="22"/>
          <w:vertAlign w:val="superscript"/>
        </w:rPr>
        <w:t>st</w:t>
      </w:r>
      <w:r w:rsidRPr="000B2B42">
        <w:rPr>
          <w:rFonts w:ascii="Times New Roman" w:hAnsi="Times New Roman"/>
          <w:bCs/>
          <w:i/>
          <w:sz w:val="22"/>
          <w:szCs w:val="22"/>
        </w:rPr>
        <w:t xml:space="preserve"> Century: Crossing Disciplinary Lines</w:t>
      </w:r>
      <w:r>
        <w:rPr>
          <w:rFonts w:ascii="Times New Roman" w:hAnsi="Times New Roman"/>
          <w:bCs/>
          <w:sz w:val="22"/>
          <w:szCs w:val="22"/>
        </w:rPr>
        <w:t>. Virginia Tech Chapter of Sigma Xi Initiation Ceremony and Banquet.</w:t>
      </w:r>
    </w:p>
    <w:p w14:paraId="3303C00C" w14:textId="77777777" w:rsidR="004F4F47" w:rsidRDefault="004F4F47" w:rsidP="004F4F47">
      <w:pPr>
        <w:pStyle w:val="ListParagraph"/>
        <w:rPr>
          <w:rFonts w:ascii="Times New Roman" w:hAnsi="Times New Roman"/>
          <w:bCs/>
          <w:sz w:val="22"/>
          <w:szCs w:val="22"/>
        </w:rPr>
      </w:pPr>
    </w:p>
    <w:p w14:paraId="24B18DBF" w14:textId="1D1A3139" w:rsidR="008905ED" w:rsidRDefault="008905ED"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Pr>
          <w:rFonts w:ascii="Times New Roman" w:hAnsi="Times New Roman"/>
          <w:bCs/>
          <w:sz w:val="22"/>
          <w:szCs w:val="22"/>
        </w:rPr>
        <w:lastRenderedPageBreak/>
        <w:t xml:space="preserve">Roberto, K.A. (2013, Panel). </w:t>
      </w:r>
      <w:r w:rsidRPr="008905ED">
        <w:rPr>
          <w:rFonts w:ascii="Times New Roman" w:hAnsi="Times New Roman"/>
          <w:bCs/>
          <w:i/>
          <w:sz w:val="22"/>
          <w:szCs w:val="22"/>
        </w:rPr>
        <w:t>Research Roundtable on Elder Financial Exploitation</w:t>
      </w:r>
      <w:r>
        <w:rPr>
          <w:rFonts w:ascii="Times New Roman" w:hAnsi="Times New Roman"/>
          <w:bCs/>
          <w:sz w:val="22"/>
          <w:szCs w:val="22"/>
        </w:rPr>
        <w:t xml:space="preserve">. Consumer Federal Protection Bureau, Washington, D.C. </w:t>
      </w:r>
    </w:p>
    <w:p w14:paraId="29436B79" w14:textId="77777777" w:rsidR="00002392" w:rsidRDefault="00002392" w:rsidP="00002392">
      <w:pPr>
        <w:pStyle w:val="ListParagraph"/>
        <w:rPr>
          <w:rFonts w:ascii="Times New Roman" w:hAnsi="Times New Roman"/>
          <w:bCs/>
          <w:sz w:val="22"/>
          <w:szCs w:val="22"/>
        </w:rPr>
      </w:pPr>
    </w:p>
    <w:p w14:paraId="33B50542" w14:textId="77777777" w:rsidR="0094795D" w:rsidRPr="0094795D" w:rsidRDefault="00464D6D"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sidRPr="0094795D">
        <w:rPr>
          <w:rFonts w:ascii="Times New Roman" w:hAnsi="Times New Roman"/>
          <w:bCs/>
          <w:sz w:val="22"/>
          <w:szCs w:val="22"/>
        </w:rPr>
        <w:t xml:space="preserve">Roberto, K.A. (2012, Keynote). </w:t>
      </w:r>
      <w:r w:rsidR="0094795D" w:rsidRPr="008D2F30">
        <w:rPr>
          <w:rFonts w:ascii="Times New Roman" w:hAnsi="Times New Roman"/>
          <w:bCs/>
          <w:i/>
          <w:sz w:val="22"/>
          <w:szCs w:val="22"/>
        </w:rPr>
        <w:t>Fostering Resilience: Lessons Learned from Vulnerable Elders</w:t>
      </w:r>
      <w:r w:rsidR="0094795D" w:rsidRPr="0094795D">
        <w:rPr>
          <w:rFonts w:ascii="Times New Roman" w:hAnsi="Times New Roman"/>
          <w:bCs/>
          <w:sz w:val="22"/>
          <w:szCs w:val="22"/>
        </w:rPr>
        <w:t>. Ohio Professional and Student Conference on Aging</w:t>
      </w:r>
      <w:r w:rsidR="0094795D">
        <w:rPr>
          <w:rFonts w:ascii="Times New Roman" w:hAnsi="Times New Roman"/>
          <w:bCs/>
          <w:sz w:val="22"/>
          <w:szCs w:val="22"/>
        </w:rPr>
        <w:t>, Youngstown, OH.</w:t>
      </w:r>
    </w:p>
    <w:p w14:paraId="42978C31" w14:textId="77777777" w:rsidR="00464D6D" w:rsidRPr="0094795D" w:rsidRDefault="00464D6D" w:rsidP="004519FD">
      <w:pPr>
        <w:widowControl/>
        <w:autoSpaceDE w:val="0"/>
        <w:autoSpaceDN w:val="0"/>
        <w:adjustRightInd w:val="0"/>
        <w:ind w:left="360"/>
        <w:jc w:val="both"/>
        <w:rPr>
          <w:rFonts w:ascii="Times New Roman" w:hAnsi="Times New Roman"/>
          <w:bCs/>
          <w:sz w:val="22"/>
          <w:szCs w:val="22"/>
        </w:rPr>
      </w:pPr>
    </w:p>
    <w:p w14:paraId="4AEA1E20" w14:textId="62FD2158" w:rsidR="00383BEE" w:rsidRPr="00383BEE" w:rsidRDefault="00383BEE"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sidRPr="00383BEE">
        <w:rPr>
          <w:rFonts w:ascii="Times New Roman" w:hAnsi="Times New Roman"/>
          <w:bCs/>
          <w:sz w:val="22"/>
          <w:szCs w:val="22"/>
        </w:rPr>
        <w:t xml:space="preserve">Roberto, K.A. (2012, Lecture). </w:t>
      </w:r>
      <w:r w:rsidRPr="008D2F30">
        <w:rPr>
          <w:rFonts w:ascii="Times New Roman" w:hAnsi="Times New Roman"/>
          <w:i/>
          <w:snapToGrid/>
          <w:sz w:val="22"/>
          <w:szCs w:val="22"/>
        </w:rPr>
        <w:t xml:space="preserve">Aging </w:t>
      </w:r>
      <w:r w:rsidR="00FE4331">
        <w:rPr>
          <w:rFonts w:ascii="Times New Roman" w:hAnsi="Times New Roman"/>
          <w:i/>
          <w:snapToGrid/>
          <w:sz w:val="22"/>
          <w:szCs w:val="22"/>
        </w:rPr>
        <w:t>R</w:t>
      </w:r>
      <w:r w:rsidRPr="008D2F30">
        <w:rPr>
          <w:rFonts w:ascii="Times New Roman" w:hAnsi="Times New Roman"/>
          <w:i/>
          <w:snapToGrid/>
          <w:sz w:val="22"/>
          <w:szCs w:val="22"/>
        </w:rPr>
        <w:t>esearch and</w:t>
      </w:r>
      <w:r w:rsidR="00FE4331">
        <w:rPr>
          <w:rFonts w:ascii="Times New Roman" w:hAnsi="Times New Roman"/>
          <w:i/>
          <w:snapToGrid/>
          <w:sz w:val="22"/>
          <w:szCs w:val="22"/>
        </w:rPr>
        <w:t xml:space="preserve"> P</w:t>
      </w:r>
      <w:r w:rsidRPr="008D2F30">
        <w:rPr>
          <w:rFonts w:ascii="Times New Roman" w:hAnsi="Times New Roman"/>
          <w:i/>
          <w:snapToGrid/>
          <w:sz w:val="22"/>
          <w:szCs w:val="22"/>
        </w:rPr>
        <w:t xml:space="preserve">ractice in the 21st </w:t>
      </w:r>
      <w:r w:rsidR="00FE4331">
        <w:rPr>
          <w:rFonts w:ascii="Times New Roman" w:hAnsi="Times New Roman"/>
          <w:i/>
          <w:snapToGrid/>
          <w:sz w:val="22"/>
          <w:szCs w:val="22"/>
        </w:rPr>
        <w:t>C</w:t>
      </w:r>
      <w:r w:rsidRPr="008D2F30">
        <w:rPr>
          <w:rFonts w:ascii="Times New Roman" w:hAnsi="Times New Roman"/>
          <w:i/>
          <w:snapToGrid/>
          <w:sz w:val="22"/>
          <w:szCs w:val="22"/>
        </w:rPr>
        <w:t xml:space="preserve">entury: Crossing </w:t>
      </w:r>
      <w:r w:rsidR="00FE4331" w:rsidRPr="008D2F30">
        <w:rPr>
          <w:rFonts w:ascii="Times New Roman" w:hAnsi="Times New Roman"/>
          <w:i/>
          <w:snapToGrid/>
          <w:sz w:val="22"/>
          <w:szCs w:val="22"/>
        </w:rPr>
        <w:t>Disciplinary Lines.</w:t>
      </w:r>
      <w:r w:rsidRPr="00383BEE">
        <w:rPr>
          <w:rFonts w:ascii="Times New Roman" w:hAnsi="Times New Roman"/>
          <w:snapToGrid/>
          <w:sz w:val="22"/>
          <w:szCs w:val="22"/>
        </w:rPr>
        <w:t xml:space="preserve"> Gerontology</w:t>
      </w:r>
      <w:r>
        <w:rPr>
          <w:rFonts w:ascii="Times New Roman" w:hAnsi="Times New Roman"/>
          <w:snapToGrid/>
          <w:sz w:val="22"/>
          <w:szCs w:val="22"/>
        </w:rPr>
        <w:t xml:space="preserve"> and</w:t>
      </w:r>
      <w:r w:rsidRPr="00383BEE">
        <w:rPr>
          <w:rFonts w:ascii="Times New Roman" w:hAnsi="Times New Roman"/>
          <w:snapToGrid/>
          <w:sz w:val="22"/>
          <w:szCs w:val="22"/>
        </w:rPr>
        <w:t xml:space="preserve"> Information Science and Technology Spring Colloquium. University of Nebraska-Omaha, Omaha, NE.</w:t>
      </w:r>
    </w:p>
    <w:p w14:paraId="129281CD" w14:textId="77777777" w:rsidR="00383BEE" w:rsidRPr="00383BEE" w:rsidRDefault="00383BEE" w:rsidP="004519FD">
      <w:pPr>
        <w:widowControl/>
        <w:autoSpaceDE w:val="0"/>
        <w:autoSpaceDN w:val="0"/>
        <w:adjustRightInd w:val="0"/>
        <w:ind w:left="360"/>
        <w:jc w:val="both"/>
        <w:rPr>
          <w:rFonts w:ascii="Times New Roman" w:hAnsi="Times New Roman"/>
          <w:bCs/>
          <w:sz w:val="22"/>
          <w:szCs w:val="22"/>
        </w:rPr>
      </w:pPr>
    </w:p>
    <w:p w14:paraId="198A5697" w14:textId="77777777" w:rsidR="00383BEE" w:rsidRPr="0067752D" w:rsidRDefault="00383BEE" w:rsidP="004519FD">
      <w:pPr>
        <w:widowControl/>
        <w:numPr>
          <w:ilvl w:val="0"/>
          <w:numId w:val="38"/>
        </w:numPr>
        <w:tabs>
          <w:tab w:val="clear" w:pos="720"/>
          <w:tab w:val="num" w:pos="360"/>
        </w:tabs>
        <w:autoSpaceDE w:val="0"/>
        <w:autoSpaceDN w:val="0"/>
        <w:adjustRightInd w:val="0"/>
        <w:ind w:left="360" w:hanging="450"/>
        <w:jc w:val="both"/>
        <w:rPr>
          <w:rFonts w:ascii="Times New Roman" w:hAnsi="Times New Roman"/>
          <w:bCs/>
          <w:sz w:val="22"/>
          <w:szCs w:val="22"/>
        </w:rPr>
      </w:pPr>
      <w:r w:rsidRPr="0067752D">
        <w:rPr>
          <w:rFonts w:ascii="Times New Roman" w:hAnsi="Times New Roman"/>
          <w:bCs/>
          <w:sz w:val="22"/>
          <w:szCs w:val="22"/>
        </w:rPr>
        <w:t xml:space="preserve">Roberto, K.A., (2012, Plenary). </w:t>
      </w:r>
      <w:r w:rsidRPr="008D2F30">
        <w:rPr>
          <w:rFonts w:ascii="Times New Roman" w:hAnsi="Times New Roman"/>
          <w:bCs/>
          <w:i/>
          <w:sz w:val="22"/>
          <w:szCs w:val="22"/>
        </w:rPr>
        <w:t>Whom Should We Trust: Identifying and Preventing Financial Abuse of Older Adults</w:t>
      </w:r>
      <w:r w:rsidRPr="0067752D">
        <w:rPr>
          <w:rFonts w:ascii="Times New Roman" w:hAnsi="Times New Roman"/>
          <w:bCs/>
          <w:sz w:val="22"/>
          <w:szCs w:val="22"/>
        </w:rPr>
        <w:t xml:space="preserve">. </w:t>
      </w:r>
      <w:r w:rsidRPr="0067752D">
        <w:rPr>
          <w:rFonts w:ascii="Times New Roman" w:hAnsi="Times New Roman"/>
          <w:bCs/>
          <w:iCs/>
          <w:sz w:val="22"/>
          <w:szCs w:val="22"/>
        </w:rPr>
        <w:t xml:space="preserve">Breaking the Silence </w:t>
      </w:r>
      <w:r w:rsidR="0067752D" w:rsidRPr="0067752D">
        <w:rPr>
          <w:rFonts w:ascii="Times New Roman" w:hAnsi="Times New Roman"/>
          <w:bCs/>
          <w:iCs/>
          <w:sz w:val="22"/>
          <w:szCs w:val="22"/>
        </w:rPr>
        <w:t>Conference, Radford, VA</w:t>
      </w:r>
      <w:r w:rsidR="0067752D" w:rsidRPr="0067752D">
        <w:rPr>
          <w:rFonts w:ascii="Times New Roman" w:hAnsi="Times New Roman"/>
          <w:bCs/>
          <w:i/>
          <w:iCs/>
          <w:sz w:val="22"/>
          <w:szCs w:val="22"/>
        </w:rPr>
        <w:t xml:space="preserve">. </w:t>
      </w:r>
    </w:p>
    <w:p w14:paraId="6B288C69" w14:textId="77777777" w:rsidR="00383BEE" w:rsidRPr="0067752D" w:rsidRDefault="00383BEE" w:rsidP="004519FD">
      <w:pPr>
        <w:widowControl/>
        <w:tabs>
          <w:tab w:val="num" w:pos="360"/>
        </w:tabs>
        <w:autoSpaceDE w:val="0"/>
        <w:autoSpaceDN w:val="0"/>
        <w:adjustRightInd w:val="0"/>
        <w:ind w:left="720" w:hanging="810"/>
        <w:jc w:val="both"/>
        <w:rPr>
          <w:rFonts w:ascii="Times New Roman" w:hAnsi="Times New Roman"/>
          <w:bCs/>
          <w:sz w:val="22"/>
          <w:szCs w:val="22"/>
        </w:rPr>
      </w:pPr>
    </w:p>
    <w:p w14:paraId="0D9F82C5" w14:textId="20EBB193" w:rsidR="007B7D99" w:rsidRPr="0096038C" w:rsidRDefault="007B7D99" w:rsidP="004519FD">
      <w:pPr>
        <w:widowControl/>
        <w:numPr>
          <w:ilvl w:val="0"/>
          <w:numId w:val="38"/>
        </w:numPr>
        <w:tabs>
          <w:tab w:val="left" w:pos="360"/>
        </w:tabs>
        <w:ind w:left="360" w:hanging="450"/>
        <w:jc w:val="both"/>
        <w:rPr>
          <w:rFonts w:ascii="Times New Roman" w:hAnsi="Times New Roman"/>
          <w:bCs/>
          <w:sz w:val="22"/>
          <w:szCs w:val="22"/>
        </w:rPr>
      </w:pPr>
      <w:r w:rsidRPr="007B7D99">
        <w:rPr>
          <w:rFonts w:ascii="Times New Roman" w:hAnsi="Times New Roman"/>
          <w:bCs/>
          <w:sz w:val="22"/>
          <w:szCs w:val="22"/>
        </w:rPr>
        <w:t>Roberto, K.A. (2012, Plenary</w:t>
      </w:r>
      <w:r>
        <w:rPr>
          <w:rFonts w:ascii="Times New Roman" w:hAnsi="Times New Roman"/>
          <w:bCs/>
          <w:sz w:val="22"/>
          <w:szCs w:val="22"/>
        </w:rPr>
        <w:t xml:space="preserve"> Pane</w:t>
      </w:r>
      <w:r w:rsidRPr="007B7D99">
        <w:rPr>
          <w:rFonts w:ascii="Times New Roman" w:hAnsi="Times New Roman"/>
          <w:bCs/>
          <w:sz w:val="22"/>
          <w:szCs w:val="22"/>
        </w:rPr>
        <w:t xml:space="preserve">l). </w:t>
      </w:r>
      <w:r w:rsidRPr="008D2F30">
        <w:rPr>
          <w:rFonts w:ascii="Times New Roman" w:hAnsi="Times New Roman"/>
          <w:bCs/>
          <w:i/>
          <w:sz w:val="22"/>
          <w:szCs w:val="22"/>
        </w:rPr>
        <w:t xml:space="preserve">The </w:t>
      </w:r>
      <w:proofErr w:type="spellStart"/>
      <w:r w:rsidRPr="008D2F30">
        <w:rPr>
          <w:rFonts w:ascii="Times New Roman" w:hAnsi="Times New Roman"/>
          <w:bCs/>
          <w:i/>
          <w:sz w:val="22"/>
          <w:szCs w:val="22"/>
        </w:rPr>
        <w:t>Metlife</w:t>
      </w:r>
      <w:proofErr w:type="spellEnd"/>
      <w:r w:rsidRPr="008D2F30">
        <w:rPr>
          <w:rFonts w:ascii="Times New Roman" w:hAnsi="Times New Roman"/>
          <w:bCs/>
          <w:i/>
          <w:sz w:val="22"/>
          <w:szCs w:val="22"/>
        </w:rPr>
        <w:t xml:space="preserve"> </w:t>
      </w:r>
      <w:r w:rsidR="00FE4331" w:rsidRPr="008D2F30">
        <w:rPr>
          <w:rFonts w:ascii="Times New Roman" w:hAnsi="Times New Roman"/>
          <w:bCs/>
          <w:i/>
          <w:sz w:val="22"/>
          <w:szCs w:val="22"/>
        </w:rPr>
        <w:t>Studies of Elder Financial Abuse</w:t>
      </w:r>
      <w:r w:rsidR="00FE4331" w:rsidRPr="007B7D99">
        <w:rPr>
          <w:rFonts w:ascii="Times New Roman" w:hAnsi="Times New Roman"/>
          <w:bCs/>
          <w:sz w:val="22"/>
          <w:szCs w:val="22"/>
        </w:rPr>
        <w:t xml:space="preserve">. </w:t>
      </w:r>
      <w:r w:rsidRPr="007B7D99">
        <w:rPr>
          <w:rFonts w:ascii="Times New Roman" w:hAnsi="Times New Roman"/>
          <w:sz w:val="22"/>
          <w:szCs w:val="22"/>
        </w:rPr>
        <w:t>Financial Planning Association of the National Capital Area Educational Symposium, Herndon, VA</w:t>
      </w:r>
      <w:r>
        <w:rPr>
          <w:rFonts w:ascii="Times New Roman" w:hAnsi="Times New Roman"/>
          <w:sz w:val="22"/>
          <w:szCs w:val="22"/>
        </w:rPr>
        <w:t>.</w:t>
      </w:r>
      <w:r w:rsidRPr="007B7D99">
        <w:rPr>
          <w:rFonts w:ascii="Times New Roman" w:hAnsi="Times New Roman"/>
          <w:sz w:val="22"/>
          <w:szCs w:val="22"/>
        </w:rPr>
        <w:t xml:space="preserve">  </w:t>
      </w:r>
    </w:p>
    <w:p w14:paraId="64D19D0B" w14:textId="77777777" w:rsidR="0096038C" w:rsidRDefault="0096038C" w:rsidP="0096038C">
      <w:pPr>
        <w:pStyle w:val="ListParagraph"/>
        <w:rPr>
          <w:rFonts w:ascii="Times New Roman" w:hAnsi="Times New Roman"/>
          <w:bCs/>
          <w:sz w:val="22"/>
          <w:szCs w:val="22"/>
        </w:rPr>
      </w:pPr>
    </w:p>
    <w:p w14:paraId="33CF9F1D" w14:textId="22CA2FAC" w:rsidR="00D532E9" w:rsidRDefault="00D532E9" w:rsidP="004519FD">
      <w:pPr>
        <w:widowControl/>
        <w:numPr>
          <w:ilvl w:val="0"/>
          <w:numId w:val="38"/>
        </w:numPr>
        <w:tabs>
          <w:tab w:val="left" w:pos="360"/>
        </w:tabs>
        <w:ind w:left="360" w:hanging="450"/>
        <w:jc w:val="both"/>
        <w:rPr>
          <w:rFonts w:ascii="Times New Roman" w:hAnsi="Times New Roman"/>
          <w:bCs/>
          <w:sz w:val="22"/>
          <w:szCs w:val="22"/>
        </w:rPr>
      </w:pPr>
      <w:r w:rsidRPr="00D532E9">
        <w:rPr>
          <w:rFonts w:ascii="Times New Roman" w:hAnsi="Times New Roman"/>
          <w:sz w:val="22"/>
          <w:szCs w:val="22"/>
        </w:rPr>
        <w:t xml:space="preserve">Roberto, K.A. (2011, Plenary). </w:t>
      </w:r>
      <w:r w:rsidRPr="008D2F30">
        <w:rPr>
          <w:rFonts w:ascii="Times New Roman" w:hAnsi="Times New Roman"/>
          <w:i/>
          <w:sz w:val="22"/>
          <w:szCs w:val="22"/>
        </w:rPr>
        <w:t xml:space="preserve">When Memory Fails: </w:t>
      </w:r>
      <w:r w:rsidRPr="008D2F30">
        <w:rPr>
          <w:rFonts w:ascii="Times New Roman" w:hAnsi="Times New Roman"/>
          <w:bCs/>
          <w:i/>
          <w:sz w:val="22"/>
          <w:szCs w:val="22"/>
        </w:rPr>
        <w:t>Persons at Risk for Elder Financial Abuse</w:t>
      </w:r>
      <w:r w:rsidRPr="00D532E9">
        <w:rPr>
          <w:rFonts w:ascii="Times New Roman" w:hAnsi="Times New Roman"/>
          <w:bCs/>
          <w:sz w:val="22"/>
          <w:szCs w:val="22"/>
        </w:rPr>
        <w:t>.</w:t>
      </w:r>
      <w:r>
        <w:rPr>
          <w:rFonts w:ascii="Times New Roman" w:hAnsi="Times New Roman"/>
          <w:bCs/>
          <w:sz w:val="22"/>
          <w:szCs w:val="22"/>
        </w:rPr>
        <w:t xml:space="preserve"> </w:t>
      </w:r>
      <w:r w:rsidRPr="00D532E9">
        <w:rPr>
          <w:rFonts w:ascii="Times New Roman" w:hAnsi="Times New Roman"/>
          <w:bCs/>
          <w:sz w:val="22"/>
          <w:szCs w:val="22"/>
        </w:rPr>
        <w:t>10th Annual Alzheimer’s Education Conference, Central and Western Virginia Chapter, Roanoke, VA.</w:t>
      </w:r>
    </w:p>
    <w:p w14:paraId="55A1BEE2" w14:textId="77777777" w:rsidR="009E68E0" w:rsidRDefault="009E68E0" w:rsidP="009E68E0">
      <w:pPr>
        <w:pStyle w:val="ListParagraph"/>
        <w:rPr>
          <w:rFonts w:ascii="Times New Roman" w:hAnsi="Times New Roman"/>
          <w:bCs/>
          <w:sz w:val="22"/>
          <w:szCs w:val="22"/>
        </w:rPr>
      </w:pPr>
    </w:p>
    <w:p w14:paraId="13E5844B" w14:textId="77777777" w:rsidR="00AF37E2" w:rsidRPr="00AF37E2" w:rsidRDefault="00AF37E2" w:rsidP="004519FD">
      <w:pPr>
        <w:widowControl/>
        <w:numPr>
          <w:ilvl w:val="0"/>
          <w:numId w:val="38"/>
        </w:numPr>
        <w:tabs>
          <w:tab w:val="left" w:pos="360"/>
        </w:tabs>
        <w:ind w:left="360" w:hanging="450"/>
        <w:jc w:val="both"/>
        <w:rPr>
          <w:rFonts w:ascii="Times New Roman" w:hAnsi="Times New Roman"/>
          <w:bCs/>
          <w:sz w:val="22"/>
          <w:szCs w:val="22"/>
        </w:rPr>
      </w:pPr>
      <w:r w:rsidRPr="00AF37E2">
        <w:rPr>
          <w:rFonts w:ascii="Times New Roman" w:hAnsi="Times New Roman"/>
          <w:bCs/>
          <w:sz w:val="22"/>
          <w:szCs w:val="22"/>
        </w:rPr>
        <w:t xml:space="preserve">Migliaccio, J.N., Roberto, K.A., &amp; Teaster, P.B. (2011, </w:t>
      </w:r>
      <w:r>
        <w:rPr>
          <w:rFonts w:ascii="Times New Roman" w:hAnsi="Times New Roman"/>
          <w:bCs/>
          <w:sz w:val="22"/>
          <w:szCs w:val="22"/>
        </w:rPr>
        <w:t>Lecture/</w:t>
      </w:r>
      <w:r w:rsidRPr="00AF37E2">
        <w:rPr>
          <w:rFonts w:ascii="Times New Roman" w:hAnsi="Times New Roman"/>
          <w:bCs/>
          <w:sz w:val="22"/>
          <w:szCs w:val="22"/>
        </w:rPr>
        <w:t>P</w:t>
      </w:r>
      <w:r>
        <w:rPr>
          <w:rFonts w:ascii="Times New Roman" w:hAnsi="Times New Roman"/>
          <w:bCs/>
          <w:sz w:val="22"/>
          <w:szCs w:val="22"/>
        </w:rPr>
        <w:t>anel</w:t>
      </w:r>
      <w:r w:rsidRPr="00AF37E2">
        <w:rPr>
          <w:rFonts w:ascii="Times New Roman" w:hAnsi="Times New Roman"/>
          <w:bCs/>
          <w:sz w:val="22"/>
          <w:szCs w:val="22"/>
        </w:rPr>
        <w:t xml:space="preserve">). </w:t>
      </w:r>
      <w:r w:rsidRPr="008D2F30">
        <w:rPr>
          <w:rFonts w:ascii="Times New Roman" w:hAnsi="Times New Roman"/>
          <w:bCs/>
          <w:i/>
          <w:sz w:val="22"/>
          <w:szCs w:val="22"/>
        </w:rPr>
        <w:t>The MetLife Studies of Elder Financial Exploitation</w:t>
      </w:r>
      <w:r w:rsidRPr="00AF37E2">
        <w:rPr>
          <w:rFonts w:ascii="Times New Roman" w:hAnsi="Times New Roman"/>
          <w:bCs/>
          <w:sz w:val="22"/>
          <w:szCs w:val="22"/>
        </w:rPr>
        <w:t>. Conference of the Kentucky Justice Center for Elders and Vulnerable Adults. Lexington, KY.</w:t>
      </w:r>
    </w:p>
    <w:p w14:paraId="6710EDB6" w14:textId="77777777" w:rsidR="00D532E9" w:rsidRDefault="00D532E9" w:rsidP="004519FD">
      <w:pPr>
        <w:pStyle w:val="E-mailSignature"/>
        <w:ind w:left="360" w:right="266"/>
        <w:jc w:val="both"/>
        <w:rPr>
          <w:bCs/>
          <w:sz w:val="22"/>
          <w:szCs w:val="22"/>
        </w:rPr>
      </w:pPr>
    </w:p>
    <w:p w14:paraId="0F7C4F5D" w14:textId="77777777" w:rsidR="000267E8" w:rsidRPr="000267E8" w:rsidRDefault="000267E8" w:rsidP="004519FD">
      <w:pPr>
        <w:pStyle w:val="E-mailSignature"/>
        <w:numPr>
          <w:ilvl w:val="0"/>
          <w:numId w:val="38"/>
        </w:numPr>
        <w:tabs>
          <w:tab w:val="clear" w:pos="720"/>
          <w:tab w:val="num" w:pos="360"/>
          <w:tab w:val="left" w:pos="9360"/>
        </w:tabs>
        <w:ind w:left="360" w:hanging="450"/>
        <w:jc w:val="both"/>
        <w:rPr>
          <w:bCs/>
          <w:sz w:val="22"/>
          <w:szCs w:val="22"/>
        </w:rPr>
      </w:pPr>
      <w:r w:rsidRPr="000267E8">
        <w:rPr>
          <w:bCs/>
          <w:sz w:val="22"/>
          <w:szCs w:val="22"/>
        </w:rPr>
        <w:t xml:space="preserve">Roberto, K.A. (2011, Lecture). </w:t>
      </w:r>
      <w:r w:rsidRPr="008D2F30">
        <w:rPr>
          <w:bCs/>
          <w:i/>
          <w:sz w:val="22"/>
          <w:szCs w:val="22"/>
        </w:rPr>
        <w:t>Health and Identity Management among Rural Older Women</w:t>
      </w:r>
      <w:r w:rsidRPr="000267E8">
        <w:rPr>
          <w:bCs/>
          <w:sz w:val="22"/>
          <w:szCs w:val="22"/>
        </w:rPr>
        <w:t xml:space="preserve">. </w:t>
      </w:r>
      <w:r w:rsidRPr="000267E8">
        <w:rPr>
          <w:sz w:val="22"/>
          <w:szCs w:val="22"/>
        </w:rPr>
        <w:t>The 2011 Annual Ohio ACCN Research Seminar</w:t>
      </w:r>
      <w:r w:rsidR="0041253F">
        <w:rPr>
          <w:sz w:val="22"/>
          <w:szCs w:val="22"/>
        </w:rPr>
        <w:t xml:space="preserve">: Addressing Cancer Health Disparities </w:t>
      </w:r>
      <w:r w:rsidR="00974580">
        <w:rPr>
          <w:sz w:val="22"/>
          <w:szCs w:val="22"/>
        </w:rPr>
        <w:t>among</w:t>
      </w:r>
      <w:r w:rsidR="0041253F">
        <w:rPr>
          <w:sz w:val="22"/>
          <w:szCs w:val="22"/>
        </w:rPr>
        <w:t xml:space="preserve"> Women in Appalachia</w:t>
      </w:r>
      <w:r w:rsidRPr="000267E8">
        <w:rPr>
          <w:sz w:val="22"/>
          <w:szCs w:val="22"/>
        </w:rPr>
        <w:t>, Dublin, OH.</w:t>
      </w:r>
    </w:p>
    <w:p w14:paraId="2EFD5A02" w14:textId="77777777" w:rsidR="000267E8" w:rsidRPr="008D6A59" w:rsidRDefault="000267E8" w:rsidP="004519FD">
      <w:pPr>
        <w:pStyle w:val="E-mailSignature"/>
        <w:tabs>
          <w:tab w:val="left" w:pos="9360"/>
        </w:tabs>
        <w:ind w:left="360"/>
        <w:jc w:val="both"/>
        <w:rPr>
          <w:bCs/>
          <w:sz w:val="22"/>
          <w:szCs w:val="22"/>
        </w:rPr>
      </w:pPr>
    </w:p>
    <w:p w14:paraId="4872D38C" w14:textId="77777777" w:rsidR="000267E8" w:rsidRPr="00E33E88" w:rsidRDefault="000267E8" w:rsidP="004519FD">
      <w:pPr>
        <w:pStyle w:val="E-mailSignature"/>
        <w:numPr>
          <w:ilvl w:val="0"/>
          <w:numId w:val="38"/>
        </w:numPr>
        <w:tabs>
          <w:tab w:val="clear" w:pos="720"/>
          <w:tab w:val="num" w:pos="360"/>
          <w:tab w:val="left" w:pos="9360"/>
        </w:tabs>
        <w:ind w:left="360" w:hanging="450"/>
        <w:jc w:val="both"/>
        <w:rPr>
          <w:bCs/>
          <w:sz w:val="22"/>
          <w:szCs w:val="22"/>
        </w:rPr>
      </w:pPr>
      <w:r>
        <w:rPr>
          <w:sz w:val="22"/>
          <w:szCs w:val="22"/>
        </w:rPr>
        <w:t xml:space="preserve">Roberto, K.A. (2010, Panel). </w:t>
      </w:r>
      <w:r w:rsidRPr="008D2F30">
        <w:rPr>
          <w:i/>
          <w:sz w:val="22"/>
          <w:szCs w:val="22"/>
        </w:rPr>
        <w:t>Aging in Place.</w:t>
      </w:r>
      <w:r>
        <w:rPr>
          <w:sz w:val="22"/>
          <w:szCs w:val="22"/>
        </w:rPr>
        <w:t xml:space="preserve"> Virginia Rural Health Association Conference, Staunton, VA.</w:t>
      </w:r>
    </w:p>
    <w:p w14:paraId="782A6D02" w14:textId="77777777" w:rsidR="00E33E88" w:rsidRDefault="00E33E88" w:rsidP="00E33E88">
      <w:pPr>
        <w:pStyle w:val="ListParagraph"/>
        <w:rPr>
          <w:bCs/>
          <w:sz w:val="22"/>
          <w:szCs w:val="22"/>
        </w:rPr>
      </w:pPr>
    </w:p>
    <w:p w14:paraId="0EA4ED0D" w14:textId="50452B9E" w:rsidR="000267E8" w:rsidRPr="00B609F2" w:rsidRDefault="000267E8" w:rsidP="004519FD">
      <w:pPr>
        <w:pStyle w:val="E-mailSignature"/>
        <w:numPr>
          <w:ilvl w:val="0"/>
          <w:numId w:val="38"/>
        </w:numPr>
        <w:tabs>
          <w:tab w:val="clear" w:pos="720"/>
          <w:tab w:val="num" w:pos="360"/>
          <w:tab w:val="left" w:pos="9360"/>
        </w:tabs>
        <w:ind w:left="360" w:hanging="450"/>
        <w:jc w:val="both"/>
        <w:rPr>
          <w:bCs/>
          <w:sz w:val="22"/>
          <w:szCs w:val="22"/>
        </w:rPr>
      </w:pPr>
      <w:r w:rsidRPr="002A0D79">
        <w:rPr>
          <w:sz w:val="22"/>
          <w:szCs w:val="22"/>
        </w:rPr>
        <w:t>Roberto, K.A. (2010</w:t>
      </w:r>
      <w:r>
        <w:rPr>
          <w:sz w:val="22"/>
          <w:szCs w:val="22"/>
        </w:rPr>
        <w:t>, Lecture</w:t>
      </w:r>
      <w:r w:rsidRPr="002A0D79">
        <w:rPr>
          <w:sz w:val="22"/>
          <w:szCs w:val="22"/>
        </w:rPr>
        <w:t>)</w:t>
      </w:r>
      <w:r w:rsidR="0065067A">
        <w:rPr>
          <w:sz w:val="22"/>
          <w:szCs w:val="22"/>
        </w:rPr>
        <w:t xml:space="preserve">. </w:t>
      </w:r>
      <w:r w:rsidRPr="008D2F30">
        <w:rPr>
          <w:i/>
          <w:sz w:val="22"/>
          <w:szCs w:val="22"/>
        </w:rPr>
        <w:t>Understanding Mild Cognitive Impairment: Management Strategies for Family Members and Support Staff</w:t>
      </w:r>
      <w:r w:rsidRPr="002A0D79">
        <w:rPr>
          <w:sz w:val="22"/>
          <w:szCs w:val="22"/>
        </w:rPr>
        <w:t>. American Association of Service Coordinators</w:t>
      </w:r>
      <w:r>
        <w:rPr>
          <w:sz w:val="22"/>
          <w:szCs w:val="22"/>
        </w:rPr>
        <w:t>,</w:t>
      </w:r>
      <w:r w:rsidRPr="002A0D79">
        <w:rPr>
          <w:sz w:val="22"/>
          <w:szCs w:val="22"/>
        </w:rPr>
        <w:t xml:space="preserve"> Webinar</w:t>
      </w:r>
      <w:r>
        <w:rPr>
          <w:sz w:val="22"/>
          <w:szCs w:val="22"/>
        </w:rPr>
        <w:t>.</w:t>
      </w:r>
      <w:r w:rsidRPr="002A0D79">
        <w:rPr>
          <w:sz w:val="22"/>
          <w:szCs w:val="22"/>
        </w:rPr>
        <w:t xml:space="preserve"> </w:t>
      </w:r>
    </w:p>
    <w:p w14:paraId="12D11D0A" w14:textId="77777777" w:rsidR="00B609F2" w:rsidRDefault="00B609F2" w:rsidP="00B609F2">
      <w:pPr>
        <w:pStyle w:val="ListParagraph"/>
        <w:rPr>
          <w:bCs/>
          <w:sz w:val="22"/>
          <w:szCs w:val="22"/>
        </w:rPr>
      </w:pPr>
    </w:p>
    <w:p w14:paraId="31C6D619" w14:textId="795B7B2C" w:rsidR="000267E8" w:rsidRDefault="000267E8" w:rsidP="004519FD">
      <w:pPr>
        <w:widowControl/>
        <w:numPr>
          <w:ilvl w:val="0"/>
          <w:numId w:val="38"/>
        </w:numPr>
        <w:tabs>
          <w:tab w:val="left" w:pos="360"/>
        </w:tabs>
        <w:ind w:left="360" w:hanging="450"/>
        <w:jc w:val="both"/>
        <w:rPr>
          <w:rFonts w:ascii="Times New Roman" w:hAnsi="Times New Roman"/>
          <w:bCs/>
          <w:sz w:val="22"/>
          <w:szCs w:val="22"/>
        </w:rPr>
      </w:pPr>
      <w:r>
        <w:rPr>
          <w:rFonts w:ascii="Times New Roman" w:hAnsi="Times New Roman"/>
          <w:sz w:val="22"/>
          <w:szCs w:val="22"/>
        </w:rPr>
        <w:t>Roberto, K.A. (2009, Plenary)</w:t>
      </w:r>
      <w:r w:rsidR="0065067A">
        <w:rPr>
          <w:rFonts w:ascii="Times New Roman" w:hAnsi="Times New Roman"/>
          <w:sz w:val="22"/>
          <w:szCs w:val="22"/>
        </w:rPr>
        <w:t xml:space="preserve">. </w:t>
      </w:r>
      <w:r w:rsidRPr="008D2F30">
        <w:rPr>
          <w:rFonts w:ascii="Times New Roman" w:hAnsi="Times New Roman"/>
          <w:bCs/>
          <w:i/>
          <w:sz w:val="22"/>
          <w:szCs w:val="22"/>
        </w:rPr>
        <w:t>Supporting Caregivers: Relatives with Mild Cognitive Impairment</w:t>
      </w:r>
      <w:r w:rsidR="008D2F30">
        <w:rPr>
          <w:rFonts w:ascii="Times New Roman" w:hAnsi="Times New Roman"/>
          <w:bCs/>
          <w:sz w:val="22"/>
          <w:szCs w:val="22"/>
        </w:rPr>
        <w:t>.</w:t>
      </w:r>
      <w:r>
        <w:rPr>
          <w:rFonts w:ascii="Times New Roman" w:hAnsi="Times New Roman"/>
          <w:bCs/>
          <w:sz w:val="22"/>
          <w:szCs w:val="22"/>
        </w:rPr>
        <w:t xml:space="preserve"> </w:t>
      </w:r>
      <w:r w:rsidRPr="00A04BB9">
        <w:rPr>
          <w:rFonts w:ascii="Times New Roman" w:hAnsi="Times New Roman"/>
          <w:bCs/>
          <w:sz w:val="22"/>
          <w:szCs w:val="22"/>
        </w:rPr>
        <w:t>8th Annual Alzheimer’s Education Conference</w:t>
      </w:r>
      <w:r>
        <w:rPr>
          <w:rFonts w:ascii="Times New Roman" w:hAnsi="Times New Roman"/>
          <w:bCs/>
          <w:sz w:val="22"/>
          <w:szCs w:val="22"/>
        </w:rPr>
        <w:t>, Central and Western Virginia Chapter, Roanoke, VA.</w:t>
      </w:r>
    </w:p>
    <w:p w14:paraId="7202E725" w14:textId="77777777" w:rsidR="00F157FB" w:rsidRDefault="00F157FB" w:rsidP="00F157FB">
      <w:pPr>
        <w:pStyle w:val="ListParagraph"/>
        <w:rPr>
          <w:rFonts w:ascii="Times New Roman" w:hAnsi="Times New Roman"/>
          <w:bCs/>
          <w:sz w:val="22"/>
          <w:szCs w:val="22"/>
        </w:rPr>
      </w:pPr>
    </w:p>
    <w:p w14:paraId="6E7F5476" w14:textId="77777777" w:rsidR="000267E8" w:rsidRPr="00BC4737"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(2008, </w:t>
      </w:r>
      <w:r>
        <w:rPr>
          <w:rFonts w:ascii="Times New Roman" w:hAnsi="Times New Roman"/>
          <w:sz w:val="22"/>
          <w:szCs w:val="22"/>
        </w:rPr>
        <w:t>Plenary)</w:t>
      </w:r>
      <w:r w:rsidRPr="00BC4737">
        <w:rPr>
          <w:rFonts w:ascii="Times New Roman" w:hAnsi="Times New Roman"/>
          <w:sz w:val="22"/>
          <w:szCs w:val="22"/>
        </w:rPr>
        <w:t xml:space="preserve">. </w:t>
      </w:r>
      <w:r w:rsidRPr="008D2F30">
        <w:rPr>
          <w:rFonts w:ascii="Times New Roman" w:hAnsi="Times New Roman"/>
          <w:i/>
          <w:sz w:val="22"/>
          <w:szCs w:val="22"/>
        </w:rPr>
        <w:t>Looking Ahead: The Demographics of Aging</w:t>
      </w:r>
      <w:r w:rsidR="008D2F30">
        <w:rPr>
          <w:rFonts w:ascii="Times New Roman" w:hAnsi="Times New Roman"/>
          <w:sz w:val="22"/>
          <w:szCs w:val="22"/>
        </w:rPr>
        <w:t>.</w:t>
      </w:r>
      <w:r w:rsidRPr="00BC4737">
        <w:rPr>
          <w:rFonts w:ascii="Times New Roman" w:hAnsi="Times New Roman"/>
          <w:sz w:val="22"/>
          <w:szCs w:val="22"/>
        </w:rPr>
        <w:t xml:space="preserve"> </w:t>
      </w:r>
      <w:r w:rsidRPr="00BC4737">
        <w:rPr>
          <w:rFonts w:ascii="Times New Roman" w:hAnsi="Times New Roman"/>
          <w:bCs/>
          <w:sz w:val="22"/>
          <w:szCs w:val="22"/>
        </w:rPr>
        <w:t xml:space="preserve">Conference on Domestic Abuse in Later Life, </w:t>
      </w:r>
      <w:r>
        <w:rPr>
          <w:rFonts w:ascii="Times New Roman" w:hAnsi="Times New Roman"/>
          <w:sz w:val="22"/>
          <w:szCs w:val="22"/>
        </w:rPr>
        <w:t>Radford, VA</w:t>
      </w:r>
      <w:r w:rsidRPr="00BC4737">
        <w:rPr>
          <w:rFonts w:ascii="Times New Roman" w:hAnsi="Times New Roman"/>
          <w:sz w:val="22"/>
          <w:szCs w:val="22"/>
        </w:rPr>
        <w:t>.</w:t>
      </w:r>
    </w:p>
    <w:p w14:paraId="25D81D31" w14:textId="77777777" w:rsidR="000267E8" w:rsidRPr="00BC4737" w:rsidRDefault="000267E8" w:rsidP="004519FD">
      <w:pPr>
        <w:widowControl/>
        <w:tabs>
          <w:tab w:val="left" w:pos="360"/>
        </w:tabs>
        <w:ind w:left="360" w:hanging="450"/>
        <w:jc w:val="both"/>
        <w:rPr>
          <w:rFonts w:ascii="Times New Roman" w:hAnsi="Times New Roman"/>
          <w:sz w:val="22"/>
          <w:szCs w:val="22"/>
        </w:rPr>
      </w:pPr>
    </w:p>
    <w:p w14:paraId="6EE4B10C"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(2008; Panel). </w:t>
      </w:r>
      <w:r w:rsidRPr="008D2F30">
        <w:rPr>
          <w:rFonts w:ascii="Times New Roman" w:hAnsi="Times New Roman"/>
          <w:i/>
          <w:sz w:val="22"/>
          <w:szCs w:val="22"/>
        </w:rPr>
        <w:t>Evaluating Service Providers. Evaluation Peer Workgroup</w:t>
      </w:r>
      <w:r w:rsidR="008D2F30">
        <w:rPr>
          <w:rFonts w:ascii="Times New Roman" w:hAnsi="Times New Roman"/>
          <w:sz w:val="22"/>
          <w:szCs w:val="22"/>
        </w:rPr>
        <w:t>.</w:t>
      </w:r>
      <w:r w:rsidRPr="00BC4737">
        <w:rPr>
          <w:rFonts w:ascii="Times New Roman" w:hAnsi="Times New Roman"/>
          <w:sz w:val="22"/>
          <w:szCs w:val="22"/>
        </w:rPr>
        <w:t xml:space="preserve"> Lewin Group/Aging and Disabilities Resource Center, National Webinar. </w:t>
      </w:r>
    </w:p>
    <w:p w14:paraId="566907CD" w14:textId="77777777" w:rsidR="000267E8" w:rsidRDefault="000267E8" w:rsidP="004519FD">
      <w:pPr>
        <w:pStyle w:val="ListParagraph"/>
        <w:widowControl/>
        <w:rPr>
          <w:rFonts w:ascii="Times New Roman" w:hAnsi="Times New Roman"/>
          <w:sz w:val="22"/>
          <w:szCs w:val="22"/>
        </w:rPr>
      </w:pPr>
    </w:p>
    <w:p w14:paraId="165D39CA" w14:textId="77777777" w:rsidR="000267E8" w:rsidRPr="00BC4737"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(2007; Keynote). </w:t>
      </w:r>
      <w:r w:rsidRPr="008D2F30">
        <w:rPr>
          <w:rFonts w:ascii="Times New Roman" w:hAnsi="Times New Roman"/>
          <w:i/>
          <w:sz w:val="22"/>
          <w:szCs w:val="22"/>
        </w:rPr>
        <w:t>Shaping the Future: Redefining Leadership</w:t>
      </w:r>
      <w:r w:rsidRPr="00BC4737">
        <w:rPr>
          <w:rFonts w:ascii="Times New Roman" w:hAnsi="Times New Roman"/>
          <w:sz w:val="22"/>
          <w:szCs w:val="22"/>
        </w:rPr>
        <w:t xml:space="preserve">. Kappa Omicron Nu, Virginia Tech Chapter Initiation, </w:t>
      </w:r>
      <w:smartTag w:uri="urn:schemas-microsoft-com:office:smarttags" w:element="place">
        <w:smartTag w:uri="urn:schemas-microsoft-com:office:smarttags" w:element="City">
          <w:r w:rsidRPr="00BC4737">
            <w:rPr>
              <w:rFonts w:ascii="Times New Roman" w:hAnsi="Times New Roman"/>
              <w:sz w:val="22"/>
              <w:szCs w:val="22"/>
            </w:rPr>
            <w:t>Blacksburg</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VA.</w:t>
          </w:r>
        </w:smartTag>
      </w:smartTag>
    </w:p>
    <w:p w14:paraId="117EA698" w14:textId="77777777" w:rsidR="000267E8" w:rsidRPr="00BC4737" w:rsidRDefault="000267E8" w:rsidP="004519FD">
      <w:pPr>
        <w:widowControl/>
        <w:tabs>
          <w:tab w:val="left" w:pos="360"/>
        </w:tabs>
        <w:ind w:left="360" w:hanging="360"/>
        <w:jc w:val="both"/>
        <w:rPr>
          <w:rFonts w:ascii="Times New Roman" w:hAnsi="Times New Roman"/>
          <w:sz w:val="22"/>
          <w:szCs w:val="22"/>
        </w:rPr>
      </w:pPr>
    </w:p>
    <w:p w14:paraId="42C9CF23"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w:t>
      </w:r>
      <w:r>
        <w:rPr>
          <w:rFonts w:ascii="Times New Roman" w:hAnsi="Times New Roman"/>
          <w:sz w:val="22"/>
          <w:szCs w:val="22"/>
        </w:rPr>
        <w:t xml:space="preserve">(2006; Keynote). </w:t>
      </w:r>
      <w:r w:rsidRPr="008D2F30">
        <w:rPr>
          <w:rFonts w:ascii="Times New Roman" w:hAnsi="Times New Roman"/>
          <w:i/>
          <w:sz w:val="22"/>
          <w:szCs w:val="22"/>
        </w:rPr>
        <w:t>Health in the Daily Lives of Older Women: Pathways to Optimal Aging</w:t>
      </w:r>
      <w:r w:rsidRPr="00BC4737">
        <w:rPr>
          <w:rFonts w:ascii="Times New Roman" w:hAnsi="Times New Roman"/>
          <w:sz w:val="22"/>
          <w:szCs w:val="22"/>
        </w:rPr>
        <w:t xml:space="preserve">. Women’s Healthy Aging: Mid-Life and Beyond Symposium, </w:t>
      </w:r>
      <w:smartTag w:uri="urn:schemas-microsoft-com:office:smarttags" w:element="City">
        <w:r w:rsidRPr="00BC4737">
          <w:rPr>
            <w:rFonts w:ascii="Times New Roman" w:hAnsi="Times New Roman"/>
            <w:sz w:val="22"/>
            <w:szCs w:val="22"/>
          </w:rPr>
          <w:t>Gainesville</w:t>
        </w:r>
      </w:smartTag>
      <w:r w:rsidRPr="00BC4737">
        <w:rPr>
          <w:rFonts w:ascii="Times New Roman" w:hAnsi="Times New Roman"/>
          <w:sz w:val="22"/>
          <w:szCs w:val="22"/>
        </w:rPr>
        <w:t>, FL.</w:t>
      </w:r>
    </w:p>
    <w:p w14:paraId="531C5B37" w14:textId="77777777" w:rsidR="00C13C90" w:rsidRDefault="00C13C90" w:rsidP="00C13C90">
      <w:pPr>
        <w:pStyle w:val="ListParagraph"/>
        <w:rPr>
          <w:rFonts w:ascii="Times New Roman" w:hAnsi="Times New Roman"/>
          <w:sz w:val="22"/>
          <w:szCs w:val="22"/>
        </w:rPr>
      </w:pPr>
    </w:p>
    <w:p w14:paraId="01E41D3C" w14:textId="607A5255"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(2006; Plenary). </w:t>
      </w:r>
      <w:r w:rsidRPr="008D2F30">
        <w:rPr>
          <w:rFonts w:ascii="Times New Roman" w:hAnsi="Times New Roman"/>
          <w:bCs/>
          <w:i/>
          <w:sz w:val="22"/>
          <w:szCs w:val="22"/>
        </w:rPr>
        <w:t>Health and Well-Being of Older Women: Pathways to Optimal Aging</w:t>
      </w:r>
      <w:r w:rsidRPr="00BC4737">
        <w:rPr>
          <w:rFonts w:ascii="Times New Roman" w:hAnsi="Times New Roman"/>
          <w:bCs/>
          <w:sz w:val="22"/>
          <w:szCs w:val="22"/>
        </w:rPr>
        <w:t xml:space="preserve">. </w:t>
      </w:r>
      <w:r w:rsidRPr="00BC4737">
        <w:rPr>
          <w:rFonts w:ascii="Times New Roman" w:hAnsi="Times New Roman"/>
          <w:sz w:val="22"/>
          <w:szCs w:val="22"/>
        </w:rPr>
        <w:t>Edward Via College of Osteopathic Medicine, Geriatric Update for Continuing Medical Education (Satellite 4-site broadcast)</w:t>
      </w:r>
      <w:r>
        <w:rPr>
          <w:rFonts w:ascii="Times New Roman" w:hAnsi="Times New Roman"/>
          <w:sz w:val="22"/>
          <w:szCs w:val="22"/>
        </w:rPr>
        <w:t>,</w:t>
      </w:r>
      <w:r w:rsidRPr="00BC4737">
        <w:rPr>
          <w:rFonts w:ascii="Times New Roman" w:hAnsi="Times New Roman"/>
          <w:sz w:val="22"/>
          <w:szCs w:val="22"/>
        </w:rPr>
        <w:t xml:space="preserve"> Blacksburg, VA</w:t>
      </w:r>
      <w:r w:rsidR="0065067A">
        <w:rPr>
          <w:rFonts w:ascii="Times New Roman" w:hAnsi="Times New Roman"/>
          <w:sz w:val="22"/>
          <w:szCs w:val="22"/>
        </w:rPr>
        <w:t xml:space="preserve">. </w:t>
      </w:r>
    </w:p>
    <w:p w14:paraId="7F06C516" w14:textId="77777777" w:rsidR="00D451CC" w:rsidRDefault="00D451CC" w:rsidP="00D451CC">
      <w:pPr>
        <w:pStyle w:val="ListParagraph"/>
        <w:rPr>
          <w:rFonts w:ascii="Times New Roman" w:hAnsi="Times New Roman"/>
          <w:sz w:val="22"/>
          <w:szCs w:val="22"/>
        </w:rPr>
      </w:pPr>
    </w:p>
    <w:p w14:paraId="3ED060AE" w14:textId="6976AF83" w:rsidR="00A0738A"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(2005; Panel). </w:t>
      </w:r>
      <w:r w:rsidRPr="008D2F30">
        <w:rPr>
          <w:rFonts w:ascii="Times New Roman" w:hAnsi="Times New Roman"/>
          <w:i/>
          <w:sz w:val="22"/>
          <w:szCs w:val="22"/>
        </w:rPr>
        <w:t>When I’m 64. . . 74. . .84. . .94. . .The Baby Boomers’ Concerns about Aging</w:t>
      </w:r>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Southwest</w:t>
        </w:r>
      </w:smartTag>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Missouri</w:t>
        </w:r>
      </w:smartTag>
      <w:r w:rsidRPr="00BC4737">
        <w:rPr>
          <w:rFonts w:ascii="Times New Roman" w:hAnsi="Times New Roman"/>
          <w:sz w:val="22"/>
          <w:szCs w:val="22"/>
        </w:rPr>
        <w:t xml:space="preserve"> </w:t>
      </w:r>
      <w:smartTag w:uri="urn:schemas-microsoft-com:office:smarttags" w:element="PlaceType">
        <w:r w:rsidRPr="00BC4737">
          <w:rPr>
            <w:rFonts w:ascii="Times New Roman" w:hAnsi="Times New Roman"/>
            <w:sz w:val="22"/>
            <w:szCs w:val="22"/>
          </w:rPr>
          <w:t>State</w:t>
        </w:r>
      </w:smartTag>
      <w:r w:rsidRPr="00BC4737">
        <w:rPr>
          <w:rFonts w:ascii="Times New Roman" w:hAnsi="Times New Roman"/>
          <w:sz w:val="22"/>
          <w:szCs w:val="22"/>
        </w:rPr>
        <w:t xml:space="preserve"> </w:t>
      </w:r>
      <w:smartTag w:uri="urn:schemas-microsoft-com:office:smarttags" w:element="PlaceType">
        <w:r w:rsidRPr="00BC4737">
          <w:rPr>
            <w:rFonts w:ascii="Times New Roman" w:hAnsi="Times New Roman"/>
            <w:sz w:val="22"/>
            <w:szCs w:val="22"/>
          </w:rPr>
          <w:t>University</w:t>
        </w:r>
      </w:smartTag>
      <w:r w:rsidRPr="00BC4737">
        <w:rPr>
          <w:rFonts w:ascii="Times New Roman" w:hAnsi="Times New Roman"/>
          <w:sz w:val="22"/>
          <w:szCs w:val="22"/>
        </w:rPr>
        <w:t xml:space="preserve">, Public Affairs Conference, </w:t>
      </w:r>
      <w:smartTag w:uri="urn:schemas-microsoft-com:office:smarttags" w:element="City">
        <w:r w:rsidRPr="00BC4737">
          <w:rPr>
            <w:rFonts w:ascii="Times New Roman" w:hAnsi="Times New Roman"/>
            <w:sz w:val="22"/>
            <w:szCs w:val="22"/>
          </w:rPr>
          <w:t>Springfield</w:t>
        </w:r>
      </w:smartTag>
      <w:r w:rsidRPr="00BC4737">
        <w:rPr>
          <w:rFonts w:ascii="Times New Roman" w:hAnsi="Times New Roman"/>
          <w:sz w:val="22"/>
          <w:szCs w:val="22"/>
        </w:rPr>
        <w:t>, MO.</w:t>
      </w:r>
    </w:p>
    <w:p w14:paraId="48DBA91F" w14:textId="77777777" w:rsidR="005A0BC5" w:rsidRDefault="005A0BC5" w:rsidP="005A0BC5">
      <w:pPr>
        <w:pStyle w:val="ListParagraph"/>
        <w:rPr>
          <w:rFonts w:ascii="Times New Roman" w:hAnsi="Times New Roman"/>
          <w:sz w:val="22"/>
          <w:szCs w:val="22"/>
        </w:rPr>
      </w:pPr>
    </w:p>
    <w:p w14:paraId="1D7D4736" w14:textId="62E1102A"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Roberto, K.A. (200</w:t>
      </w:r>
      <w:r>
        <w:rPr>
          <w:rFonts w:ascii="Times New Roman" w:hAnsi="Times New Roman"/>
          <w:sz w:val="22"/>
          <w:szCs w:val="22"/>
        </w:rPr>
        <w:t>5</w:t>
      </w:r>
      <w:r w:rsidRPr="00BC4737">
        <w:rPr>
          <w:rFonts w:ascii="Times New Roman" w:hAnsi="Times New Roman"/>
          <w:sz w:val="22"/>
          <w:szCs w:val="22"/>
        </w:rPr>
        <w:t xml:space="preserve">, Visiting Scholar Keynote). </w:t>
      </w:r>
      <w:r w:rsidRPr="008D2F30">
        <w:rPr>
          <w:rFonts w:ascii="Times New Roman" w:hAnsi="Times New Roman"/>
          <w:i/>
          <w:sz w:val="22"/>
          <w:szCs w:val="22"/>
        </w:rPr>
        <w:t>Age Is Only a Number:  Positive Expectations for the Second Half of Life</w:t>
      </w:r>
      <w:r w:rsidRPr="00BC4737">
        <w:rPr>
          <w:rFonts w:ascii="Times New Roman" w:hAnsi="Times New Roman"/>
          <w:sz w:val="22"/>
          <w:szCs w:val="22"/>
        </w:rPr>
        <w:t xml:space="preserve">. </w:t>
      </w:r>
      <w:smartTag w:uri="urn:schemas-microsoft-com:office:smarttags" w:element="place">
        <w:smartTag w:uri="urn:schemas-microsoft-com:office:smarttags" w:element="PlaceName">
          <w:r w:rsidRPr="00BC4737">
            <w:rPr>
              <w:rFonts w:ascii="Times New Roman" w:hAnsi="Times New Roman"/>
              <w:sz w:val="22"/>
              <w:szCs w:val="22"/>
            </w:rPr>
            <w:t>James</w:t>
          </w:r>
        </w:smartTag>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Madison</w:t>
          </w:r>
        </w:smartTag>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University</w:t>
          </w:r>
        </w:smartTag>
      </w:smartTag>
      <w:r w:rsidRPr="00BC4737">
        <w:rPr>
          <w:rFonts w:ascii="Times New Roman" w:hAnsi="Times New Roman"/>
          <w:sz w:val="22"/>
          <w:szCs w:val="22"/>
        </w:rPr>
        <w:t xml:space="preserve">. </w:t>
      </w:r>
      <w:smartTag w:uri="urn:schemas-microsoft-com:office:smarttags" w:element="City">
        <w:r w:rsidRPr="00BC4737">
          <w:rPr>
            <w:rFonts w:ascii="Times New Roman" w:hAnsi="Times New Roman"/>
            <w:sz w:val="22"/>
            <w:szCs w:val="22"/>
          </w:rPr>
          <w:t>Harrisonburg</w:t>
        </w:r>
      </w:smartTag>
      <w:r w:rsidRPr="00BC4737">
        <w:rPr>
          <w:rFonts w:ascii="Times New Roman" w:hAnsi="Times New Roman"/>
          <w:sz w:val="22"/>
          <w:szCs w:val="22"/>
        </w:rPr>
        <w:t>, VA.</w:t>
      </w:r>
    </w:p>
    <w:p w14:paraId="044AAEC9" w14:textId="77777777" w:rsidR="002F0FFE" w:rsidRDefault="002F0FFE" w:rsidP="002F0FFE">
      <w:pPr>
        <w:pStyle w:val="ListParagraph"/>
        <w:rPr>
          <w:rFonts w:ascii="Times New Roman" w:hAnsi="Times New Roman"/>
          <w:sz w:val="22"/>
          <w:szCs w:val="22"/>
        </w:rPr>
      </w:pPr>
    </w:p>
    <w:p w14:paraId="27E38D3C" w14:textId="6FFC7612"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Roberto, K.A. (200</w:t>
      </w:r>
      <w:r>
        <w:rPr>
          <w:rFonts w:ascii="Times New Roman" w:hAnsi="Times New Roman"/>
          <w:sz w:val="22"/>
          <w:szCs w:val="22"/>
        </w:rPr>
        <w:t>5</w:t>
      </w:r>
      <w:r w:rsidRPr="00BC4737">
        <w:rPr>
          <w:rFonts w:ascii="Times New Roman" w:hAnsi="Times New Roman"/>
          <w:sz w:val="22"/>
          <w:szCs w:val="22"/>
        </w:rPr>
        <w:t xml:space="preserve">; Visiting Scholar Lecture). </w:t>
      </w:r>
      <w:r w:rsidRPr="008D2F30">
        <w:rPr>
          <w:rFonts w:ascii="Times New Roman" w:hAnsi="Times New Roman"/>
          <w:i/>
          <w:sz w:val="22"/>
          <w:szCs w:val="22"/>
        </w:rPr>
        <w:t>Elder Abuse</w:t>
      </w:r>
      <w:r w:rsidRPr="00BC4737">
        <w:rPr>
          <w:rFonts w:ascii="Times New Roman" w:hAnsi="Times New Roman"/>
          <w:sz w:val="22"/>
          <w:szCs w:val="22"/>
        </w:rPr>
        <w:t xml:space="preserve">. </w:t>
      </w:r>
      <w:smartTag w:uri="urn:schemas-microsoft-com:office:smarttags" w:element="place">
        <w:smartTag w:uri="urn:schemas-microsoft-com:office:smarttags" w:element="PlaceName">
          <w:r w:rsidRPr="00BC4737">
            <w:rPr>
              <w:rFonts w:ascii="Times New Roman" w:hAnsi="Times New Roman"/>
              <w:sz w:val="22"/>
              <w:szCs w:val="22"/>
            </w:rPr>
            <w:t>James</w:t>
          </w:r>
        </w:smartTag>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Madison</w:t>
          </w:r>
        </w:smartTag>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University</w:t>
          </w:r>
        </w:smartTag>
      </w:smartTag>
      <w:r w:rsidRPr="00BC4737">
        <w:rPr>
          <w:rFonts w:ascii="Times New Roman" w:hAnsi="Times New Roman"/>
          <w:sz w:val="22"/>
          <w:szCs w:val="22"/>
        </w:rPr>
        <w:t xml:space="preserve">. </w:t>
      </w:r>
      <w:smartTag w:uri="urn:schemas-microsoft-com:office:smarttags" w:element="place">
        <w:smartTag w:uri="urn:schemas-microsoft-com:office:smarttags" w:element="City">
          <w:r w:rsidRPr="00BC4737">
            <w:rPr>
              <w:rFonts w:ascii="Times New Roman" w:hAnsi="Times New Roman"/>
              <w:sz w:val="22"/>
              <w:szCs w:val="22"/>
            </w:rPr>
            <w:t>Harrisonburg</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VA.</w:t>
          </w:r>
        </w:smartTag>
      </w:smartTag>
      <w:r w:rsidRPr="00BC4737">
        <w:rPr>
          <w:rFonts w:ascii="Times New Roman" w:hAnsi="Times New Roman"/>
          <w:sz w:val="22"/>
          <w:szCs w:val="22"/>
        </w:rPr>
        <w:t xml:space="preserve"> </w:t>
      </w:r>
    </w:p>
    <w:p w14:paraId="3079B4A7" w14:textId="444EBF56"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(2004, Plenary). </w:t>
      </w:r>
      <w:r w:rsidRPr="008D2F30">
        <w:rPr>
          <w:rFonts w:ascii="Times New Roman" w:hAnsi="Times New Roman"/>
          <w:i/>
          <w:sz w:val="22"/>
          <w:szCs w:val="22"/>
        </w:rPr>
        <w:t>Perceptions of Nursing Home Employees: Influences on Retention</w:t>
      </w:r>
      <w:r w:rsidR="008D2F30">
        <w:rPr>
          <w:rFonts w:ascii="Times New Roman" w:hAnsi="Times New Roman"/>
          <w:sz w:val="22"/>
          <w:szCs w:val="22"/>
        </w:rPr>
        <w:t xml:space="preserve">. </w:t>
      </w:r>
      <w:r w:rsidRPr="00BC4737">
        <w:rPr>
          <w:rFonts w:ascii="Times New Roman" w:hAnsi="Times New Roman"/>
          <w:sz w:val="22"/>
          <w:szCs w:val="22"/>
        </w:rPr>
        <w:t xml:space="preserve">Virginia Health Care Association Annual Convention. </w:t>
      </w:r>
      <w:smartTag w:uri="urn:schemas-microsoft-com:office:smarttags" w:element="place">
        <w:smartTag w:uri="urn:schemas-microsoft-com:office:smarttags" w:element="City">
          <w:r w:rsidRPr="00BC4737">
            <w:rPr>
              <w:rFonts w:ascii="Times New Roman" w:hAnsi="Times New Roman"/>
              <w:sz w:val="22"/>
              <w:szCs w:val="22"/>
            </w:rPr>
            <w:t>Hot Springs</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VA.</w:t>
          </w:r>
        </w:smartTag>
      </w:smartTag>
      <w:r w:rsidRPr="00BC4737">
        <w:rPr>
          <w:rFonts w:ascii="Times New Roman" w:hAnsi="Times New Roman"/>
          <w:sz w:val="22"/>
          <w:szCs w:val="22"/>
        </w:rPr>
        <w:t xml:space="preserve"> </w:t>
      </w:r>
    </w:p>
    <w:p w14:paraId="48142BC8" w14:textId="77777777" w:rsidR="000267E8" w:rsidRPr="008D2F30" w:rsidRDefault="000267E8" w:rsidP="004519FD">
      <w:pPr>
        <w:pStyle w:val="ListParagraph"/>
        <w:widowControl/>
        <w:rPr>
          <w:rFonts w:ascii="Times New Roman" w:hAnsi="Times New Roman"/>
          <w:sz w:val="22"/>
          <w:szCs w:val="22"/>
        </w:rPr>
      </w:pPr>
    </w:p>
    <w:p w14:paraId="48E06B93" w14:textId="77777777" w:rsidR="000267E8" w:rsidRPr="00194471" w:rsidRDefault="000267E8" w:rsidP="004519FD">
      <w:pPr>
        <w:widowControl/>
        <w:numPr>
          <w:ilvl w:val="0"/>
          <w:numId w:val="38"/>
        </w:numPr>
        <w:tabs>
          <w:tab w:val="left" w:pos="360"/>
        </w:tabs>
        <w:ind w:left="360" w:hanging="450"/>
        <w:jc w:val="both"/>
        <w:rPr>
          <w:rFonts w:ascii="Times New Roman" w:hAnsi="Times New Roman"/>
          <w:sz w:val="22"/>
          <w:szCs w:val="22"/>
        </w:rPr>
      </w:pPr>
      <w:r w:rsidRPr="00194471">
        <w:rPr>
          <w:rFonts w:ascii="Times New Roman" w:hAnsi="Times New Roman"/>
          <w:sz w:val="22"/>
          <w:szCs w:val="22"/>
        </w:rPr>
        <w:t xml:space="preserve">Roberto, K.A., Longino, C., Mitchell, J., &amp; </w:t>
      </w:r>
      <w:r w:rsidRPr="00194471">
        <w:rPr>
          <w:rStyle w:val="eudoraheader"/>
          <w:rFonts w:ascii="Times New Roman" w:hAnsi="Times New Roman"/>
          <w:sz w:val="22"/>
          <w:szCs w:val="22"/>
        </w:rPr>
        <w:t>Chojnicki</w:t>
      </w:r>
      <w:r w:rsidRPr="00194471">
        <w:rPr>
          <w:rFonts w:ascii="Times New Roman" w:hAnsi="Times New Roman"/>
          <w:sz w:val="22"/>
          <w:szCs w:val="22"/>
        </w:rPr>
        <w:t xml:space="preserve">, P. (2004; Pre-Conference Workshop). </w:t>
      </w:r>
      <w:r w:rsidR="00974580" w:rsidRPr="008D2F30">
        <w:rPr>
          <w:rFonts w:ascii="Times New Roman" w:hAnsi="Times New Roman"/>
          <w:i/>
          <w:sz w:val="22"/>
          <w:szCs w:val="22"/>
        </w:rPr>
        <w:t>How to</w:t>
      </w:r>
      <w:r w:rsidRPr="008D2F30">
        <w:rPr>
          <w:rFonts w:ascii="Times New Roman" w:hAnsi="Times New Roman"/>
          <w:i/>
          <w:sz w:val="22"/>
          <w:szCs w:val="22"/>
        </w:rPr>
        <w:t xml:space="preserve"> </w:t>
      </w:r>
      <w:r w:rsidR="008D2F30">
        <w:rPr>
          <w:rFonts w:ascii="Times New Roman" w:hAnsi="Times New Roman"/>
          <w:i/>
          <w:sz w:val="22"/>
          <w:szCs w:val="22"/>
        </w:rPr>
        <w:t>P</w:t>
      </w:r>
      <w:r w:rsidRPr="008D2F30">
        <w:rPr>
          <w:rFonts w:ascii="Times New Roman" w:hAnsi="Times New Roman"/>
          <w:i/>
          <w:sz w:val="22"/>
          <w:szCs w:val="22"/>
        </w:rPr>
        <w:t xml:space="preserve">ublish </w:t>
      </w:r>
      <w:r w:rsidR="008D2F30">
        <w:rPr>
          <w:rFonts w:ascii="Times New Roman" w:hAnsi="Times New Roman"/>
          <w:i/>
          <w:sz w:val="22"/>
          <w:szCs w:val="22"/>
        </w:rPr>
        <w:t>Y</w:t>
      </w:r>
      <w:r w:rsidRPr="008D2F30">
        <w:rPr>
          <w:rFonts w:ascii="Times New Roman" w:hAnsi="Times New Roman"/>
          <w:i/>
          <w:sz w:val="22"/>
          <w:szCs w:val="22"/>
        </w:rPr>
        <w:t xml:space="preserve">our </w:t>
      </w:r>
      <w:r w:rsidR="008D2F30">
        <w:rPr>
          <w:rFonts w:ascii="Times New Roman" w:hAnsi="Times New Roman"/>
          <w:i/>
          <w:sz w:val="22"/>
          <w:szCs w:val="22"/>
        </w:rPr>
        <w:t>A</w:t>
      </w:r>
      <w:r w:rsidRPr="008D2F30">
        <w:rPr>
          <w:rFonts w:ascii="Times New Roman" w:hAnsi="Times New Roman"/>
          <w:i/>
          <w:sz w:val="22"/>
          <w:szCs w:val="22"/>
        </w:rPr>
        <w:t xml:space="preserve">cademic </w:t>
      </w:r>
      <w:r w:rsidR="008D2F30">
        <w:rPr>
          <w:rFonts w:ascii="Times New Roman" w:hAnsi="Times New Roman"/>
          <w:i/>
          <w:sz w:val="22"/>
          <w:szCs w:val="22"/>
        </w:rPr>
        <w:t>W</w:t>
      </w:r>
      <w:r w:rsidRPr="008D2F30">
        <w:rPr>
          <w:rFonts w:ascii="Times New Roman" w:hAnsi="Times New Roman"/>
          <w:i/>
          <w:sz w:val="22"/>
          <w:szCs w:val="22"/>
        </w:rPr>
        <w:t>ork</w:t>
      </w:r>
      <w:r w:rsidRPr="00194471">
        <w:rPr>
          <w:rFonts w:ascii="Times New Roman" w:hAnsi="Times New Roman"/>
          <w:sz w:val="22"/>
          <w:szCs w:val="22"/>
        </w:rPr>
        <w:t>. Southern Gerontological Society, Atlanta, GA.</w:t>
      </w:r>
    </w:p>
    <w:p w14:paraId="648BD106" w14:textId="77777777" w:rsidR="000267E8" w:rsidRDefault="000267E8" w:rsidP="004519FD">
      <w:pPr>
        <w:pStyle w:val="BodyText"/>
        <w:widowControl/>
        <w:tabs>
          <w:tab w:val="clear" w:pos="447"/>
          <w:tab w:val="left" w:pos="360"/>
        </w:tabs>
        <w:ind w:left="360" w:hanging="360"/>
        <w:jc w:val="both"/>
        <w:rPr>
          <w:szCs w:val="22"/>
        </w:rPr>
      </w:pPr>
    </w:p>
    <w:p w14:paraId="62DEBF39" w14:textId="0DEE1B5E"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Teaster P., &amp; Roberto, K. A. (2003; Plenary). </w:t>
      </w:r>
      <w:r w:rsidRPr="008D2F30">
        <w:rPr>
          <w:rFonts w:ascii="Times New Roman" w:hAnsi="Times New Roman"/>
          <w:i/>
          <w:sz w:val="22"/>
          <w:szCs w:val="22"/>
        </w:rPr>
        <w:t>Public Guardianship in the 21</w:t>
      </w:r>
      <w:r w:rsidRPr="008D2F30">
        <w:rPr>
          <w:rFonts w:ascii="Times New Roman" w:hAnsi="Times New Roman"/>
          <w:i/>
          <w:sz w:val="22"/>
          <w:szCs w:val="22"/>
          <w:vertAlign w:val="superscript"/>
        </w:rPr>
        <w:t>st</w:t>
      </w:r>
      <w:r w:rsidRPr="008D2F30">
        <w:rPr>
          <w:rFonts w:ascii="Times New Roman" w:hAnsi="Times New Roman"/>
          <w:i/>
          <w:sz w:val="22"/>
          <w:szCs w:val="22"/>
        </w:rPr>
        <w:t xml:space="preserve"> Century -- Evaluation of Virginia’s Public Guardianship and Conservator Program: Activities and Outcomes</w:t>
      </w:r>
      <w:r w:rsidRPr="00BC4737">
        <w:rPr>
          <w:rFonts w:ascii="Times New Roman" w:hAnsi="Times New Roman"/>
          <w:sz w:val="22"/>
          <w:szCs w:val="22"/>
        </w:rPr>
        <w:t xml:space="preserve">. National Guardianship Association, </w:t>
      </w:r>
      <w:smartTag w:uri="urn:schemas-microsoft-com:office:smarttags" w:element="City">
        <w:r w:rsidRPr="00BC4737">
          <w:rPr>
            <w:rFonts w:ascii="Times New Roman" w:hAnsi="Times New Roman"/>
            <w:sz w:val="22"/>
            <w:szCs w:val="22"/>
          </w:rPr>
          <w:t>Baltimore</w:t>
        </w:r>
      </w:smartTag>
      <w:r w:rsidRPr="00BC4737">
        <w:rPr>
          <w:rFonts w:ascii="Times New Roman" w:hAnsi="Times New Roman"/>
          <w:sz w:val="22"/>
          <w:szCs w:val="22"/>
        </w:rPr>
        <w:t>, MD.</w:t>
      </w:r>
    </w:p>
    <w:p w14:paraId="07CD9B2F" w14:textId="77777777" w:rsidR="0046078C" w:rsidRDefault="0046078C" w:rsidP="0046078C">
      <w:pPr>
        <w:widowControl/>
        <w:tabs>
          <w:tab w:val="left" w:pos="360"/>
        </w:tabs>
        <w:ind w:left="360"/>
        <w:jc w:val="both"/>
        <w:rPr>
          <w:rFonts w:ascii="Times New Roman" w:hAnsi="Times New Roman"/>
          <w:sz w:val="22"/>
          <w:szCs w:val="22"/>
        </w:rPr>
      </w:pPr>
    </w:p>
    <w:p w14:paraId="38F89A3B" w14:textId="2372D7CD"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(2002; Pre-Conference Workshop). </w:t>
      </w:r>
      <w:r w:rsidRPr="008D2F30">
        <w:rPr>
          <w:rFonts w:ascii="Times New Roman" w:hAnsi="Times New Roman"/>
          <w:i/>
          <w:sz w:val="22"/>
          <w:szCs w:val="22"/>
        </w:rPr>
        <w:t>Chronic Pain in the Lives of Older Women: Physical, Psychological, and Social Challenges.</w:t>
      </w:r>
      <w:r w:rsidRPr="00BC4737">
        <w:rPr>
          <w:rFonts w:ascii="Times New Roman" w:hAnsi="Times New Roman"/>
          <w:sz w:val="22"/>
          <w:szCs w:val="22"/>
        </w:rPr>
        <w:t xml:space="preserve"> National Gerontological Nursing Association, </w:t>
      </w:r>
      <w:smartTag w:uri="urn:schemas-microsoft-com:office:smarttags" w:element="place">
        <w:smartTag w:uri="urn:schemas-microsoft-com:office:smarttags" w:element="City">
          <w:r w:rsidRPr="00BC4737">
            <w:rPr>
              <w:rFonts w:ascii="Times New Roman" w:hAnsi="Times New Roman"/>
              <w:sz w:val="22"/>
              <w:szCs w:val="22"/>
            </w:rPr>
            <w:t>Chicago</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IL</w:t>
          </w:r>
        </w:smartTag>
      </w:smartTag>
      <w:r w:rsidRPr="00BC4737">
        <w:rPr>
          <w:rFonts w:ascii="Times New Roman" w:hAnsi="Times New Roman"/>
          <w:sz w:val="22"/>
          <w:szCs w:val="22"/>
        </w:rPr>
        <w:t xml:space="preserve">. </w:t>
      </w:r>
    </w:p>
    <w:p w14:paraId="4D071A9D" w14:textId="77777777" w:rsidR="006E743C" w:rsidRPr="00BC4737" w:rsidRDefault="006E743C" w:rsidP="006E743C">
      <w:pPr>
        <w:widowControl/>
        <w:tabs>
          <w:tab w:val="left" w:pos="360"/>
        </w:tabs>
        <w:ind w:left="360"/>
        <w:jc w:val="both"/>
        <w:rPr>
          <w:rFonts w:ascii="Times New Roman" w:hAnsi="Times New Roman"/>
          <w:sz w:val="22"/>
          <w:szCs w:val="22"/>
        </w:rPr>
      </w:pPr>
    </w:p>
    <w:p w14:paraId="55890172" w14:textId="06972685"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(2002; Keynote). </w:t>
      </w:r>
      <w:r w:rsidRPr="008D2F30">
        <w:rPr>
          <w:rFonts w:ascii="Times New Roman" w:hAnsi="Times New Roman"/>
          <w:i/>
          <w:sz w:val="22"/>
          <w:szCs w:val="22"/>
        </w:rPr>
        <w:t>Rural Older Adults: Individuals, Families, and Community Connections</w:t>
      </w:r>
      <w:r w:rsidRPr="00BC4737">
        <w:rPr>
          <w:rFonts w:ascii="Times New Roman" w:hAnsi="Times New Roman"/>
          <w:sz w:val="22"/>
          <w:szCs w:val="22"/>
        </w:rPr>
        <w:t>. Northern Arizona’s 11</w:t>
      </w:r>
      <w:r w:rsidRPr="00BC4737">
        <w:rPr>
          <w:rFonts w:ascii="Times New Roman" w:hAnsi="Times New Roman"/>
          <w:sz w:val="22"/>
          <w:szCs w:val="22"/>
          <w:vertAlign w:val="superscript"/>
        </w:rPr>
        <w:t>th</w:t>
      </w:r>
      <w:r w:rsidRPr="00BC4737">
        <w:rPr>
          <w:rFonts w:ascii="Times New Roman" w:hAnsi="Times New Roman"/>
          <w:sz w:val="22"/>
          <w:szCs w:val="22"/>
        </w:rPr>
        <w:t xml:space="preserve"> Annual Elder Issues Conference, Prescott, AZ. </w:t>
      </w:r>
    </w:p>
    <w:p w14:paraId="69594AED" w14:textId="77777777" w:rsidR="00912430" w:rsidRDefault="00912430" w:rsidP="00912430">
      <w:pPr>
        <w:pStyle w:val="ListParagraph"/>
        <w:rPr>
          <w:rFonts w:ascii="Times New Roman" w:hAnsi="Times New Roman"/>
          <w:sz w:val="22"/>
          <w:szCs w:val="22"/>
        </w:rPr>
      </w:pPr>
    </w:p>
    <w:p w14:paraId="74716344"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Roberto, K.A. (2002</w:t>
      </w:r>
      <w:r>
        <w:rPr>
          <w:rFonts w:ascii="Times New Roman" w:hAnsi="Times New Roman"/>
          <w:sz w:val="22"/>
          <w:szCs w:val="22"/>
        </w:rPr>
        <w:t>; Lecture</w:t>
      </w:r>
      <w:r w:rsidRPr="00BC4737">
        <w:rPr>
          <w:rFonts w:ascii="Times New Roman" w:hAnsi="Times New Roman"/>
          <w:sz w:val="22"/>
          <w:szCs w:val="22"/>
        </w:rPr>
        <w:t xml:space="preserve">). </w:t>
      </w:r>
      <w:r w:rsidRPr="008D2F30">
        <w:rPr>
          <w:rFonts w:ascii="Times New Roman" w:hAnsi="Times New Roman"/>
          <w:i/>
          <w:sz w:val="22"/>
          <w:szCs w:val="22"/>
        </w:rPr>
        <w:t>Older Adults and Their Families: Ethics and Processes of Health Care Decision Making</w:t>
      </w:r>
      <w:r w:rsidRPr="00BC4737">
        <w:rPr>
          <w:rFonts w:ascii="Times New Roman" w:hAnsi="Times New Roman"/>
          <w:sz w:val="22"/>
          <w:szCs w:val="22"/>
        </w:rPr>
        <w:t>. Northern Arizona’s 11</w:t>
      </w:r>
      <w:r w:rsidRPr="00BC4737">
        <w:rPr>
          <w:rFonts w:ascii="Times New Roman" w:hAnsi="Times New Roman"/>
          <w:sz w:val="22"/>
          <w:szCs w:val="22"/>
          <w:vertAlign w:val="superscript"/>
        </w:rPr>
        <w:t>th</w:t>
      </w:r>
      <w:r w:rsidRPr="00BC4737">
        <w:rPr>
          <w:rFonts w:ascii="Times New Roman" w:hAnsi="Times New Roman"/>
          <w:sz w:val="22"/>
          <w:szCs w:val="22"/>
        </w:rPr>
        <w:t xml:space="preserve"> Annual Elder Issues Conference, Prescott, AZ. </w:t>
      </w:r>
    </w:p>
    <w:p w14:paraId="3CFA0E21" w14:textId="77777777" w:rsidR="00D01998" w:rsidRDefault="00D01998" w:rsidP="00D01998">
      <w:pPr>
        <w:pStyle w:val="ListParagraph"/>
        <w:rPr>
          <w:rFonts w:ascii="Times New Roman" w:hAnsi="Times New Roman"/>
          <w:sz w:val="22"/>
          <w:szCs w:val="22"/>
        </w:rPr>
      </w:pPr>
    </w:p>
    <w:p w14:paraId="5FFCED84"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Roberto, K.A. (</w:t>
      </w:r>
      <w:r w:rsidRPr="00BC4737">
        <w:rPr>
          <w:rFonts w:ascii="Times New Roman" w:hAnsi="Times New Roman"/>
          <w:color w:val="1C1C1C"/>
          <w:sz w:val="22"/>
          <w:szCs w:val="22"/>
        </w:rPr>
        <w:t>200</w:t>
      </w:r>
      <w:r>
        <w:rPr>
          <w:rFonts w:ascii="Times New Roman" w:hAnsi="Times New Roman"/>
          <w:color w:val="1C1C1C"/>
          <w:sz w:val="22"/>
          <w:szCs w:val="22"/>
        </w:rPr>
        <w:t>1; Lecture</w:t>
      </w:r>
      <w:r w:rsidRPr="00BC4737">
        <w:rPr>
          <w:rFonts w:ascii="Times New Roman" w:hAnsi="Times New Roman"/>
          <w:color w:val="1C1C1C"/>
          <w:sz w:val="22"/>
          <w:szCs w:val="22"/>
        </w:rPr>
        <w:t xml:space="preserve">). </w:t>
      </w:r>
      <w:r w:rsidRPr="008D2F30">
        <w:rPr>
          <w:rFonts w:ascii="Times New Roman" w:hAnsi="Times New Roman"/>
          <w:i/>
          <w:sz w:val="22"/>
          <w:szCs w:val="22"/>
        </w:rPr>
        <w:t>Older Women’s Health Issues:  The Importance of Family and Friends</w:t>
      </w:r>
      <w:r w:rsidRPr="00BC4737">
        <w:rPr>
          <w:rFonts w:ascii="Times New Roman" w:hAnsi="Times New Roman"/>
          <w:sz w:val="22"/>
          <w:szCs w:val="22"/>
        </w:rPr>
        <w:t xml:space="preserve">. University of Kentucky, Family Studies and Sanders-Brown Center on Aging Research Seminar, Lexington, KY. </w:t>
      </w:r>
    </w:p>
    <w:p w14:paraId="0530BF84" w14:textId="77777777" w:rsidR="00E33E88" w:rsidRDefault="00E33E88" w:rsidP="00E33E88">
      <w:pPr>
        <w:widowControl/>
        <w:tabs>
          <w:tab w:val="left" w:pos="360"/>
        </w:tabs>
        <w:ind w:left="360"/>
        <w:jc w:val="both"/>
        <w:rPr>
          <w:rFonts w:ascii="Times New Roman" w:hAnsi="Times New Roman"/>
          <w:sz w:val="22"/>
          <w:szCs w:val="22"/>
        </w:rPr>
      </w:pPr>
    </w:p>
    <w:p w14:paraId="3A2FE745" w14:textId="401FF610"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Pr>
          <w:rFonts w:ascii="Times New Roman" w:hAnsi="Times New Roman"/>
          <w:sz w:val="22"/>
          <w:szCs w:val="22"/>
        </w:rPr>
        <w:t xml:space="preserve">Roberto, K.A. (2001; Lecture). </w:t>
      </w:r>
      <w:r w:rsidRPr="008D2F30">
        <w:rPr>
          <w:rFonts w:ascii="Times New Roman" w:hAnsi="Times New Roman"/>
          <w:i/>
          <w:sz w:val="22"/>
          <w:szCs w:val="22"/>
        </w:rPr>
        <w:t>Professional Development and the Academic Community</w:t>
      </w:r>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Kentucky</w:t>
        </w:r>
      </w:smartTag>
      <w:r>
        <w:rPr>
          <w:rFonts w:ascii="Times New Roman" w:hAnsi="Times New Roman"/>
          <w:sz w:val="22"/>
          <w:szCs w:val="22"/>
        </w:rPr>
        <w:t xml:space="preserve">, Family Studies and Gerontology Doctoral Student Seminar, </w:t>
      </w:r>
      <w:smartTag w:uri="urn:schemas-microsoft-com:office:smarttags" w:element="place">
        <w:smartTag w:uri="urn:schemas-microsoft-com:office:smarttags" w:element="City">
          <w:r>
            <w:rPr>
              <w:rFonts w:ascii="Times New Roman" w:hAnsi="Times New Roman"/>
              <w:sz w:val="22"/>
              <w:szCs w:val="22"/>
            </w:rPr>
            <w:t>Lexington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KY.</w:t>
          </w:r>
        </w:smartTag>
      </w:smartTag>
      <w:r>
        <w:rPr>
          <w:rFonts w:ascii="Times New Roman" w:hAnsi="Times New Roman"/>
          <w:sz w:val="22"/>
          <w:szCs w:val="22"/>
        </w:rPr>
        <w:t xml:space="preserve"> </w:t>
      </w:r>
    </w:p>
    <w:p w14:paraId="2F583A7D" w14:textId="77777777" w:rsidR="002F0FFE" w:rsidRDefault="002F0FFE" w:rsidP="002F0FFE">
      <w:pPr>
        <w:pStyle w:val="ListParagraph"/>
        <w:rPr>
          <w:rFonts w:ascii="Times New Roman" w:hAnsi="Times New Roman"/>
          <w:sz w:val="22"/>
          <w:szCs w:val="22"/>
        </w:rPr>
      </w:pPr>
    </w:p>
    <w:p w14:paraId="4B283657" w14:textId="746A6149"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Pr>
          <w:rFonts w:ascii="Times New Roman" w:hAnsi="Times New Roman"/>
          <w:sz w:val="22"/>
          <w:szCs w:val="22"/>
        </w:rPr>
        <w:t xml:space="preserve">Roberto, K.A. (2001; Workshop). </w:t>
      </w:r>
      <w:r w:rsidRPr="008D2F30">
        <w:rPr>
          <w:rFonts w:ascii="Times New Roman" w:hAnsi="Times New Roman"/>
          <w:i/>
          <w:sz w:val="22"/>
          <w:szCs w:val="22"/>
        </w:rPr>
        <w:t>Changing Focus: Developing an Applied Master’s Program</w:t>
      </w:r>
      <w:r>
        <w:rPr>
          <w:rFonts w:ascii="Times New Roman" w:hAnsi="Times New Roman"/>
          <w:sz w:val="22"/>
          <w:szCs w:val="22"/>
        </w:rPr>
        <w:t>. University of Kentucky, Department of Family Studies Faculty Retreat, Lexington, KY</w:t>
      </w:r>
      <w:r w:rsidR="0065067A">
        <w:rPr>
          <w:rFonts w:ascii="Times New Roman" w:hAnsi="Times New Roman"/>
          <w:sz w:val="22"/>
          <w:szCs w:val="22"/>
        </w:rPr>
        <w:t xml:space="preserve">. </w:t>
      </w:r>
    </w:p>
    <w:p w14:paraId="50C06267" w14:textId="77777777" w:rsidR="00F157FB" w:rsidRDefault="00F157FB" w:rsidP="00F157FB">
      <w:pPr>
        <w:pStyle w:val="ListParagraph"/>
        <w:rPr>
          <w:rFonts w:ascii="Times New Roman" w:hAnsi="Times New Roman"/>
          <w:sz w:val="22"/>
          <w:szCs w:val="22"/>
        </w:rPr>
      </w:pPr>
    </w:p>
    <w:p w14:paraId="46CA6E0B" w14:textId="2F25E424"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Roberto, K.A. (2000</w:t>
      </w:r>
      <w:r>
        <w:rPr>
          <w:rFonts w:ascii="Times New Roman" w:hAnsi="Times New Roman"/>
          <w:sz w:val="22"/>
          <w:szCs w:val="22"/>
        </w:rPr>
        <w:t>; Panel</w:t>
      </w:r>
      <w:r w:rsidRPr="00BC4737">
        <w:rPr>
          <w:rFonts w:ascii="Times New Roman" w:hAnsi="Times New Roman"/>
          <w:sz w:val="22"/>
          <w:szCs w:val="22"/>
        </w:rPr>
        <w:t xml:space="preserve">). </w:t>
      </w:r>
      <w:r w:rsidRPr="008D2F30">
        <w:rPr>
          <w:rFonts w:ascii="Times New Roman" w:hAnsi="Times New Roman"/>
          <w:i/>
          <w:sz w:val="22"/>
          <w:szCs w:val="22"/>
        </w:rPr>
        <w:t>A Multidimensional Approach to Osteoporosis</w:t>
      </w:r>
      <w:r w:rsidRPr="00BC4737">
        <w:rPr>
          <w:rFonts w:ascii="Times New Roman" w:hAnsi="Times New Roman"/>
          <w:sz w:val="22"/>
          <w:szCs w:val="22"/>
        </w:rPr>
        <w:t xml:space="preserve">. </w:t>
      </w:r>
      <w:smartTag w:uri="urn:schemas-microsoft-com:office:smarttags" w:element="PlaceType">
        <w:r w:rsidRPr="00BC4737">
          <w:rPr>
            <w:rFonts w:ascii="Times New Roman" w:hAnsi="Times New Roman"/>
            <w:sz w:val="22"/>
            <w:szCs w:val="22"/>
          </w:rPr>
          <w:t>University</w:t>
        </w:r>
      </w:smartTag>
      <w:r w:rsidRPr="00BC4737">
        <w:rPr>
          <w:rFonts w:ascii="Times New Roman" w:hAnsi="Times New Roman"/>
          <w:sz w:val="22"/>
          <w:szCs w:val="22"/>
        </w:rPr>
        <w:t xml:space="preserve"> of </w:t>
      </w:r>
      <w:smartTag w:uri="urn:schemas-microsoft-com:office:smarttags" w:element="PlaceName">
        <w:r w:rsidRPr="00BC4737">
          <w:rPr>
            <w:rFonts w:ascii="Times New Roman" w:hAnsi="Times New Roman"/>
            <w:sz w:val="22"/>
            <w:szCs w:val="22"/>
          </w:rPr>
          <w:t>Kentucky</w:t>
        </w:r>
      </w:smartTag>
      <w:r w:rsidRPr="00BC4737">
        <w:rPr>
          <w:rFonts w:ascii="Times New Roman" w:hAnsi="Times New Roman"/>
          <w:sz w:val="22"/>
          <w:szCs w:val="22"/>
        </w:rPr>
        <w:t xml:space="preserve"> Sanders Brown Center on Aging 17</w:t>
      </w:r>
      <w:r w:rsidRPr="00BC4737">
        <w:rPr>
          <w:rFonts w:ascii="Times New Roman" w:hAnsi="Times New Roman"/>
          <w:sz w:val="22"/>
          <w:szCs w:val="22"/>
          <w:vertAlign w:val="superscript"/>
        </w:rPr>
        <w:t>th</w:t>
      </w:r>
      <w:r w:rsidRPr="00BC4737">
        <w:rPr>
          <w:rFonts w:ascii="Times New Roman" w:hAnsi="Times New Roman"/>
          <w:sz w:val="22"/>
          <w:szCs w:val="22"/>
        </w:rPr>
        <w:t xml:space="preserve"> Annual Summer Series on Aging, </w:t>
      </w:r>
      <w:smartTag w:uri="urn:schemas-microsoft-com:office:smarttags" w:element="place">
        <w:smartTag w:uri="urn:schemas-microsoft-com:office:smarttags" w:element="City">
          <w:r w:rsidRPr="00BC4737">
            <w:rPr>
              <w:rFonts w:ascii="Times New Roman" w:hAnsi="Times New Roman"/>
              <w:sz w:val="22"/>
              <w:szCs w:val="22"/>
            </w:rPr>
            <w:t>Lexington</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KY.</w:t>
          </w:r>
        </w:smartTag>
      </w:smartTag>
      <w:r w:rsidRPr="00BC4737">
        <w:rPr>
          <w:rFonts w:ascii="Times New Roman" w:hAnsi="Times New Roman"/>
          <w:sz w:val="22"/>
          <w:szCs w:val="22"/>
        </w:rPr>
        <w:t xml:space="preserve"> </w:t>
      </w:r>
    </w:p>
    <w:p w14:paraId="286CC3C0" w14:textId="77777777" w:rsidR="002D4AFB" w:rsidRDefault="002D4AFB" w:rsidP="002D4AFB">
      <w:pPr>
        <w:widowControl/>
        <w:tabs>
          <w:tab w:val="left" w:pos="360"/>
        </w:tabs>
        <w:ind w:left="360"/>
        <w:jc w:val="both"/>
        <w:rPr>
          <w:rFonts w:ascii="Times New Roman" w:hAnsi="Times New Roman"/>
          <w:sz w:val="22"/>
          <w:szCs w:val="22"/>
        </w:rPr>
      </w:pPr>
    </w:p>
    <w:p w14:paraId="31EFB337" w14:textId="418F102F"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(2000; Plenary). </w:t>
      </w:r>
      <w:r w:rsidRPr="008D2F30">
        <w:rPr>
          <w:rFonts w:ascii="Times New Roman" w:hAnsi="Times New Roman"/>
          <w:i/>
          <w:sz w:val="22"/>
          <w:szCs w:val="22"/>
        </w:rPr>
        <w:t>Rural Elders: The Importance of Relationships</w:t>
      </w:r>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North Carolina</w:t>
        </w:r>
      </w:smartTag>
      <w:r w:rsidRPr="00BC4737">
        <w:rPr>
          <w:rFonts w:ascii="Times New Roman" w:hAnsi="Times New Roman"/>
          <w:sz w:val="22"/>
          <w:szCs w:val="22"/>
        </w:rPr>
        <w:t xml:space="preserve">’s Governor’s Advisory Council on Aging Symposium on Rural Aging, </w:t>
      </w:r>
      <w:smartTag w:uri="urn:schemas-microsoft-com:office:smarttags" w:element="place">
        <w:smartTag w:uri="urn:schemas-microsoft-com:office:smarttags" w:element="City">
          <w:r w:rsidRPr="00BC4737">
            <w:rPr>
              <w:rFonts w:ascii="Times New Roman" w:hAnsi="Times New Roman"/>
              <w:sz w:val="22"/>
              <w:szCs w:val="22"/>
            </w:rPr>
            <w:t>Raleigh</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NC</w:t>
          </w:r>
        </w:smartTag>
      </w:smartTag>
      <w:r w:rsidRPr="00BC4737">
        <w:rPr>
          <w:rFonts w:ascii="Times New Roman" w:hAnsi="Times New Roman"/>
          <w:sz w:val="22"/>
          <w:szCs w:val="22"/>
        </w:rPr>
        <w:t xml:space="preserve">. </w:t>
      </w:r>
    </w:p>
    <w:p w14:paraId="556DBC94" w14:textId="77777777" w:rsidR="0007663C" w:rsidRDefault="0007663C" w:rsidP="0007663C">
      <w:pPr>
        <w:pStyle w:val="ListParagraph"/>
        <w:rPr>
          <w:rFonts w:ascii="Times New Roman" w:hAnsi="Times New Roman"/>
          <w:sz w:val="22"/>
          <w:szCs w:val="22"/>
        </w:rPr>
      </w:pPr>
    </w:p>
    <w:p w14:paraId="4AE263BF" w14:textId="5976FA30"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(1998; Plenary). </w:t>
      </w:r>
      <w:r w:rsidRPr="008D2F30">
        <w:rPr>
          <w:rFonts w:ascii="Times New Roman" w:hAnsi="Times New Roman"/>
          <w:i/>
          <w:sz w:val="22"/>
          <w:szCs w:val="22"/>
        </w:rPr>
        <w:t>Caring for Older Virginian’s: The Weaving Together of Lives</w:t>
      </w:r>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Virginia</w:t>
        </w:r>
      </w:smartTag>
      <w:r w:rsidRPr="00BC4737">
        <w:rPr>
          <w:rFonts w:ascii="Times New Roman" w:hAnsi="Times New Roman"/>
          <w:sz w:val="22"/>
          <w:szCs w:val="22"/>
        </w:rPr>
        <w:t xml:space="preserve"> Association for Non-Profit Homes for the Aging 25th Anniversary Conference, </w:t>
      </w:r>
      <w:smartTag w:uri="urn:schemas-microsoft-com:office:smarttags" w:element="City">
        <w:r w:rsidRPr="00BC4737">
          <w:rPr>
            <w:rFonts w:ascii="Times New Roman" w:hAnsi="Times New Roman"/>
            <w:sz w:val="22"/>
            <w:szCs w:val="22"/>
          </w:rPr>
          <w:t>Hot Springs</w:t>
        </w:r>
      </w:smartTag>
      <w:r w:rsidRPr="00BC4737">
        <w:rPr>
          <w:rFonts w:ascii="Times New Roman" w:hAnsi="Times New Roman"/>
          <w:sz w:val="22"/>
          <w:szCs w:val="22"/>
        </w:rPr>
        <w:t>, VA</w:t>
      </w:r>
      <w:r w:rsidR="0065067A">
        <w:rPr>
          <w:rFonts w:ascii="Times New Roman" w:hAnsi="Times New Roman"/>
          <w:sz w:val="22"/>
          <w:szCs w:val="22"/>
        </w:rPr>
        <w:t xml:space="preserve">. </w:t>
      </w:r>
    </w:p>
    <w:p w14:paraId="3A31FB13" w14:textId="77777777" w:rsidR="005569BF" w:rsidRDefault="005569BF" w:rsidP="005569BF">
      <w:pPr>
        <w:pStyle w:val="ListParagraph"/>
        <w:rPr>
          <w:rFonts w:ascii="Times New Roman" w:hAnsi="Times New Roman"/>
          <w:sz w:val="22"/>
          <w:szCs w:val="22"/>
        </w:rPr>
      </w:pPr>
    </w:p>
    <w:p w14:paraId="6F62F6AD" w14:textId="26FD0549"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(1997; Keynote). </w:t>
      </w:r>
      <w:r w:rsidRPr="008D2F30">
        <w:rPr>
          <w:rFonts w:ascii="Times New Roman" w:hAnsi="Times New Roman"/>
          <w:i/>
          <w:sz w:val="22"/>
          <w:szCs w:val="22"/>
        </w:rPr>
        <w:t>Aging Successfully: Today and Tomorrow</w:t>
      </w:r>
      <w:r w:rsidRPr="00BC4737">
        <w:rPr>
          <w:rFonts w:ascii="Times New Roman" w:hAnsi="Times New Roman"/>
          <w:sz w:val="22"/>
          <w:szCs w:val="22"/>
        </w:rPr>
        <w:t xml:space="preserve">. </w:t>
      </w:r>
      <w:smartTag w:uri="urn:schemas-microsoft-com:office:smarttags" w:element="PlaceName">
        <w:r w:rsidRPr="00BC4737">
          <w:rPr>
            <w:rFonts w:ascii="Times New Roman" w:hAnsi="Times New Roman"/>
            <w:sz w:val="22"/>
            <w:szCs w:val="22"/>
          </w:rPr>
          <w:t>AARP</w:t>
        </w:r>
      </w:smartTag>
      <w:r w:rsidRPr="00BC4737">
        <w:rPr>
          <w:rFonts w:ascii="Times New Roman" w:hAnsi="Times New Roman"/>
          <w:sz w:val="22"/>
          <w:szCs w:val="22"/>
        </w:rPr>
        <w:t xml:space="preserve"> </w:t>
      </w:r>
      <w:smartTag w:uri="urn:schemas-microsoft-com:office:smarttags" w:element="PlaceType">
        <w:r w:rsidRPr="00BC4737">
          <w:rPr>
            <w:rFonts w:ascii="Times New Roman" w:hAnsi="Times New Roman"/>
            <w:sz w:val="22"/>
            <w:szCs w:val="22"/>
          </w:rPr>
          <w:t>State</w:t>
        </w:r>
      </w:smartTag>
      <w:r w:rsidRPr="00BC4737">
        <w:rPr>
          <w:rFonts w:ascii="Times New Roman" w:hAnsi="Times New Roman"/>
          <w:sz w:val="22"/>
          <w:szCs w:val="22"/>
        </w:rPr>
        <w:t xml:space="preserve"> Conference, </w:t>
      </w:r>
      <w:smartTag w:uri="urn:schemas-microsoft-com:office:smarttags" w:element="place">
        <w:smartTag w:uri="urn:schemas-microsoft-com:office:smarttags" w:element="City">
          <w:r w:rsidRPr="00BC4737">
            <w:rPr>
              <w:rFonts w:ascii="Times New Roman" w:hAnsi="Times New Roman"/>
              <w:sz w:val="22"/>
              <w:szCs w:val="22"/>
            </w:rPr>
            <w:t>Roanoke</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VA.</w:t>
          </w:r>
        </w:smartTag>
      </w:smartTag>
      <w:r w:rsidRPr="00BC4737">
        <w:rPr>
          <w:rFonts w:ascii="Times New Roman" w:hAnsi="Times New Roman"/>
          <w:sz w:val="22"/>
          <w:szCs w:val="22"/>
        </w:rPr>
        <w:t xml:space="preserve"> </w:t>
      </w:r>
    </w:p>
    <w:p w14:paraId="1DD2F895" w14:textId="77777777" w:rsidR="00581EBF" w:rsidRDefault="00581EBF" w:rsidP="00581EBF">
      <w:pPr>
        <w:pStyle w:val="ListParagraph"/>
        <w:rPr>
          <w:rFonts w:ascii="Times New Roman" w:hAnsi="Times New Roman"/>
          <w:sz w:val="22"/>
          <w:szCs w:val="22"/>
        </w:rPr>
      </w:pPr>
    </w:p>
    <w:p w14:paraId="4BD7B8E2"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823CA9">
        <w:rPr>
          <w:rFonts w:ascii="Times New Roman" w:hAnsi="Times New Roman"/>
          <w:sz w:val="22"/>
          <w:szCs w:val="22"/>
        </w:rPr>
        <w:t xml:space="preserve">Roberto, K. A., &amp; Yardley, J. (1997; </w:t>
      </w:r>
      <w:r w:rsidRPr="005D4241">
        <w:rPr>
          <w:rFonts w:ascii="Times New Roman" w:hAnsi="Times New Roman"/>
          <w:sz w:val="22"/>
          <w:szCs w:val="22"/>
        </w:rPr>
        <w:t>Lecture</w:t>
      </w:r>
      <w:r w:rsidRPr="00823CA9">
        <w:rPr>
          <w:rFonts w:ascii="Times New Roman" w:hAnsi="Times New Roman"/>
          <w:sz w:val="22"/>
          <w:szCs w:val="22"/>
        </w:rPr>
        <w:t xml:space="preserve">). </w:t>
      </w:r>
      <w:r w:rsidRPr="008D2F30">
        <w:rPr>
          <w:rFonts w:ascii="Times New Roman" w:hAnsi="Times New Roman"/>
          <w:i/>
          <w:sz w:val="22"/>
          <w:szCs w:val="22"/>
        </w:rPr>
        <w:t>Eldercare: A Service Whose Time Has Come</w:t>
      </w:r>
      <w:r w:rsidRPr="00BC4737">
        <w:rPr>
          <w:rFonts w:ascii="Times New Roman" w:hAnsi="Times New Roman"/>
          <w:sz w:val="22"/>
          <w:szCs w:val="22"/>
        </w:rPr>
        <w:t>. Virginia Accounting &amp; Auditing Conference, Norfolk</w:t>
      </w:r>
      <w:r>
        <w:rPr>
          <w:rFonts w:ascii="Times New Roman" w:hAnsi="Times New Roman"/>
          <w:sz w:val="22"/>
          <w:szCs w:val="22"/>
        </w:rPr>
        <w:t xml:space="preserve"> a</w:t>
      </w:r>
      <w:r w:rsidRPr="00BC4737">
        <w:rPr>
          <w:rFonts w:ascii="Times New Roman" w:hAnsi="Times New Roman"/>
          <w:sz w:val="22"/>
          <w:szCs w:val="22"/>
        </w:rPr>
        <w:t xml:space="preserve">nd Roanoke VA. </w:t>
      </w:r>
    </w:p>
    <w:p w14:paraId="2DDC92DD" w14:textId="77777777" w:rsidR="00210F14" w:rsidRDefault="00210F14" w:rsidP="00210F14">
      <w:pPr>
        <w:pStyle w:val="ListParagraph"/>
        <w:rPr>
          <w:rFonts w:ascii="Times New Roman" w:hAnsi="Times New Roman"/>
          <w:sz w:val="22"/>
          <w:szCs w:val="22"/>
        </w:rPr>
      </w:pPr>
    </w:p>
    <w:p w14:paraId="01FAFD2F" w14:textId="374FBD9A"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sidRPr="00BC4737">
        <w:rPr>
          <w:rFonts w:ascii="Times New Roman" w:hAnsi="Times New Roman"/>
          <w:sz w:val="22"/>
          <w:szCs w:val="22"/>
        </w:rPr>
        <w:t xml:space="preserve">Roberto, K.A. (1997; Keynote). </w:t>
      </w:r>
      <w:r w:rsidRPr="008D2F30">
        <w:rPr>
          <w:rFonts w:ascii="Times New Roman" w:hAnsi="Times New Roman"/>
          <w:i/>
          <w:sz w:val="22"/>
          <w:szCs w:val="22"/>
        </w:rPr>
        <w:t>The Tapestry of Relationships: The Weaving Together of Lives.</w:t>
      </w:r>
      <w:r w:rsidRPr="00BC4737">
        <w:rPr>
          <w:rFonts w:ascii="Times New Roman" w:hAnsi="Times New Roman"/>
          <w:sz w:val="22"/>
          <w:szCs w:val="22"/>
        </w:rPr>
        <w:t xml:space="preserve"> </w:t>
      </w:r>
      <w:smartTag w:uri="urn:schemas-microsoft-com:office:smarttags" w:element="PlaceType">
        <w:r w:rsidRPr="00BC4737">
          <w:rPr>
            <w:rFonts w:ascii="Times New Roman" w:hAnsi="Times New Roman"/>
            <w:sz w:val="22"/>
            <w:szCs w:val="22"/>
          </w:rPr>
          <w:t>University</w:t>
        </w:r>
      </w:smartTag>
      <w:r w:rsidRPr="00BC4737">
        <w:rPr>
          <w:rFonts w:ascii="Times New Roman" w:hAnsi="Times New Roman"/>
          <w:sz w:val="22"/>
          <w:szCs w:val="22"/>
        </w:rPr>
        <w:t xml:space="preserve"> of </w:t>
      </w:r>
      <w:smartTag w:uri="urn:schemas-microsoft-com:office:smarttags" w:element="PlaceName">
        <w:r w:rsidRPr="00BC4737">
          <w:rPr>
            <w:rFonts w:ascii="Times New Roman" w:hAnsi="Times New Roman"/>
            <w:sz w:val="22"/>
            <w:szCs w:val="22"/>
          </w:rPr>
          <w:t>Utah</w:t>
        </w:r>
      </w:smartTag>
      <w:r w:rsidRPr="00BC4737">
        <w:rPr>
          <w:rFonts w:ascii="Times New Roman" w:hAnsi="Times New Roman"/>
          <w:sz w:val="22"/>
          <w:szCs w:val="22"/>
        </w:rPr>
        <w:t xml:space="preserve">, Center for Gerontology Graduation Ceremony, </w:t>
      </w:r>
      <w:smartTag w:uri="urn:schemas-microsoft-com:office:smarttags" w:element="place">
        <w:smartTag w:uri="urn:schemas-microsoft-com:office:smarttags" w:element="City">
          <w:r w:rsidRPr="00BC4737">
            <w:rPr>
              <w:rFonts w:ascii="Times New Roman" w:hAnsi="Times New Roman"/>
              <w:sz w:val="22"/>
              <w:szCs w:val="22"/>
            </w:rPr>
            <w:t>Salt Lake City</w:t>
          </w:r>
        </w:smartTag>
        <w:r w:rsidRPr="00BC4737">
          <w:rPr>
            <w:rFonts w:ascii="Times New Roman" w:hAnsi="Times New Roman"/>
            <w:sz w:val="22"/>
            <w:szCs w:val="22"/>
          </w:rPr>
          <w:t xml:space="preserve">, </w:t>
        </w:r>
        <w:smartTag w:uri="urn:schemas-microsoft-com:office:smarttags" w:element="State">
          <w:r w:rsidRPr="00BC4737">
            <w:rPr>
              <w:rFonts w:ascii="Times New Roman" w:hAnsi="Times New Roman"/>
              <w:sz w:val="22"/>
              <w:szCs w:val="22"/>
            </w:rPr>
            <w:t>UT.</w:t>
          </w:r>
        </w:smartTag>
      </w:smartTag>
      <w:r w:rsidRPr="00BC4737">
        <w:rPr>
          <w:rFonts w:ascii="Times New Roman" w:hAnsi="Times New Roman"/>
          <w:sz w:val="22"/>
          <w:szCs w:val="22"/>
        </w:rPr>
        <w:t xml:space="preserve"> </w:t>
      </w:r>
    </w:p>
    <w:p w14:paraId="19E9A172" w14:textId="77777777" w:rsidR="00721147" w:rsidRDefault="00721147" w:rsidP="00721147">
      <w:pPr>
        <w:pStyle w:val="ListParagraph"/>
        <w:rPr>
          <w:rFonts w:ascii="Times New Roman" w:hAnsi="Times New Roman"/>
          <w:sz w:val="22"/>
          <w:szCs w:val="22"/>
        </w:rPr>
      </w:pPr>
    </w:p>
    <w:p w14:paraId="7C338B37" w14:textId="554E2B28"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Pr>
          <w:rFonts w:ascii="Times New Roman" w:hAnsi="Times New Roman"/>
          <w:sz w:val="22"/>
          <w:szCs w:val="22"/>
        </w:rPr>
        <w:lastRenderedPageBreak/>
        <w:t xml:space="preserve">Roberto, K.A. (1996; Plenary). </w:t>
      </w:r>
      <w:r w:rsidRPr="008D2F30">
        <w:rPr>
          <w:rFonts w:ascii="Times New Roman" w:hAnsi="Times New Roman"/>
          <w:i/>
          <w:sz w:val="22"/>
          <w:szCs w:val="22"/>
        </w:rPr>
        <w:t>Caring for the Geriatric Patient</w:t>
      </w:r>
      <w:r>
        <w:rPr>
          <w:rFonts w:ascii="Times New Roman" w:hAnsi="Times New Roman"/>
          <w:sz w:val="22"/>
          <w:szCs w:val="22"/>
        </w:rPr>
        <w:t xml:space="preserve">. </w:t>
      </w:r>
      <w:smartTag w:uri="urn:schemas-microsoft-com:office:smarttags" w:element="State">
        <w:smartTag w:uri="urn:schemas-microsoft-com:office:smarttags" w:element="place">
          <w:r>
            <w:rPr>
              <w:rFonts w:ascii="Times New Roman" w:hAnsi="Times New Roman"/>
              <w:sz w:val="22"/>
              <w:szCs w:val="22"/>
            </w:rPr>
            <w:t>Colorado</w:t>
          </w:r>
        </w:smartTag>
      </w:smartTag>
      <w:r>
        <w:rPr>
          <w:rFonts w:ascii="Times New Roman" w:hAnsi="Times New Roman"/>
          <w:sz w:val="22"/>
          <w:szCs w:val="22"/>
        </w:rPr>
        <w:t xml:space="preserve"> Society of Radiologic Technologist 63</w:t>
      </w:r>
      <w:r w:rsidRPr="009856B6">
        <w:rPr>
          <w:rFonts w:ascii="Times New Roman" w:hAnsi="Times New Roman"/>
          <w:sz w:val="22"/>
          <w:szCs w:val="22"/>
          <w:vertAlign w:val="superscript"/>
        </w:rPr>
        <w:t>rd</w:t>
      </w:r>
      <w:r>
        <w:rPr>
          <w:rFonts w:ascii="Times New Roman" w:hAnsi="Times New Roman"/>
          <w:sz w:val="22"/>
          <w:szCs w:val="22"/>
        </w:rPr>
        <w:t xml:space="preserve"> Annual Conference, Estes Park, CO.</w:t>
      </w:r>
    </w:p>
    <w:p w14:paraId="6288B66B" w14:textId="77777777" w:rsidR="00A95B2C" w:rsidRDefault="00A95B2C" w:rsidP="00A95B2C">
      <w:pPr>
        <w:pStyle w:val="ListParagraph"/>
        <w:rPr>
          <w:rFonts w:ascii="Times New Roman" w:hAnsi="Times New Roman"/>
          <w:sz w:val="22"/>
          <w:szCs w:val="22"/>
        </w:rPr>
      </w:pPr>
    </w:p>
    <w:p w14:paraId="5E16DCD7" w14:textId="77777777" w:rsidR="000267E8" w:rsidRDefault="000267E8" w:rsidP="004519FD">
      <w:pPr>
        <w:widowControl/>
        <w:numPr>
          <w:ilvl w:val="0"/>
          <w:numId w:val="38"/>
        </w:numPr>
        <w:tabs>
          <w:tab w:val="left" w:pos="360"/>
        </w:tabs>
        <w:ind w:left="360" w:hanging="450"/>
        <w:jc w:val="both"/>
        <w:rPr>
          <w:rFonts w:ascii="Times New Roman" w:hAnsi="Times New Roman"/>
          <w:sz w:val="22"/>
          <w:szCs w:val="22"/>
        </w:rPr>
      </w:pPr>
      <w:r>
        <w:rPr>
          <w:rFonts w:ascii="Times New Roman" w:hAnsi="Times New Roman"/>
          <w:sz w:val="22"/>
          <w:szCs w:val="22"/>
        </w:rPr>
        <w:t xml:space="preserve">Roberto, K.A. (1992; Lecture). </w:t>
      </w:r>
      <w:r w:rsidRPr="008D2F30">
        <w:rPr>
          <w:rFonts w:ascii="Times New Roman" w:hAnsi="Times New Roman"/>
          <w:i/>
          <w:sz w:val="22"/>
          <w:szCs w:val="22"/>
        </w:rPr>
        <w:t>Older Women: Meeting Health Care Challenges in Later Life.</w:t>
      </w:r>
      <w:r>
        <w:rPr>
          <w:rFonts w:ascii="Times New Roman" w:hAnsi="Times New Roman"/>
          <w:sz w:val="22"/>
          <w:szCs w:val="22"/>
        </w:rPr>
        <w:t xml:space="preserve"> AARP Andrus Foundation Board of Trustees, Washington, D.C.</w:t>
      </w:r>
    </w:p>
    <w:p w14:paraId="37D49FBF" w14:textId="13DDA449" w:rsidR="001E2416" w:rsidRDefault="001E2416" w:rsidP="004F020A">
      <w:pPr>
        <w:pStyle w:val="ListParagraph"/>
        <w:rPr>
          <w:rFonts w:ascii="Times New Roman" w:hAnsi="Times New Roman"/>
          <w:sz w:val="22"/>
          <w:szCs w:val="22"/>
        </w:rPr>
      </w:pPr>
    </w:p>
    <w:p w14:paraId="2521EF8A" w14:textId="0BE590B3" w:rsidR="009D161C" w:rsidRDefault="005D4241" w:rsidP="000A284E">
      <w:pPr>
        <w:widowControl/>
        <w:rPr>
          <w:rFonts w:ascii="Times New Roman" w:hAnsi="Times New Roman"/>
          <w:sz w:val="22"/>
          <w:szCs w:val="22"/>
        </w:rPr>
      </w:pPr>
      <w:r>
        <w:rPr>
          <w:rFonts w:ascii="Times New Roman" w:hAnsi="Times New Roman"/>
          <w:sz w:val="22"/>
          <w:szCs w:val="22"/>
          <w:u w:val="single"/>
        </w:rPr>
        <w:t xml:space="preserve">CONFERENCE </w:t>
      </w:r>
      <w:r w:rsidR="009D161C">
        <w:rPr>
          <w:rFonts w:ascii="Times New Roman" w:hAnsi="Times New Roman"/>
          <w:sz w:val="22"/>
          <w:szCs w:val="22"/>
          <w:u w:val="single"/>
        </w:rPr>
        <w:t xml:space="preserve">PRESENTATIONS: </w:t>
      </w:r>
      <w:r w:rsidR="006A3919">
        <w:rPr>
          <w:rFonts w:ascii="Times New Roman" w:hAnsi="Times New Roman"/>
          <w:sz w:val="22"/>
          <w:szCs w:val="22"/>
          <w:u w:val="single"/>
        </w:rPr>
        <w:t>20</w:t>
      </w:r>
      <w:r w:rsidR="007106AC">
        <w:rPr>
          <w:rFonts w:ascii="Times New Roman" w:hAnsi="Times New Roman"/>
          <w:sz w:val="22"/>
          <w:szCs w:val="22"/>
          <w:u w:val="single"/>
        </w:rPr>
        <w:t>1</w:t>
      </w:r>
      <w:r w:rsidR="006B45C2">
        <w:rPr>
          <w:rFonts w:ascii="Times New Roman" w:hAnsi="Times New Roman"/>
          <w:sz w:val="22"/>
          <w:szCs w:val="22"/>
          <w:u w:val="single"/>
        </w:rPr>
        <w:t>5</w:t>
      </w:r>
      <w:r w:rsidR="009D161C" w:rsidRPr="006A3919">
        <w:rPr>
          <w:rFonts w:ascii="Times New Roman" w:hAnsi="Times New Roman"/>
          <w:sz w:val="22"/>
          <w:szCs w:val="22"/>
          <w:u w:val="single"/>
        </w:rPr>
        <w:t xml:space="preserve"> –</w:t>
      </w:r>
      <w:r w:rsidR="009D161C">
        <w:rPr>
          <w:rFonts w:ascii="Times New Roman" w:hAnsi="Times New Roman"/>
          <w:sz w:val="22"/>
          <w:szCs w:val="22"/>
          <w:u w:val="single"/>
        </w:rPr>
        <w:t xml:space="preserve"> Present</w:t>
      </w:r>
      <w:r w:rsidR="009D161C">
        <w:rPr>
          <w:rFonts w:ascii="Times New Roman" w:hAnsi="Times New Roman"/>
          <w:sz w:val="22"/>
          <w:szCs w:val="22"/>
        </w:rPr>
        <w:t xml:space="preserve"> (</w:t>
      </w:r>
      <w:r w:rsidR="007106AC">
        <w:rPr>
          <w:rFonts w:ascii="Times New Roman" w:hAnsi="Times New Roman"/>
          <w:sz w:val="22"/>
          <w:szCs w:val="22"/>
        </w:rPr>
        <w:t>2</w:t>
      </w:r>
      <w:r w:rsidR="006B45C2">
        <w:rPr>
          <w:rFonts w:ascii="Times New Roman" w:hAnsi="Times New Roman"/>
          <w:sz w:val="22"/>
          <w:szCs w:val="22"/>
        </w:rPr>
        <w:t>68</w:t>
      </w:r>
      <w:r w:rsidR="009D161C">
        <w:rPr>
          <w:rFonts w:ascii="Times New Roman" w:hAnsi="Times New Roman"/>
          <w:sz w:val="22"/>
          <w:szCs w:val="22"/>
        </w:rPr>
        <w:t xml:space="preserve"> </w:t>
      </w:r>
      <w:r w:rsidR="00AE60B8">
        <w:rPr>
          <w:rFonts w:ascii="Times New Roman" w:hAnsi="Times New Roman"/>
          <w:sz w:val="22"/>
          <w:szCs w:val="22"/>
        </w:rPr>
        <w:t xml:space="preserve">additional </w:t>
      </w:r>
      <w:r w:rsidR="009D161C">
        <w:rPr>
          <w:rFonts w:ascii="Times New Roman" w:hAnsi="Times New Roman"/>
          <w:sz w:val="22"/>
          <w:szCs w:val="22"/>
        </w:rPr>
        <w:t>presentations from 1981-</w:t>
      </w:r>
      <w:r w:rsidR="00496AA4">
        <w:rPr>
          <w:rFonts w:ascii="Times New Roman" w:hAnsi="Times New Roman"/>
          <w:sz w:val="22"/>
          <w:szCs w:val="22"/>
        </w:rPr>
        <w:t>20</w:t>
      </w:r>
      <w:r w:rsidR="007106AC">
        <w:rPr>
          <w:rFonts w:ascii="Times New Roman" w:hAnsi="Times New Roman"/>
          <w:sz w:val="22"/>
          <w:szCs w:val="22"/>
        </w:rPr>
        <w:t>1</w:t>
      </w:r>
      <w:r w:rsidR="006B45C2">
        <w:rPr>
          <w:rFonts w:ascii="Times New Roman" w:hAnsi="Times New Roman"/>
          <w:sz w:val="22"/>
          <w:szCs w:val="22"/>
        </w:rPr>
        <w:t>4</w:t>
      </w:r>
      <w:r w:rsidR="009D161C">
        <w:rPr>
          <w:rFonts w:ascii="Times New Roman" w:hAnsi="Times New Roman"/>
          <w:sz w:val="22"/>
          <w:szCs w:val="22"/>
        </w:rPr>
        <w:t xml:space="preserve">)  </w:t>
      </w:r>
    </w:p>
    <w:p w14:paraId="5F282A13" w14:textId="624978C1" w:rsidR="009B30CB" w:rsidRDefault="00E27DC0" w:rsidP="004626C1">
      <w:pPr>
        <w:pStyle w:val="ListParagraph"/>
        <w:numPr>
          <w:ilvl w:val="0"/>
          <w:numId w:val="44"/>
        </w:numPr>
        <w:jc w:val="both"/>
        <w:rPr>
          <w:rFonts w:ascii="Times New Roman" w:hAnsi="Times New Roman"/>
          <w:sz w:val="22"/>
          <w:szCs w:val="22"/>
        </w:rPr>
      </w:pPr>
      <w:bookmarkStart w:id="81" w:name="_Hlk45728392"/>
      <w:bookmarkStart w:id="82" w:name="_Hlk45728275"/>
      <w:r w:rsidRPr="00CB47AC">
        <w:rPr>
          <w:rFonts w:ascii="Times New Roman" w:hAnsi="Times New Roman"/>
          <w:sz w:val="22"/>
          <w:szCs w:val="22"/>
        </w:rPr>
        <w:t>Munly, K., Allen, K.R., &amp; Roberto, K.A. (202</w:t>
      </w:r>
      <w:r>
        <w:rPr>
          <w:rFonts w:ascii="Times New Roman" w:hAnsi="Times New Roman"/>
          <w:sz w:val="22"/>
          <w:szCs w:val="22"/>
        </w:rPr>
        <w:t>2</w:t>
      </w:r>
      <w:r w:rsidRPr="00CB47AC">
        <w:rPr>
          <w:rFonts w:ascii="Times New Roman" w:hAnsi="Times New Roman"/>
          <w:sz w:val="22"/>
          <w:szCs w:val="22"/>
        </w:rPr>
        <w:t>, November)</w:t>
      </w:r>
      <w:r>
        <w:rPr>
          <w:rFonts w:ascii="Times New Roman" w:hAnsi="Times New Roman"/>
          <w:sz w:val="22"/>
          <w:szCs w:val="22"/>
        </w:rPr>
        <w:t>.</w:t>
      </w:r>
      <w:r w:rsidRPr="00E27DC0">
        <w:t xml:space="preserve"> </w:t>
      </w:r>
      <w:r w:rsidRPr="00E819D1">
        <w:rPr>
          <w:rFonts w:ascii="Times New Roman" w:hAnsi="Times New Roman"/>
          <w:i/>
          <w:iCs/>
          <w:sz w:val="22"/>
          <w:szCs w:val="22"/>
        </w:rPr>
        <w:t>Engaging qualitative multiple methods (QMM) to shed light on the work of adult foster care (AFC) providers</w:t>
      </w:r>
      <w:r>
        <w:rPr>
          <w:rFonts w:ascii="Times New Roman" w:hAnsi="Times New Roman"/>
          <w:sz w:val="22"/>
          <w:szCs w:val="22"/>
        </w:rPr>
        <w:t xml:space="preserve">.  </w:t>
      </w:r>
      <w:r w:rsidRPr="00E27DC0">
        <w:rPr>
          <w:rFonts w:ascii="Times New Roman" w:hAnsi="Times New Roman"/>
          <w:sz w:val="22"/>
          <w:szCs w:val="22"/>
        </w:rPr>
        <w:t>National Council on Family Relations</w:t>
      </w:r>
      <w:r>
        <w:rPr>
          <w:rFonts w:ascii="Times New Roman" w:hAnsi="Times New Roman"/>
          <w:sz w:val="22"/>
          <w:szCs w:val="22"/>
        </w:rPr>
        <w:t>, Minneapolis, MN</w:t>
      </w:r>
      <w:r w:rsidRPr="00E27DC0">
        <w:rPr>
          <w:rFonts w:ascii="Times New Roman" w:hAnsi="Times New Roman"/>
          <w:sz w:val="22"/>
          <w:szCs w:val="22"/>
        </w:rPr>
        <w:t>.</w:t>
      </w:r>
    </w:p>
    <w:p w14:paraId="37AA6F30" w14:textId="77777777" w:rsidR="00E27DC0" w:rsidRDefault="00E27DC0" w:rsidP="00E27DC0">
      <w:pPr>
        <w:pStyle w:val="ListParagraph"/>
        <w:ind w:left="360"/>
        <w:jc w:val="both"/>
        <w:rPr>
          <w:rFonts w:ascii="Times New Roman" w:hAnsi="Times New Roman"/>
          <w:sz w:val="22"/>
          <w:szCs w:val="22"/>
        </w:rPr>
      </w:pPr>
    </w:p>
    <w:p w14:paraId="789D25A4" w14:textId="41E68664" w:rsidR="009B30CB" w:rsidRDefault="00E27DC0" w:rsidP="004626C1">
      <w:pPr>
        <w:pStyle w:val="ListParagraph"/>
        <w:numPr>
          <w:ilvl w:val="0"/>
          <w:numId w:val="44"/>
        </w:numPr>
        <w:jc w:val="both"/>
        <w:rPr>
          <w:rFonts w:ascii="Times New Roman" w:hAnsi="Times New Roman"/>
          <w:sz w:val="22"/>
          <w:szCs w:val="22"/>
        </w:rPr>
      </w:pPr>
      <w:r w:rsidRPr="00E27DC0">
        <w:rPr>
          <w:rFonts w:ascii="Times New Roman" w:hAnsi="Times New Roman"/>
          <w:sz w:val="22"/>
          <w:szCs w:val="22"/>
        </w:rPr>
        <w:t xml:space="preserve">Savla, T., Roberto, K.A., &amp; </w:t>
      </w:r>
      <w:r>
        <w:rPr>
          <w:rFonts w:ascii="Times New Roman" w:hAnsi="Times New Roman"/>
          <w:sz w:val="22"/>
          <w:szCs w:val="22"/>
        </w:rPr>
        <w:t>Blieszner</w:t>
      </w:r>
      <w:r w:rsidRPr="00E27DC0">
        <w:rPr>
          <w:rFonts w:ascii="Times New Roman" w:hAnsi="Times New Roman"/>
          <w:sz w:val="22"/>
          <w:szCs w:val="22"/>
        </w:rPr>
        <w:t xml:space="preserve">, </w:t>
      </w:r>
      <w:r>
        <w:rPr>
          <w:rFonts w:ascii="Times New Roman" w:hAnsi="Times New Roman"/>
          <w:sz w:val="22"/>
          <w:szCs w:val="22"/>
        </w:rPr>
        <w:t>R.</w:t>
      </w:r>
      <w:r w:rsidRPr="00E27DC0">
        <w:rPr>
          <w:rFonts w:ascii="Times New Roman" w:hAnsi="Times New Roman"/>
          <w:sz w:val="22"/>
          <w:szCs w:val="22"/>
        </w:rPr>
        <w:t xml:space="preserve"> (202</w:t>
      </w:r>
      <w:r w:rsidR="00E819D1">
        <w:rPr>
          <w:rFonts w:ascii="Times New Roman" w:hAnsi="Times New Roman"/>
          <w:sz w:val="22"/>
          <w:szCs w:val="22"/>
        </w:rPr>
        <w:t>2</w:t>
      </w:r>
      <w:r w:rsidRPr="00E27DC0">
        <w:rPr>
          <w:rFonts w:ascii="Times New Roman" w:hAnsi="Times New Roman"/>
          <w:sz w:val="22"/>
          <w:szCs w:val="22"/>
        </w:rPr>
        <w:t xml:space="preserve">, November).  </w:t>
      </w:r>
      <w:r w:rsidR="00E819D1" w:rsidRPr="00E819D1">
        <w:rPr>
          <w:rFonts w:ascii="Times New Roman" w:hAnsi="Times New Roman"/>
          <w:i/>
          <w:iCs/>
          <w:sz w:val="22"/>
          <w:szCs w:val="22"/>
        </w:rPr>
        <w:t>Care networks of rural Appalachian family caregivers and persons living with dementia</w:t>
      </w:r>
      <w:r w:rsidRPr="00E819D1">
        <w:rPr>
          <w:rFonts w:ascii="Times New Roman" w:hAnsi="Times New Roman"/>
          <w:i/>
          <w:iCs/>
          <w:sz w:val="22"/>
          <w:szCs w:val="22"/>
        </w:rPr>
        <w:t>.</w:t>
      </w:r>
      <w:r w:rsidRPr="00E27DC0">
        <w:rPr>
          <w:rFonts w:ascii="Times New Roman" w:hAnsi="Times New Roman"/>
          <w:sz w:val="22"/>
          <w:szCs w:val="22"/>
        </w:rPr>
        <w:t xml:space="preserve"> The Gerontological Society of America,</w:t>
      </w:r>
      <w:r>
        <w:rPr>
          <w:rFonts w:ascii="Times New Roman" w:hAnsi="Times New Roman"/>
          <w:sz w:val="22"/>
          <w:szCs w:val="22"/>
        </w:rPr>
        <w:t xml:space="preserve"> Indian</w:t>
      </w:r>
      <w:r w:rsidR="00E819D1">
        <w:rPr>
          <w:rFonts w:ascii="Times New Roman" w:hAnsi="Times New Roman"/>
          <w:sz w:val="22"/>
          <w:szCs w:val="22"/>
        </w:rPr>
        <w:t>apolis, IN.</w:t>
      </w:r>
    </w:p>
    <w:p w14:paraId="5B486194" w14:textId="77777777" w:rsidR="009B30CB" w:rsidRPr="00E819D1" w:rsidRDefault="009B30CB" w:rsidP="00E819D1">
      <w:pPr>
        <w:jc w:val="both"/>
        <w:rPr>
          <w:rFonts w:ascii="Times New Roman" w:hAnsi="Times New Roman"/>
          <w:sz w:val="22"/>
          <w:szCs w:val="22"/>
        </w:rPr>
      </w:pPr>
    </w:p>
    <w:p w14:paraId="6A82C584" w14:textId="4DF6CEE5" w:rsidR="00E819D1" w:rsidRPr="00E819D1" w:rsidRDefault="00E819D1" w:rsidP="00E819D1">
      <w:pPr>
        <w:pStyle w:val="ListParagraph"/>
        <w:numPr>
          <w:ilvl w:val="0"/>
          <w:numId w:val="44"/>
        </w:numPr>
        <w:rPr>
          <w:rFonts w:ascii="Times New Roman" w:hAnsi="Times New Roman"/>
          <w:sz w:val="22"/>
          <w:szCs w:val="22"/>
        </w:rPr>
      </w:pPr>
      <w:r w:rsidRPr="00E819D1">
        <w:rPr>
          <w:rFonts w:ascii="Times New Roman" w:hAnsi="Times New Roman"/>
          <w:sz w:val="22"/>
          <w:szCs w:val="22"/>
        </w:rPr>
        <w:t xml:space="preserve">McCann, B. R., Savla, T., Roberto, K.A., &amp; Blieszner, R. </w:t>
      </w:r>
      <w:bookmarkStart w:id="83" w:name="_Hlk119137008"/>
      <w:r w:rsidRPr="00E819D1">
        <w:rPr>
          <w:rFonts w:ascii="Times New Roman" w:hAnsi="Times New Roman"/>
          <w:sz w:val="22"/>
          <w:szCs w:val="22"/>
        </w:rPr>
        <w:t>(2022, November)</w:t>
      </w:r>
      <w:bookmarkEnd w:id="83"/>
      <w:r w:rsidRPr="00E819D1">
        <w:rPr>
          <w:rFonts w:ascii="Times New Roman" w:hAnsi="Times New Roman"/>
          <w:sz w:val="22"/>
          <w:szCs w:val="22"/>
        </w:rPr>
        <w:t xml:space="preserve">. </w:t>
      </w:r>
      <w:r w:rsidRPr="00E819D1">
        <w:rPr>
          <w:rFonts w:ascii="Times New Roman" w:hAnsi="Times New Roman"/>
          <w:i/>
          <w:iCs/>
          <w:sz w:val="22"/>
          <w:szCs w:val="22"/>
        </w:rPr>
        <w:t>COVID-19 vaccinations among community-dwelling persons living with dementia and their caregivers.</w:t>
      </w:r>
      <w:r w:rsidRPr="00E819D1">
        <w:rPr>
          <w:rFonts w:ascii="Times New Roman" w:hAnsi="Times New Roman"/>
          <w:sz w:val="22"/>
          <w:szCs w:val="22"/>
        </w:rPr>
        <w:t xml:space="preserve"> The Gerontological Society of America,</w:t>
      </w:r>
      <w:r w:rsidRPr="00E819D1">
        <w:t xml:space="preserve"> </w:t>
      </w:r>
      <w:r w:rsidRPr="00E819D1">
        <w:rPr>
          <w:rFonts w:ascii="Times New Roman" w:hAnsi="Times New Roman"/>
          <w:sz w:val="22"/>
          <w:szCs w:val="22"/>
        </w:rPr>
        <w:t>Indian</w:t>
      </w:r>
      <w:r>
        <w:rPr>
          <w:rFonts w:ascii="Times New Roman" w:hAnsi="Times New Roman"/>
          <w:sz w:val="22"/>
          <w:szCs w:val="22"/>
        </w:rPr>
        <w:t>apolis</w:t>
      </w:r>
      <w:r w:rsidRPr="00E819D1">
        <w:rPr>
          <w:rFonts w:ascii="Times New Roman" w:hAnsi="Times New Roman"/>
          <w:sz w:val="22"/>
          <w:szCs w:val="22"/>
        </w:rPr>
        <w:t>, IN.</w:t>
      </w:r>
    </w:p>
    <w:p w14:paraId="24D719E6" w14:textId="77777777" w:rsidR="00E819D1" w:rsidRPr="00E819D1" w:rsidRDefault="00E819D1" w:rsidP="00E819D1">
      <w:pPr>
        <w:pStyle w:val="ListParagraph"/>
        <w:rPr>
          <w:rFonts w:ascii="Times New Roman" w:hAnsi="Times New Roman"/>
          <w:sz w:val="22"/>
          <w:szCs w:val="22"/>
        </w:rPr>
      </w:pPr>
    </w:p>
    <w:p w14:paraId="644E2465" w14:textId="16A4AD96" w:rsidR="00E819D1" w:rsidRPr="00E819D1" w:rsidRDefault="00E819D1" w:rsidP="00E819D1">
      <w:pPr>
        <w:pStyle w:val="ListParagraph"/>
        <w:numPr>
          <w:ilvl w:val="0"/>
          <w:numId w:val="44"/>
        </w:numPr>
        <w:rPr>
          <w:rFonts w:ascii="Times New Roman" w:hAnsi="Times New Roman"/>
          <w:sz w:val="22"/>
          <w:szCs w:val="22"/>
        </w:rPr>
      </w:pPr>
      <w:r w:rsidRPr="00E819D1">
        <w:rPr>
          <w:rFonts w:ascii="Times New Roman" w:hAnsi="Times New Roman"/>
          <w:sz w:val="22"/>
          <w:szCs w:val="22"/>
        </w:rPr>
        <w:t xml:space="preserve">Roberto, K.A. (2022, November). </w:t>
      </w:r>
      <w:r w:rsidRPr="00E819D1">
        <w:rPr>
          <w:rFonts w:ascii="Times New Roman" w:hAnsi="Times New Roman"/>
          <w:i/>
          <w:iCs/>
          <w:sz w:val="22"/>
          <w:szCs w:val="22"/>
        </w:rPr>
        <w:t xml:space="preserve">Demystifying NIH peer review: Your application from submission to score </w:t>
      </w:r>
      <w:r w:rsidRPr="00E819D1">
        <w:rPr>
          <w:rFonts w:ascii="Times New Roman" w:hAnsi="Times New Roman"/>
          <w:sz w:val="22"/>
          <w:szCs w:val="22"/>
        </w:rPr>
        <w:t>(Symposium Discussant).  The Gerontological Society of America, Indian</w:t>
      </w:r>
      <w:r>
        <w:rPr>
          <w:rFonts w:ascii="Times New Roman" w:hAnsi="Times New Roman"/>
          <w:sz w:val="22"/>
          <w:szCs w:val="22"/>
        </w:rPr>
        <w:t>apolis</w:t>
      </w:r>
      <w:r w:rsidRPr="00E819D1">
        <w:rPr>
          <w:rFonts w:ascii="Times New Roman" w:hAnsi="Times New Roman"/>
          <w:sz w:val="22"/>
          <w:szCs w:val="22"/>
        </w:rPr>
        <w:t>, IN</w:t>
      </w:r>
    </w:p>
    <w:p w14:paraId="367308C0" w14:textId="77777777" w:rsidR="00E819D1" w:rsidRPr="00E819D1" w:rsidRDefault="00E819D1" w:rsidP="00E819D1">
      <w:pPr>
        <w:pStyle w:val="ListParagraph"/>
        <w:rPr>
          <w:rFonts w:ascii="Times New Roman" w:hAnsi="Times New Roman"/>
          <w:sz w:val="22"/>
          <w:szCs w:val="22"/>
        </w:rPr>
      </w:pPr>
    </w:p>
    <w:p w14:paraId="6E4BF500" w14:textId="46A401B9" w:rsidR="00843AB6" w:rsidRDefault="004626C1" w:rsidP="004626C1">
      <w:pPr>
        <w:pStyle w:val="ListParagraph"/>
        <w:numPr>
          <w:ilvl w:val="0"/>
          <w:numId w:val="44"/>
        </w:numPr>
        <w:jc w:val="both"/>
        <w:rPr>
          <w:rFonts w:ascii="Times New Roman" w:hAnsi="Times New Roman"/>
          <w:sz w:val="22"/>
          <w:szCs w:val="22"/>
        </w:rPr>
      </w:pPr>
      <w:r w:rsidRPr="004626C1">
        <w:rPr>
          <w:rFonts w:ascii="Times New Roman" w:hAnsi="Times New Roman"/>
          <w:sz w:val="22"/>
          <w:szCs w:val="22"/>
        </w:rPr>
        <w:t xml:space="preserve">Blieszner, R., Savla, T., Roberto, K.A. &amp; McCann, B. (2021, November). </w:t>
      </w:r>
      <w:r w:rsidRPr="004626C1">
        <w:rPr>
          <w:rFonts w:ascii="Times New Roman" w:hAnsi="Times New Roman"/>
          <w:i/>
          <w:iCs/>
          <w:sz w:val="22"/>
          <w:szCs w:val="22"/>
        </w:rPr>
        <w:t>Caring beyond the challenges: Grit in dementia caregivers.</w:t>
      </w:r>
      <w:r w:rsidRPr="004626C1">
        <w:rPr>
          <w:rFonts w:ascii="Times New Roman" w:hAnsi="Times New Roman"/>
          <w:sz w:val="22"/>
          <w:szCs w:val="22"/>
        </w:rPr>
        <w:t xml:space="preserve"> </w:t>
      </w:r>
      <w:r w:rsidR="00843AB6" w:rsidRPr="004626C1">
        <w:rPr>
          <w:rFonts w:ascii="Times New Roman" w:hAnsi="Times New Roman"/>
          <w:sz w:val="22"/>
          <w:szCs w:val="22"/>
        </w:rPr>
        <w:t>The Gerontological Society of America, Phoenix, AZ (on-line).</w:t>
      </w:r>
    </w:p>
    <w:p w14:paraId="066AB3BE" w14:textId="77777777" w:rsidR="004626C1" w:rsidRPr="004626C1" w:rsidRDefault="004626C1" w:rsidP="004626C1">
      <w:pPr>
        <w:pStyle w:val="ListParagraph"/>
        <w:ind w:left="360"/>
        <w:jc w:val="both"/>
        <w:rPr>
          <w:rFonts w:ascii="Times New Roman" w:hAnsi="Times New Roman"/>
          <w:sz w:val="22"/>
          <w:szCs w:val="22"/>
        </w:rPr>
      </w:pPr>
    </w:p>
    <w:p w14:paraId="5D773886" w14:textId="7F8BDEAF" w:rsidR="00843AB6" w:rsidRDefault="004626C1" w:rsidP="00A23CC7">
      <w:pPr>
        <w:pStyle w:val="ListParagraph"/>
        <w:numPr>
          <w:ilvl w:val="0"/>
          <w:numId w:val="44"/>
        </w:numPr>
        <w:jc w:val="both"/>
        <w:rPr>
          <w:rFonts w:ascii="Times New Roman" w:hAnsi="Times New Roman"/>
          <w:sz w:val="22"/>
          <w:szCs w:val="22"/>
        </w:rPr>
      </w:pPr>
      <w:bookmarkStart w:id="84" w:name="_Hlk119136732"/>
      <w:r w:rsidRPr="004626C1">
        <w:rPr>
          <w:rFonts w:ascii="Times New Roman" w:hAnsi="Times New Roman"/>
          <w:sz w:val="22"/>
          <w:szCs w:val="22"/>
        </w:rPr>
        <w:t>McCann, B. R., Roberto,</w:t>
      </w:r>
      <w:r>
        <w:rPr>
          <w:rFonts w:ascii="Times New Roman" w:hAnsi="Times New Roman"/>
          <w:sz w:val="22"/>
          <w:szCs w:val="22"/>
        </w:rPr>
        <w:t xml:space="preserve"> K.A., </w:t>
      </w:r>
      <w:r w:rsidRPr="004626C1">
        <w:rPr>
          <w:rFonts w:ascii="Times New Roman" w:hAnsi="Times New Roman"/>
          <w:sz w:val="22"/>
          <w:szCs w:val="22"/>
        </w:rPr>
        <w:t xml:space="preserve">Savla, </w:t>
      </w:r>
      <w:r w:rsidR="00A23CC7">
        <w:rPr>
          <w:rFonts w:ascii="Times New Roman" w:hAnsi="Times New Roman"/>
          <w:sz w:val="22"/>
          <w:szCs w:val="22"/>
        </w:rPr>
        <w:t>T</w:t>
      </w:r>
      <w:r>
        <w:rPr>
          <w:rFonts w:ascii="Times New Roman" w:hAnsi="Times New Roman"/>
          <w:sz w:val="22"/>
          <w:szCs w:val="22"/>
        </w:rPr>
        <w:t xml:space="preserve">., &amp; </w:t>
      </w:r>
      <w:r w:rsidRPr="004626C1">
        <w:rPr>
          <w:rFonts w:ascii="Times New Roman" w:hAnsi="Times New Roman"/>
          <w:sz w:val="22"/>
          <w:szCs w:val="22"/>
        </w:rPr>
        <w:t>Blieszner</w:t>
      </w:r>
      <w:r>
        <w:rPr>
          <w:rFonts w:ascii="Times New Roman" w:hAnsi="Times New Roman"/>
          <w:sz w:val="22"/>
          <w:szCs w:val="22"/>
        </w:rPr>
        <w:t xml:space="preserve">, R. </w:t>
      </w:r>
      <w:r w:rsidRPr="004626C1">
        <w:rPr>
          <w:rFonts w:ascii="Times New Roman" w:hAnsi="Times New Roman"/>
          <w:sz w:val="22"/>
          <w:szCs w:val="22"/>
        </w:rPr>
        <w:t xml:space="preserve">(2021, November). </w:t>
      </w:r>
      <w:r w:rsidRPr="004626C1">
        <w:rPr>
          <w:rFonts w:ascii="Times New Roman" w:hAnsi="Times New Roman"/>
          <w:i/>
          <w:iCs/>
          <w:sz w:val="22"/>
          <w:szCs w:val="22"/>
        </w:rPr>
        <w:t>Resilience among dementia family caregivers in a changing social world</w:t>
      </w:r>
      <w:r>
        <w:rPr>
          <w:rFonts w:ascii="Times New Roman" w:hAnsi="Times New Roman"/>
          <w:sz w:val="22"/>
          <w:szCs w:val="22"/>
        </w:rPr>
        <w:t xml:space="preserve">. </w:t>
      </w:r>
      <w:r w:rsidR="00843AB6" w:rsidRPr="004626C1">
        <w:rPr>
          <w:rFonts w:ascii="Times New Roman" w:hAnsi="Times New Roman"/>
          <w:sz w:val="22"/>
          <w:szCs w:val="22"/>
        </w:rPr>
        <w:t xml:space="preserve">The Gerontological Society of America, </w:t>
      </w:r>
      <w:bookmarkEnd w:id="84"/>
      <w:r w:rsidR="00843AB6" w:rsidRPr="004626C1">
        <w:rPr>
          <w:rFonts w:ascii="Times New Roman" w:hAnsi="Times New Roman"/>
          <w:sz w:val="22"/>
          <w:szCs w:val="22"/>
        </w:rPr>
        <w:t>Phoenix, AZ (on-line).</w:t>
      </w:r>
    </w:p>
    <w:p w14:paraId="33EAD48A" w14:textId="77777777" w:rsidR="00F157FB" w:rsidRDefault="00F157FB" w:rsidP="00F157FB">
      <w:pPr>
        <w:pStyle w:val="ListParagraph"/>
        <w:ind w:left="360"/>
        <w:jc w:val="both"/>
        <w:rPr>
          <w:rFonts w:ascii="Times New Roman" w:hAnsi="Times New Roman"/>
          <w:sz w:val="22"/>
          <w:szCs w:val="22"/>
        </w:rPr>
      </w:pPr>
    </w:p>
    <w:p w14:paraId="08C46A3D" w14:textId="72E0D1CE" w:rsidR="00843AB6" w:rsidRDefault="00080A1D" w:rsidP="00A23CC7">
      <w:pPr>
        <w:pStyle w:val="ListParagraph"/>
        <w:numPr>
          <w:ilvl w:val="0"/>
          <w:numId w:val="44"/>
        </w:numPr>
        <w:jc w:val="both"/>
        <w:rPr>
          <w:rFonts w:ascii="Times New Roman" w:hAnsi="Times New Roman"/>
          <w:sz w:val="22"/>
          <w:szCs w:val="22"/>
        </w:rPr>
      </w:pPr>
      <w:r w:rsidRPr="00080A1D">
        <w:rPr>
          <w:rFonts w:ascii="Times New Roman" w:hAnsi="Times New Roman"/>
          <w:sz w:val="22"/>
          <w:szCs w:val="22"/>
        </w:rPr>
        <w:t xml:space="preserve">Roberto, K.A. Teaster, P.T., Savla, </w:t>
      </w:r>
      <w:r w:rsidR="00A23CC7">
        <w:rPr>
          <w:rFonts w:ascii="Times New Roman" w:hAnsi="Times New Roman"/>
          <w:sz w:val="22"/>
          <w:szCs w:val="22"/>
        </w:rPr>
        <w:t>T</w:t>
      </w:r>
      <w:r w:rsidRPr="00080A1D">
        <w:rPr>
          <w:rFonts w:ascii="Times New Roman" w:hAnsi="Times New Roman"/>
          <w:sz w:val="22"/>
          <w:szCs w:val="22"/>
        </w:rPr>
        <w:t xml:space="preserve">., Hoyt, E., Fua, I., &amp; Urban, K. (2021, November). </w:t>
      </w:r>
      <w:r w:rsidRPr="00D277A2">
        <w:rPr>
          <w:rFonts w:ascii="Times New Roman" w:hAnsi="Times New Roman"/>
          <w:i/>
          <w:iCs/>
          <w:sz w:val="22"/>
          <w:szCs w:val="22"/>
        </w:rPr>
        <w:t>Adult protective services study on the impact of COVID-19</w:t>
      </w:r>
      <w:r>
        <w:rPr>
          <w:rFonts w:ascii="Times New Roman" w:hAnsi="Times New Roman"/>
          <w:sz w:val="22"/>
          <w:szCs w:val="22"/>
        </w:rPr>
        <w:t xml:space="preserve">. </w:t>
      </w:r>
      <w:r w:rsidR="00843AB6" w:rsidRPr="00080A1D">
        <w:rPr>
          <w:rFonts w:ascii="Times New Roman" w:hAnsi="Times New Roman"/>
          <w:sz w:val="22"/>
          <w:szCs w:val="22"/>
        </w:rPr>
        <w:t>The Gerontological Society of America, Phoenix, AZ (on-line).</w:t>
      </w:r>
    </w:p>
    <w:p w14:paraId="49938F05" w14:textId="77777777" w:rsidR="00080A1D" w:rsidRPr="00080A1D" w:rsidRDefault="00080A1D" w:rsidP="00080A1D">
      <w:pPr>
        <w:pStyle w:val="ListParagraph"/>
        <w:rPr>
          <w:rFonts w:ascii="Times New Roman" w:hAnsi="Times New Roman"/>
          <w:sz w:val="22"/>
          <w:szCs w:val="22"/>
        </w:rPr>
      </w:pPr>
    </w:p>
    <w:p w14:paraId="78CAB8C9" w14:textId="491CACE7" w:rsidR="00843AB6" w:rsidRDefault="00A23CC7" w:rsidP="006D26F7">
      <w:pPr>
        <w:pStyle w:val="ListParagraph"/>
        <w:numPr>
          <w:ilvl w:val="0"/>
          <w:numId w:val="44"/>
        </w:numPr>
        <w:jc w:val="both"/>
        <w:rPr>
          <w:rFonts w:ascii="Times New Roman" w:hAnsi="Times New Roman"/>
          <w:sz w:val="22"/>
          <w:szCs w:val="22"/>
        </w:rPr>
      </w:pPr>
      <w:r w:rsidRPr="00A23CC7">
        <w:rPr>
          <w:rFonts w:ascii="Times New Roman" w:hAnsi="Times New Roman"/>
          <w:sz w:val="22"/>
          <w:szCs w:val="22"/>
        </w:rPr>
        <w:t xml:space="preserve">Teaster, P.B., Roberto, K.A., Savla, </w:t>
      </w:r>
      <w:r>
        <w:rPr>
          <w:rFonts w:ascii="Times New Roman" w:hAnsi="Times New Roman"/>
          <w:sz w:val="22"/>
          <w:szCs w:val="22"/>
        </w:rPr>
        <w:t>T</w:t>
      </w:r>
      <w:r w:rsidRPr="00A23CC7">
        <w:rPr>
          <w:rFonts w:ascii="Times New Roman" w:hAnsi="Times New Roman"/>
          <w:sz w:val="22"/>
          <w:szCs w:val="22"/>
        </w:rPr>
        <w:t xml:space="preserve">., Du, C., Du, Z., Hoyt, E., Beach, S., Charness, N., &amp; Lichtenberg, P. (2021, November). </w:t>
      </w:r>
      <w:r w:rsidRPr="00D277A2">
        <w:rPr>
          <w:rFonts w:ascii="Times New Roman" w:hAnsi="Times New Roman"/>
          <w:i/>
          <w:iCs/>
          <w:sz w:val="22"/>
          <w:szCs w:val="22"/>
        </w:rPr>
        <w:t>Financial exploitation of older adults during the early months of the COVID-19 pandemic</w:t>
      </w:r>
      <w:r w:rsidRPr="00A23CC7">
        <w:rPr>
          <w:rFonts w:ascii="Times New Roman" w:hAnsi="Times New Roman"/>
          <w:sz w:val="22"/>
          <w:szCs w:val="22"/>
        </w:rPr>
        <w:t xml:space="preserve">. </w:t>
      </w:r>
      <w:bookmarkStart w:id="85" w:name="_Hlk87459105"/>
      <w:r w:rsidR="00843AB6" w:rsidRPr="00A23CC7">
        <w:rPr>
          <w:rFonts w:ascii="Times New Roman" w:hAnsi="Times New Roman"/>
          <w:sz w:val="22"/>
          <w:szCs w:val="22"/>
        </w:rPr>
        <w:t>The Gerontological Society of America, Phoenix, AZ (on-line).</w:t>
      </w:r>
    </w:p>
    <w:p w14:paraId="6B48AB66" w14:textId="77777777" w:rsidR="00D277A2" w:rsidRPr="00D277A2" w:rsidRDefault="00D277A2" w:rsidP="00D277A2">
      <w:pPr>
        <w:pStyle w:val="ListParagraph"/>
        <w:rPr>
          <w:rFonts w:ascii="Times New Roman" w:hAnsi="Times New Roman"/>
          <w:sz w:val="22"/>
          <w:szCs w:val="22"/>
        </w:rPr>
      </w:pPr>
    </w:p>
    <w:bookmarkEnd w:id="85"/>
    <w:p w14:paraId="03B101AB" w14:textId="6C3A0950" w:rsidR="00DB1A03" w:rsidRPr="00DB1A03" w:rsidRDefault="00DB1A03" w:rsidP="00DB1A03">
      <w:pPr>
        <w:pStyle w:val="ListParagraph"/>
        <w:numPr>
          <w:ilvl w:val="0"/>
          <w:numId w:val="44"/>
        </w:numPr>
        <w:jc w:val="both"/>
        <w:rPr>
          <w:rFonts w:ascii="Times New Roman" w:hAnsi="Times New Roman"/>
          <w:sz w:val="22"/>
          <w:szCs w:val="22"/>
        </w:rPr>
      </w:pPr>
      <w:r w:rsidRPr="00DB1A03">
        <w:rPr>
          <w:rFonts w:ascii="Times New Roman" w:hAnsi="Times New Roman"/>
          <w:sz w:val="22"/>
          <w:szCs w:val="22"/>
        </w:rPr>
        <w:t xml:space="preserve">Munly, K., </w:t>
      </w:r>
      <w:r>
        <w:rPr>
          <w:rFonts w:ascii="Times New Roman" w:hAnsi="Times New Roman"/>
          <w:sz w:val="22"/>
          <w:szCs w:val="22"/>
        </w:rPr>
        <w:t>Roberto, K. A., &amp; All</w:t>
      </w:r>
      <w:r w:rsidRPr="00DB1A03">
        <w:rPr>
          <w:rFonts w:ascii="Times New Roman" w:hAnsi="Times New Roman"/>
          <w:sz w:val="22"/>
          <w:szCs w:val="22"/>
        </w:rPr>
        <w:t xml:space="preserve">en, K.R. </w:t>
      </w:r>
      <w:bookmarkStart w:id="86" w:name="_Hlk87459245"/>
      <w:r w:rsidRPr="00DB1A03">
        <w:rPr>
          <w:rFonts w:ascii="Times New Roman" w:hAnsi="Times New Roman"/>
          <w:sz w:val="22"/>
          <w:szCs w:val="22"/>
        </w:rPr>
        <w:t>(202</w:t>
      </w:r>
      <w:r>
        <w:rPr>
          <w:rFonts w:ascii="Times New Roman" w:hAnsi="Times New Roman"/>
          <w:sz w:val="22"/>
          <w:szCs w:val="22"/>
        </w:rPr>
        <w:t>1</w:t>
      </w:r>
      <w:r w:rsidRPr="00DB1A03">
        <w:rPr>
          <w:rFonts w:ascii="Times New Roman" w:hAnsi="Times New Roman"/>
          <w:sz w:val="22"/>
          <w:szCs w:val="22"/>
        </w:rPr>
        <w:t xml:space="preserve">, November). </w:t>
      </w:r>
      <w:bookmarkEnd w:id="86"/>
      <w:r w:rsidRPr="00DB1A03">
        <w:rPr>
          <w:rFonts w:ascii="Times New Roman" w:hAnsi="Times New Roman"/>
          <w:i/>
          <w:iCs/>
          <w:sz w:val="22"/>
          <w:szCs w:val="22"/>
        </w:rPr>
        <w:t xml:space="preserve">Adult </w:t>
      </w:r>
      <w:r w:rsidR="00D277A2" w:rsidRPr="00DB1A03">
        <w:rPr>
          <w:rFonts w:ascii="Times New Roman" w:hAnsi="Times New Roman"/>
          <w:i/>
          <w:iCs/>
          <w:sz w:val="22"/>
          <w:szCs w:val="22"/>
        </w:rPr>
        <w:t>foster care providers’ strategies in facilitating hope, health, and happines</w:t>
      </w:r>
      <w:r w:rsidR="00D277A2" w:rsidRPr="00DB1A03">
        <w:rPr>
          <w:rFonts w:ascii="Times New Roman" w:hAnsi="Times New Roman"/>
          <w:sz w:val="22"/>
          <w:szCs w:val="22"/>
        </w:rPr>
        <w:t>s</w:t>
      </w:r>
      <w:r w:rsidR="00D277A2">
        <w:rPr>
          <w:rFonts w:ascii="Times New Roman" w:hAnsi="Times New Roman"/>
          <w:sz w:val="22"/>
          <w:szCs w:val="22"/>
        </w:rPr>
        <w:t>.</w:t>
      </w:r>
      <w:r>
        <w:rPr>
          <w:rFonts w:ascii="Times New Roman" w:hAnsi="Times New Roman"/>
          <w:sz w:val="22"/>
          <w:szCs w:val="22"/>
        </w:rPr>
        <w:t xml:space="preserve"> </w:t>
      </w:r>
      <w:r w:rsidRPr="00DB1A03">
        <w:rPr>
          <w:rFonts w:ascii="Times New Roman" w:hAnsi="Times New Roman"/>
          <w:sz w:val="22"/>
          <w:szCs w:val="22"/>
        </w:rPr>
        <w:t xml:space="preserve"> National Council on Family Relations</w:t>
      </w:r>
      <w:r>
        <w:rPr>
          <w:rFonts w:ascii="Times New Roman" w:hAnsi="Times New Roman"/>
          <w:sz w:val="22"/>
          <w:szCs w:val="22"/>
        </w:rPr>
        <w:t xml:space="preserve">. </w:t>
      </w:r>
      <w:r w:rsidRPr="00DB1A03">
        <w:rPr>
          <w:rFonts w:ascii="Times New Roman" w:hAnsi="Times New Roman"/>
          <w:sz w:val="22"/>
          <w:szCs w:val="22"/>
        </w:rPr>
        <w:t>(on-line).</w:t>
      </w:r>
    </w:p>
    <w:p w14:paraId="3899A270" w14:textId="77777777" w:rsidR="00DB1A03" w:rsidRPr="00DB1A03" w:rsidRDefault="00DB1A03" w:rsidP="00DB1A03">
      <w:pPr>
        <w:pStyle w:val="ListParagraph"/>
        <w:ind w:left="360"/>
        <w:jc w:val="both"/>
        <w:rPr>
          <w:rFonts w:ascii="Times New Roman" w:hAnsi="Times New Roman"/>
          <w:sz w:val="22"/>
          <w:szCs w:val="22"/>
        </w:rPr>
      </w:pPr>
    </w:p>
    <w:p w14:paraId="554DB2F6" w14:textId="51B3F07F" w:rsidR="00CB47AC" w:rsidRPr="00CB47AC" w:rsidRDefault="00CB47AC" w:rsidP="00DB1A03">
      <w:pPr>
        <w:pStyle w:val="ListParagraph"/>
        <w:numPr>
          <w:ilvl w:val="0"/>
          <w:numId w:val="44"/>
        </w:numPr>
        <w:jc w:val="both"/>
        <w:rPr>
          <w:rFonts w:ascii="Times New Roman" w:hAnsi="Times New Roman"/>
          <w:sz w:val="22"/>
          <w:szCs w:val="22"/>
        </w:rPr>
      </w:pPr>
      <w:bookmarkStart w:id="87" w:name="_Hlk86925555"/>
      <w:r w:rsidRPr="00CB47AC">
        <w:rPr>
          <w:rFonts w:ascii="Times New Roman" w:hAnsi="Times New Roman"/>
          <w:sz w:val="22"/>
          <w:szCs w:val="22"/>
        </w:rPr>
        <w:t>Munly, K., Allen, K.R., &amp; Roberto, K.A. (2020, November).</w:t>
      </w:r>
      <w:r w:rsidRPr="00CB47AC">
        <w:rPr>
          <w:rFonts w:ascii="Times New Roman" w:hAnsi="Times New Roman"/>
          <w:i/>
          <w:iCs/>
          <w:sz w:val="22"/>
          <w:szCs w:val="22"/>
        </w:rPr>
        <w:t xml:space="preserve"> </w:t>
      </w:r>
      <w:r>
        <w:rPr>
          <w:rFonts w:ascii="Times New Roman" w:hAnsi="Times New Roman"/>
          <w:i/>
          <w:iCs/>
          <w:sz w:val="22"/>
          <w:szCs w:val="22"/>
        </w:rPr>
        <w:t xml:space="preserve">Mechanisms of family in adult foster care. </w:t>
      </w:r>
      <w:r w:rsidRPr="00CB47AC">
        <w:rPr>
          <w:rFonts w:ascii="Times New Roman" w:hAnsi="Times New Roman"/>
          <w:sz w:val="22"/>
          <w:szCs w:val="22"/>
        </w:rPr>
        <w:t>National Council on Family Relations</w:t>
      </w:r>
      <w:r w:rsidR="00AC7347">
        <w:rPr>
          <w:rFonts w:ascii="Times New Roman" w:hAnsi="Times New Roman"/>
          <w:sz w:val="22"/>
          <w:szCs w:val="22"/>
        </w:rPr>
        <w:t>, St. Louis, MO (on-line).</w:t>
      </w:r>
    </w:p>
    <w:p w14:paraId="20E1BB57" w14:textId="77777777" w:rsidR="00CB47AC" w:rsidRPr="00CB47AC" w:rsidRDefault="00CB47AC" w:rsidP="00CB47AC">
      <w:pPr>
        <w:pStyle w:val="ListParagraph"/>
        <w:ind w:left="360"/>
        <w:jc w:val="both"/>
        <w:rPr>
          <w:rFonts w:ascii="Times New Roman" w:hAnsi="Times New Roman"/>
          <w:i/>
          <w:iCs/>
          <w:sz w:val="22"/>
          <w:szCs w:val="22"/>
        </w:rPr>
      </w:pPr>
    </w:p>
    <w:p w14:paraId="445E7AD2" w14:textId="29908CB7" w:rsidR="00CB47AC" w:rsidRPr="00CB47AC" w:rsidRDefault="00CB47AC" w:rsidP="00CB47AC">
      <w:pPr>
        <w:pStyle w:val="ListParagraph"/>
        <w:numPr>
          <w:ilvl w:val="0"/>
          <w:numId w:val="44"/>
        </w:numPr>
        <w:jc w:val="both"/>
        <w:rPr>
          <w:rFonts w:ascii="Times New Roman" w:hAnsi="Times New Roman"/>
          <w:i/>
          <w:iCs/>
          <w:sz w:val="22"/>
          <w:szCs w:val="22"/>
        </w:rPr>
      </w:pPr>
      <w:bookmarkStart w:id="88" w:name="_Hlk55645214"/>
      <w:bookmarkEnd w:id="87"/>
      <w:r>
        <w:rPr>
          <w:rFonts w:ascii="Times New Roman" w:hAnsi="Times New Roman"/>
          <w:sz w:val="22"/>
          <w:szCs w:val="22"/>
        </w:rPr>
        <w:t xml:space="preserve">Munly, K., Allen, K.R., &amp; Roberto, K.A. </w:t>
      </w:r>
      <w:r w:rsidRPr="00821FC3">
        <w:rPr>
          <w:rFonts w:ascii="Times New Roman" w:hAnsi="Times New Roman"/>
          <w:sz w:val="22"/>
          <w:szCs w:val="22"/>
        </w:rPr>
        <w:t>(2020, November)</w:t>
      </w:r>
      <w:r>
        <w:rPr>
          <w:rFonts w:ascii="Times New Roman" w:hAnsi="Times New Roman"/>
          <w:sz w:val="22"/>
          <w:szCs w:val="22"/>
        </w:rPr>
        <w:t xml:space="preserve">. </w:t>
      </w:r>
      <w:r w:rsidRPr="00821B1A">
        <w:rPr>
          <w:rFonts w:ascii="Times New Roman" w:hAnsi="Times New Roman"/>
          <w:i/>
          <w:iCs/>
          <w:sz w:val="22"/>
          <w:szCs w:val="22"/>
        </w:rPr>
        <w:t>Engaging</w:t>
      </w:r>
      <w:r w:rsidRPr="00CB47AC">
        <w:rPr>
          <w:rFonts w:ascii="Times New Roman" w:hAnsi="Times New Roman"/>
          <w:sz w:val="22"/>
          <w:szCs w:val="22"/>
        </w:rPr>
        <w:t xml:space="preserve"> </w:t>
      </w:r>
      <w:r w:rsidRPr="00CB47AC">
        <w:rPr>
          <w:rFonts w:ascii="Times New Roman" w:hAnsi="Times New Roman"/>
          <w:i/>
          <w:iCs/>
          <w:sz w:val="22"/>
          <w:szCs w:val="22"/>
        </w:rPr>
        <w:t>critical race feminism to inform the methodology of adult foster care research</w:t>
      </w:r>
      <w:r>
        <w:rPr>
          <w:rFonts w:ascii="Times New Roman" w:hAnsi="Times New Roman"/>
          <w:sz w:val="22"/>
          <w:szCs w:val="22"/>
        </w:rPr>
        <w:t xml:space="preserve">. Theory </w:t>
      </w:r>
      <w:r w:rsidR="00AC7347">
        <w:rPr>
          <w:rFonts w:ascii="Times New Roman" w:hAnsi="Times New Roman"/>
          <w:sz w:val="22"/>
          <w:szCs w:val="22"/>
        </w:rPr>
        <w:t xml:space="preserve">Construction and Research Methodology (TCRM) Workshop, </w:t>
      </w:r>
      <w:r w:rsidRPr="00CB47AC">
        <w:rPr>
          <w:rFonts w:ascii="Times New Roman" w:hAnsi="Times New Roman"/>
          <w:sz w:val="22"/>
          <w:szCs w:val="22"/>
        </w:rPr>
        <w:t>National Council on Family Relations</w:t>
      </w:r>
      <w:r w:rsidR="00AC7347">
        <w:rPr>
          <w:rFonts w:ascii="Times New Roman" w:hAnsi="Times New Roman"/>
          <w:sz w:val="22"/>
          <w:szCs w:val="22"/>
        </w:rPr>
        <w:t>, St. Louis, MO (on-line).</w:t>
      </w:r>
    </w:p>
    <w:bookmarkEnd w:id="88"/>
    <w:p w14:paraId="6BFBF548" w14:textId="77777777" w:rsidR="00CB47AC" w:rsidRPr="00CB47AC" w:rsidRDefault="00CB47AC" w:rsidP="00CB47AC">
      <w:pPr>
        <w:pStyle w:val="ListParagraph"/>
        <w:ind w:left="360"/>
        <w:jc w:val="both"/>
        <w:rPr>
          <w:rFonts w:ascii="Times New Roman" w:hAnsi="Times New Roman"/>
          <w:i/>
          <w:iCs/>
          <w:sz w:val="22"/>
          <w:szCs w:val="22"/>
        </w:rPr>
      </w:pPr>
    </w:p>
    <w:p w14:paraId="72CEE1FB" w14:textId="3924B9BF" w:rsidR="00CB47AC" w:rsidRDefault="00CB47AC" w:rsidP="00CB47AC">
      <w:pPr>
        <w:pStyle w:val="ListParagraph"/>
        <w:numPr>
          <w:ilvl w:val="0"/>
          <w:numId w:val="44"/>
        </w:numPr>
        <w:jc w:val="both"/>
        <w:rPr>
          <w:rFonts w:ascii="Times New Roman" w:hAnsi="Times New Roman"/>
          <w:sz w:val="22"/>
          <w:szCs w:val="22"/>
        </w:rPr>
      </w:pPr>
      <w:bookmarkStart w:id="89" w:name="_Hlk119136604"/>
      <w:r w:rsidRPr="00821FC3">
        <w:rPr>
          <w:rFonts w:ascii="Times New Roman" w:hAnsi="Times New Roman"/>
          <w:sz w:val="22"/>
          <w:szCs w:val="22"/>
        </w:rPr>
        <w:t xml:space="preserve">Savla, T., Roberto, K.A., &amp; Sapra, M. (2020, November).  </w:t>
      </w:r>
      <w:r w:rsidRPr="00CB47AC">
        <w:rPr>
          <w:rFonts w:ascii="Times New Roman" w:hAnsi="Times New Roman"/>
          <w:i/>
          <w:iCs/>
          <w:sz w:val="22"/>
          <w:szCs w:val="22"/>
        </w:rPr>
        <w:t>New frontiers in caregiving research: Biopsychosocial perspectives and interventions.</w:t>
      </w:r>
      <w:r w:rsidRPr="00821FC3">
        <w:rPr>
          <w:rFonts w:ascii="Times New Roman" w:hAnsi="Times New Roman"/>
          <w:sz w:val="22"/>
          <w:szCs w:val="22"/>
        </w:rPr>
        <w:t xml:space="preserve"> </w:t>
      </w:r>
      <w:bookmarkStart w:id="90" w:name="_Hlk87459069"/>
      <w:r w:rsidRPr="00821FC3">
        <w:rPr>
          <w:rFonts w:ascii="Times New Roman" w:hAnsi="Times New Roman"/>
          <w:sz w:val="22"/>
          <w:szCs w:val="22"/>
        </w:rPr>
        <w:t>The Gerontological Society of America,</w:t>
      </w:r>
      <w:bookmarkEnd w:id="89"/>
      <w:r w:rsidRPr="00821FC3">
        <w:rPr>
          <w:rFonts w:ascii="Times New Roman" w:hAnsi="Times New Roman"/>
          <w:sz w:val="22"/>
          <w:szCs w:val="22"/>
        </w:rPr>
        <w:t xml:space="preserve"> Philadelphia, PA (on-line).</w:t>
      </w:r>
      <w:bookmarkEnd w:id="90"/>
    </w:p>
    <w:p w14:paraId="20507239" w14:textId="77777777" w:rsidR="009E68E0" w:rsidRPr="009E68E0" w:rsidRDefault="009E68E0" w:rsidP="009E68E0">
      <w:pPr>
        <w:pStyle w:val="ListParagraph"/>
        <w:rPr>
          <w:rFonts w:ascii="Times New Roman" w:hAnsi="Times New Roman"/>
          <w:sz w:val="22"/>
          <w:szCs w:val="22"/>
        </w:rPr>
      </w:pPr>
    </w:p>
    <w:p w14:paraId="17C36664" w14:textId="2500980A" w:rsidR="00CE0F91" w:rsidRDefault="00BC1708" w:rsidP="00CB47AC">
      <w:pPr>
        <w:pStyle w:val="ListParagraph"/>
        <w:numPr>
          <w:ilvl w:val="0"/>
          <w:numId w:val="44"/>
        </w:numPr>
        <w:jc w:val="both"/>
        <w:rPr>
          <w:rFonts w:ascii="Times New Roman" w:hAnsi="Times New Roman"/>
          <w:sz w:val="22"/>
          <w:szCs w:val="22"/>
        </w:rPr>
      </w:pPr>
      <w:r w:rsidRPr="00CE0F91">
        <w:rPr>
          <w:rFonts w:ascii="Times New Roman" w:hAnsi="Times New Roman"/>
          <w:sz w:val="22"/>
          <w:szCs w:val="22"/>
        </w:rPr>
        <w:t xml:space="preserve">McCann, </w:t>
      </w:r>
      <w:r w:rsidR="00CE0F91">
        <w:rPr>
          <w:rFonts w:ascii="Times New Roman" w:hAnsi="Times New Roman"/>
          <w:sz w:val="22"/>
          <w:szCs w:val="22"/>
        </w:rPr>
        <w:t>B.R., Roberto</w:t>
      </w:r>
      <w:r w:rsidRPr="00CE0F91">
        <w:rPr>
          <w:rFonts w:ascii="Times New Roman" w:hAnsi="Times New Roman"/>
          <w:sz w:val="22"/>
          <w:szCs w:val="22"/>
        </w:rPr>
        <w:t>,</w:t>
      </w:r>
      <w:r w:rsidR="00CE0F91">
        <w:rPr>
          <w:rFonts w:ascii="Times New Roman" w:hAnsi="Times New Roman"/>
          <w:sz w:val="22"/>
          <w:szCs w:val="22"/>
        </w:rPr>
        <w:t xml:space="preserve"> K.A., </w:t>
      </w:r>
      <w:r w:rsidRPr="00CE0F91">
        <w:rPr>
          <w:rFonts w:ascii="Times New Roman" w:hAnsi="Times New Roman"/>
          <w:sz w:val="22"/>
          <w:szCs w:val="22"/>
        </w:rPr>
        <w:t xml:space="preserve">Blieszner, </w:t>
      </w:r>
      <w:r w:rsidR="00CE0F91">
        <w:rPr>
          <w:rFonts w:ascii="Times New Roman" w:hAnsi="Times New Roman"/>
          <w:sz w:val="22"/>
          <w:szCs w:val="22"/>
        </w:rPr>
        <w:t xml:space="preserve">R., </w:t>
      </w:r>
      <w:r w:rsidRPr="00CE0F91">
        <w:rPr>
          <w:rFonts w:ascii="Times New Roman" w:hAnsi="Times New Roman"/>
          <w:sz w:val="22"/>
          <w:szCs w:val="22"/>
        </w:rPr>
        <w:t xml:space="preserve">Savla, </w:t>
      </w:r>
      <w:r w:rsidR="00CE0F91">
        <w:rPr>
          <w:rFonts w:ascii="Times New Roman" w:hAnsi="Times New Roman"/>
          <w:sz w:val="22"/>
          <w:szCs w:val="22"/>
        </w:rPr>
        <w:t xml:space="preserve">T, </w:t>
      </w:r>
      <w:r w:rsidRPr="00CE0F91">
        <w:rPr>
          <w:rFonts w:ascii="Times New Roman" w:hAnsi="Times New Roman"/>
          <w:sz w:val="22"/>
          <w:szCs w:val="22"/>
        </w:rPr>
        <w:t>Hoyt,</w:t>
      </w:r>
      <w:r w:rsidR="00CE0F91">
        <w:rPr>
          <w:rFonts w:ascii="Times New Roman" w:hAnsi="Times New Roman"/>
          <w:sz w:val="22"/>
          <w:szCs w:val="22"/>
        </w:rPr>
        <w:t xml:space="preserve"> E., &amp;</w:t>
      </w:r>
      <w:r w:rsidRPr="00CE0F91">
        <w:rPr>
          <w:rFonts w:ascii="Times New Roman" w:hAnsi="Times New Roman"/>
          <w:sz w:val="22"/>
          <w:szCs w:val="22"/>
        </w:rPr>
        <w:t xml:space="preserve"> Knight</w:t>
      </w:r>
      <w:r w:rsidR="00CE0F91">
        <w:rPr>
          <w:rFonts w:ascii="Times New Roman" w:hAnsi="Times New Roman"/>
          <w:sz w:val="22"/>
          <w:szCs w:val="22"/>
        </w:rPr>
        <w:t>, A.</w:t>
      </w:r>
      <w:r w:rsidR="00CE0F91" w:rsidRPr="00CE0F91">
        <w:rPr>
          <w:rFonts w:ascii="Times New Roman" w:hAnsi="Times New Roman"/>
          <w:sz w:val="22"/>
          <w:szCs w:val="22"/>
        </w:rPr>
        <w:t xml:space="preserve"> (2020, November). </w:t>
      </w:r>
      <w:r w:rsidR="00CE0F91" w:rsidRPr="00326E2F">
        <w:rPr>
          <w:rFonts w:ascii="Times New Roman" w:hAnsi="Times New Roman"/>
          <w:i/>
          <w:iCs/>
          <w:sz w:val="22"/>
          <w:szCs w:val="22"/>
        </w:rPr>
        <w:t xml:space="preserve">Exploring the </w:t>
      </w:r>
      <w:r w:rsidR="00326E2F" w:rsidRPr="00326E2F">
        <w:rPr>
          <w:rFonts w:ascii="Times New Roman" w:hAnsi="Times New Roman"/>
          <w:i/>
          <w:iCs/>
          <w:sz w:val="22"/>
          <w:szCs w:val="22"/>
        </w:rPr>
        <w:t>relationship between day-to-day care and caregiver vigilance</w:t>
      </w:r>
      <w:r w:rsidR="00326E2F" w:rsidRPr="00CE0F91">
        <w:rPr>
          <w:rFonts w:ascii="Times New Roman" w:hAnsi="Times New Roman"/>
          <w:sz w:val="22"/>
          <w:szCs w:val="22"/>
        </w:rPr>
        <w:t>.</w:t>
      </w:r>
      <w:r w:rsidR="00CE0F91" w:rsidRPr="00CE0F91">
        <w:rPr>
          <w:rFonts w:ascii="Times New Roman" w:hAnsi="Times New Roman"/>
          <w:sz w:val="22"/>
          <w:szCs w:val="22"/>
        </w:rPr>
        <w:t xml:space="preserve"> The Gerontological </w:t>
      </w:r>
      <w:r w:rsidR="00CE0F91" w:rsidRPr="00CE0F91">
        <w:rPr>
          <w:rFonts w:ascii="Times New Roman" w:hAnsi="Times New Roman"/>
          <w:sz w:val="22"/>
          <w:szCs w:val="22"/>
        </w:rPr>
        <w:lastRenderedPageBreak/>
        <w:t>Society of America, Philadelphia, PA (on-line).</w:t>
      </w:r>
    </w:p>
    <w:p w14:paraId="10D1FFC1" w14:textId="77777777" w:rsidR="00CB47AC" w:rsidRDefault="00CB47AC" w:rsidP="00CB47AC">
      <w:pPr>
        <w:pStyle w:val="ListParagraph"/>
        <w:ind w:left="360"/>
        <w:jc w:val="both"/>
        <w:rPr>
          <w:rFonts w:ascii="Times New Roman" w:hAnsi="Times New Roman"/>
          <w:sz w:val="22"/>
          <w:szCs w:val="22"/>
        </w:rPr>
      </w:pPr>
    </w:p>
    <w:p w14:paraId="7A0E1DEA" w14:textId="69D1B8C0" w:rsidR="00CB47AC" w:rsidRDefault="00CB47AC" w:rsidP="00CB47AC">
      <w:pPr>
        <w:pStyle w:val="ListParagraph"/>
        <w:numPr>
          <w:ilvl w:val="0"/>
          <w:numId w:val="44"/>
        </w:numPr>
        <w:jc w:val="both"/>
        <w:rPr>
          <w:rFonts w:ascii="Times New Roman" w:hAnsi="Times New Roman"/>
          <w:sz w:val="22"/>
          <w:szCs w:val="22"/>
        </w:rPr>
      </w:pPr>
      <w:r w:rsidRPr="00BC1708">
        <w:rPr>
          <w:rFonts w:ascii="Times New Roman" w:hAnsi="Times New Roman"/>
          <w:sz w:val="22"/>
          <w:szCs w:val="22"/>
        </w:rPr>
        <w:t xml:space="preserve">Roberto, K.A., </w:t>
      </w:r>
      <w:r w:rsidRPr="00CE0F91">
        <w:rPr>
          <w:rFonts w:ascii="Times New Roman" w:hAnsi="Times New Roman"/>
          <w:sz w:val="22"/>
          <w:szCs w:val="22"/>
        </w:rPr>
        <w:t>McCann,</w:t>
      </w:r>
      <w:r>
        <w:rPr>
          <w:rFonts w:ascii="Times New Roman" w:hAnsi="Times New Roman"/>
          <w:sz w:val="22"/>
          <w:szCs w:val="22"/>
        </w:rPr>
        <w:t xml:space="preserve"> B.R., </w:t>
      </w:r>
      <w:r w:rsidRPr="00CE0F91">
        <w:rPr>
          <w:rFonts w:ascii="Times New Roman" w:hAnsi="Times New Roman"/>
          <w:sz w:val="22"/>
          <w:szCs w:val="22"/>
        </w:rPr>
        <w:t>Savla,</w:t>
      </w:r>
      <w:r>
        <w:rPr>
          <w:rFonts w:ascii="Times New Roman" w:hAnsi="Times New Roman"/>
          <w:sz w:val="22"/>
          <w:szCs w:val="22"/>
        </w:rPr>
        <w:t xml:space="preserve"> T., </w:t>
      </w:r>
      <w:r w:rsidRPr="00CE0F91">
        <w:rPr>
          <w:rFonts w:ascii="Times New Roman" w:hAnsi="Times New Roman"/>
          <w:sz w:val="22"/>
          <w:szCs w:val="22"/>
        </w:rPr>
        <w:t xml:space="preserve">Blieszner, </w:t>
      </w:r>
      <w:r>
        <w:rPr>
          <w:rFonts w:ascii="Times New Roman" w:hAnsi="Times New Roman"/>
          <w:sz w:val="22"/>
          <w:szCs w:val="22"/>
        </w:rPr>
        <w:t xml:space="preserve">R., </w:t>
      </w:r>
      <w:r w:rsidRPr="00CE0F91">
        <w:rPr>
          <w:rFonts w:ascii="Times New Roman" w:hAnsi="Times New Roman"/>
          <w:sz w:val="22"/>
          <w:szCs w:val="22"/>
        </w:rPr>
        <w:t>Hoyt,</w:t>
      </w:r>
      <w:r>
        <w:rPr>
          <w:rFonts w:ascii="Times New Roman" w:hAnsi="Times New Roman"/>
          <w:sz w:val="22"/>
          <w:szCs w:val="22"/>
        </w:rPr>
        <w:t xml:space="preserve"> E., </w:t>
      </w:r>
      <w:r w:rsidRPr="00CE0F91">
        <w:rPr>
          <w:rFonts w:ascii="Times New Roman" w:hAnsi="Times New Roman"/>
          <w:sz w:val="22"/>
          <w:szCs w:val="22"/>
        </w:rPr>
        <w:t>Knight</w:t>
      </w:r>
      <w:r w:rsidRPr="00BC1708">
        <w:rPr>
          <w:rFonts w:ascii="Times New Roman" w:hAnsi="Times New Roman"/>
          <w:sz w:val="22"/>
          <w:szCs w:val="22"/>
        </w:rPr>
        <w:t xml:space="preserve">, </w:t>
      </w:r>
      <w:r>
        <w:rPr>
          <w:rFonts w:ascii="Times New Roman" w:hAnsi="Times New Roman"/>
          <w:sz w:val="22"/>
          <w:szCs w:val="22"/>
        </w:rPr>
        <w:t>A</w:t>
      </w:r>
      <w:r w:rsidRPr="00BC1708">
        <w:rPr>
          <w:rFonts w:ascii="Times New Roman" w:hAnsi="Times New Roman"/>
          <w:sz w:val="22"/>
          <w:szCs w:val="22"/>
        </w:rPr>
        <w:t>. (20</w:t>
      </w:r>
      <w:r>
        <w:rPr>
          <w:rFonts w:ascii="Times New Roman" w:hAnsi="Times New Roman"/>
          <w:sz w:val="22"/>
          <w:szCs w:val="22"/>
        </w:rPr>
        <w:t>20</w:t>
      </w:r>
      <w:r w:rsidRPr="00BC1708">
        <w:rPr>
          <w:rFonts w:ascii="Times New Roman" w:hAnsi="Times New Roman"/>
          <w:sz w:val="22"/>
          <w:szCs w:val="22"/>
        </w:rPr>
        <w:t xml:space="preserve">, November). </w:t>
      </w:r>
      <w:r w:rsidRPr="00BC1708">
        <w:rPr>
          <w:rFonts w:ascii="Times New Roman" w:hAnsi="Times New Roman"/>
          <w:i/>
          <w:iCs/>
          <w:sz w:val="22"/>
          <w:szCs w:val="22"/>
        </w:rPr>
        <w:t>It has not been a good day:  Managing difficult behaviors of relatives with dementia</w:t>
      </w:r>
      <w:r w:rsidRPr="00BC1708">
        <w:rPr>
          <w:rFonts w:ascii="Times New Roman" w:hAnsi="Times New Roman"/>
          <w:sz w:val="22"/>
          <w:szCs w:val="22"/>
        </w:rPr>
        <w:t xml:space="preserve">. The Gerontological Society of America, </w:t>
      </w:r>
      <w:r>
        <w:rPr>
          <w:rFonts w:ascii="Times New Roman" w:hAnsi="Times New Roman"/>
          <w:sz w:val="22"/>
          <w:szCs w:val="22"/>
        </w:rPr>
        <w:t>Philadelphia, PA (on-line).</w:t>
      </w:r>
    </w:p>
    <w:p w14:paraId="5C20CDB6" w14:textId="77777777" w:rsidR="00D21F6B" w:rsidRPr="00D21F6B" w:rsidRDefault="00D21F6B" w:rsidP="00D21F6B">
      <w:pPr>
        <w:pStyle w:val="ListParagraph"/>
        <w:rPr>
          <w:rFonts w:ascii="Times New Roman" w:hAnsi="Times New Roman"/>
          <w:sz w:val="22"/>
          <w:szCs w:val="22"/>
        </w:rPr>
      </w:pPr>
    </w:p>
    <w:p w14:paraId="2A4FACAB" w14:textId="6F9E6D12" w:rsidR="00CE0F91" w:rsidRDefault="00CE0F91" w:rsidP="00CB47AC">
      <w:pPr>
        <w:pStyle w:val="ListParagraph"/>
        <w:numPr>
          <w:ilvl w:val="0"/>
          <w:numId w:val="44"/>
        </w:numPr>
        <w:jc w:val="both"/>
        <w:rPr>
          <w:rFonts w:ascii="Times New Roman" w:hAnsi="Times New Roman"/>
          <w:sz w:val="22"/>
          <w:szCs w:val="22"/>
        </w:rPr>
      </w:pPr>
      <w:r w:rsidRPr="00CE0F91">
        <w:rPr>
          <w:rFonts w:ascii="Times New Roman" w:hAnsi="Times New Roman"/>
          <w:sz w:val="22"/>
          <w:szCs w:val="22"/>
        </w:rPr>
        <w:t xml:space="preserve">Blieszner, R. Savla, T., Roberto, K.A., McCann, </w:t>
      </w:r>
      <w:r>
        <w:rPr>
          <w:rFonts w:ascii="Times New Roman" w:hAnsi="Times New Roman"/>
          <w:sz w:val="22"/>
          <w:szCs w:val="22"/>
        </w:rPr>
        <w:t xml:space="preserve">B.R., </w:t>
      </w:r>
      <w:r w:rsidRPr="00CE0F91">
        <w:rPr>
          <w:rFonts w:ascii="Times New Roman" w:hAnsi="Times New Roman"/>
          <w:sz w:val="22"/>
          <w:szCs w:val="22"/>
        </w:rPr>
        <w:t>Knight,</w:t>
      </w:r>
      <w:r>
        <w:rPr>
          <w:rFonts w:ascii="Times New Roman" w:hAnsi="Times New Roman"/>
          <w:sz w:val="22"/>
          <w:szCs w:val="22"/>
        </w:rPr>
        <w:t xml:space="preserve"> A., &amp; </w:t>
      </w:r>
      <w:r w:rsidRPr="00CE0F91">
        <w:rPr>
          <w:rFonts w:ascii="Times New Roman" w:hAnsi="Times New Roman"/>
          <w:sz w:val="22"/>
          <w:szCs w:val="22"/>
        </w:rPr>
        <w:t>Hoyt</w:t>
      </w:r>
      <w:r>
        <w:rPr>
          <w:rFonts w:ascii="Times New Roman" w:hAnsi="Times New Roman"/>
          <w:sz w:val="22"/>
          <w:szCs w:val="22"/>
        </w:rPr>
        <w:t xml:space="preserve">, E. </w:t>
      </w:r>
      <w:r w:rsidRPr="00CE0F91">
        <w:rPr>
          <w:rFonts w:ascii="Times New Roman" w:hAnsi="Times New Roman"/>
          <w:sz w:val="22"/>
          <w:szCs w:val="22"/>
        </w:rPr>
        <w:t xml:space="preserve"> (2020, November). </w:t>
      </w:r>
      <w:r w:rsidRPr="00326E2F">
        <w:rPr>
          <w:rFonts w:ascii="Times New Roman" w:hAnsi="Times New Roman"/>
          <w:i/>
          <w:iCs/>
          <w:sz w:val="22"/>
          <w:szCs w:val="22"/>
        </w:rPr>
        <w:t>Do competing demands elevate caregiver challenges?</w:t>
      </w:r>
      <w:r w:rsidRPr="00CE0F91">
        <w:rPr>
          <w:rFonts w:ascii="Times New Roman" w:hAnsi="Times New Roman"/>
          <w:sz w:val="22"/>
          <w:szCs w:val="22"/>
        </w:rPr>
        <w:t xml:space="preserve"> </w:t>
      </w:r>
      <w:r w:rsidR="00326E2F">
        <w:rPr>
          <w:rFonts w:ascii="Times New Roman" w:hAnsi="Times New Roman"/>
          <w:sz w:val="22"/>
          <w:szCs w:val="22"/>
        </w:rPr>
        <w:t>T</w:t>
      </w:r>
      <w:r w:rsidRPr="00CE0F91">
        <w:rPr>
          <w:rFonts w:ascii="Times New Roman" w:hAnsi="Times New Roman"/>
          <w:sz w:val="22"/>
          <w:szCs w:val="22"/>
        </w:rPr>
        <w:t>he Gerontological Society of America, Philadelphia, PA (on-line).</w:t>
      </w:r>
    </w:p>
    <w:p w14:paraId="2F879C65" w14:textId="77777777" w:rsidR="002D4AFB" w:rsidRPr="002D4AFB" w:rsidRDefault="002D4AFB" w:rsidP="002D4AFB">
      <w:pPr>
        <w:pStyle w:val="ListParagraph"/>
        <w:rPr>
          <w:rFonts w:ascii="Times New Roman" w:hAnsi="Times New Roman"/>
          <w:sz w:val="22"/>
          <w:szCs w:val="22"/>
        </w:rPr>
      </w:pPr>
    </w:p>
    <w:p w14:paraId="57D2516E" w14:textId="0939828B" w:rsidR="00CE0F91" w:rsidRDefault="00CE0F91" w:rsidP="00CB47AC">
      <w:pPr>
        <w:pStyle w:val="ListParagraph"/>
        <w:numPr>
          <w:ilvl w:val="0"/>
          <w:numId w:val="44"/>
        </w:numPr>
        <w:jc w:val="both"/>
        <w:rPr>
          <w:rFonts w:ascii="Times New Roman" w:hAnsi="Times New Roman"/>
          <w:sz w:val="22"/>
          <w:szCs w:val="22"/>
        </w:rPr>
      </w:pPr>
      <w:bookmarkStart w:id="91" w:name="_Hlk55642574"/>
      <w:r w:rsidRPr="00CE0F91">
        <w:rPr>
          <w:rFonts w:ascii="Times New Roman" w:hAnsi="Times New Roman"/>
          <w:sz w:val="22"/>
          <w:szCs w:val="22"/>
        </w:rPr>
        <w:t>Savla, T., Roberto, K.A.,</w:t>
      </w:r>
      <w:bookmarkEnd w:id="91"/>
      <w:r w:rsidRPr="00CE0F91">
        <w:rPr>
          <w:rFonts w:ascii="Times New Roman" w:hAnsi="Times New Roman"/>
          <w:sz w:val="22"/>
          <w:szCs w:val="22"/>
        </w:rPr>
        <w:t xml:space="preserve"> Knight, A., Blieszner, R. &amp; McCann, B.R., </w:t>
      </w:r>
      <w:r>
        <w:rPr>
          <w:rFonts w:ascii="Times New Roman" w:hAnsi="Times New Roman"/>
          <w:sz w:val="22"/>
          <w:szCs w:val="22"/>
        </w:rPr>
        <w:t xml:space="preserve">&amp; </w:t>
      </w:r>
      <w:r w:rsidRPr="00CE0F91">
        <w:rPr>
          <w:rFonts w:ascii="Times New Roman" w:hAnsi="Times New Roman"/>
          <w:sz w:val="22"/>
          <w:szCs w:val="22"/>
        </w:rPr>
        <w:t xml:space="preserve">Hoyt, E.  (2020, November). </w:t>
      </w:r>
      <w:r w:rsidRPr="00326E2F">
        <w:rPr>
          <w:rFonts w:ascii="Times New Roman" w:hAnsi="Times New Roman"/>
          <w:i/>
          <w:iCs/>
          <w:sz w:val="22"/>
          <w:szCs w:val="22"/>
        </w:rPr>
        <w:t>All is good, but not really: Daily reports of satisfaction with home- and community-based services.</w:t>
      </w:r>
      <w:r>
        <w:rPr>
          <w:rFonts w:ascii="Times New Roman" w:hAnsi="Times New Roman"/>
          <w:sz w:val="22"/>
          <w:szCs w:val="22"/>
        </w:rPr>
        <w:t xml:space="preserve"> </w:t>
      </w:r>
      <w:r w:rsidRPr="00CE0F91">
        <w:rPr>
          <w:rFonts w:ascii="Times New Roman" w:hAnsi="Times New Roman"/>
          <w:sz w:val="22"/>
          <w:szCs w:val="22"/>
        </w:rPr>
        <w:t>The Gerontological Society of America, Philadelphia, PA (on-line).</w:t>
      </w:r>
    </w:p>
    <w:p w14:paraId="2DEC9BE1" w14:textId="77777777" w:rsidR="00B609F2" w:rsidRPr="00B609F2" w:rsidRDefault="00B609F2" w:rsidP="00B609F2">
      <w:pPr>
        <w:pStyle w:val="ListParagraph"/>
        <w:rPr>
          <w:rFonts w:ascii="Times New Roman" w:hAnsi="Times New Roman"/>
          <w:sz w:val="22"/>
          <w:szCs w:val="22"/>
        </w:rPr>
      </w:pPr>
    </w:p>
    <w:p w14:paraId="3D806436" w14:textId="6E5D2E5C" w:rsidR="00326E2F" w:rsidRDefault="00326E2F" w:rsidP="00CB47AC">
      <w:pPr>
        <w:pStyle w:val="ListParagraph"/>
        <w:numPr>
          <w:ilvl w:val="0"/>
          <w:numId w:val="44"/>
        </w:numPr>
        <w:jc w:val="both"/>
        <w:rPr>
          <w:rFonts w:ascii="Times New Roman" w:hAnsi="Times New Roman"/>
          <w:sz w:val="22"/>
          <w:szCs w:val="22"/>
        </w:rPr>
      </w:pPr>
      <w:r w:rsidRPr="00326E2F">
        <w:rPr>
          <w:rFonts w:ascii="Times New Roman" w:hAnsi="Times New Roman"/>
          <w:sz w:val="22"/>
          <w:szCs w:val="22"/>
        </w:rPr>
        <w:t>Hoyt, E.</w:t>
      </w:r>
      <w:r>
        <w:rPr>
          <w:rFonts w:ascii="Times New Roman" w:hAnsi="Times New Roman"/>
          <w:sz w:val="22"/>
          <w:szCs w:val="22"/>
        </w:rPr>
        <w:t xml:space="preserve">, </w:t>
      </w:r>
      <w:r w:rsidRPr="00326E2F">
        <w:rPr>
          <w:rFonts w:ascii="Times New Roman" w:hAnsi="Times New Roman"/>
          <w:sz w:val="22"/>
          <w:szCs w:val="22"/>
        </w:rPr>
        <w:t>Savla, T., Roberto, K.A., Knight, A., Blieszner, R. &amp; McCann, B.R. (2020, November).</w:t>
      </w:r>
      <w:r>
        <w:rPr>
          <w:rFonts w:ascii="Times New Roman" w:hAnsi="Times New Roman"/>
          <w:sz w:val="22"/>
          <w:szCs w:val="22"/>
        </w:rPr>
        <w:t xml:space="preserve"> </w:t>
      </w:r>
      <w:r w:rsidRPr="00326E2F">
        <w:rPr>
          <w:rFonts w:ascii="Times New Roman" w:hAnsi="Times New Roman"/>
          <w:i/>
          <w:iCs/>
          <w:sz w:val="22"/>
          <w:szCs w:val="22"/>
        </w:rPr>
        <w:t>Dual caregivers of relatives with dementia in rural Virginia:</w:t>
      </w:r>
      <w:r>
        <w:rPr>
          <w:rFonts w:ascii="Times New Roman" w:hAnsi="Times New Roman"/>
          <w:i/>
          <w:iCs/>
          <w:sz w:val="22"/>
          <w:szCs w:val="22"/>
        </w:rPr>
        <w:t xml:space="preserve"> </w:t>
      </w:r>
      <w:r w:rsidRPr="00326E2F">
        <w:rPr>
          <w:rFonts w:ascii="Times New Roman" w:hAnsi="Times New Roman"/>
          <w:i/>
          <w:iCs/>
          <w:sz w:val="22"/>
          <w:szCs w:val="22"/>
        </w:rPr>
        <w:t>The added stress of COVID-19.</w:t>
      </w:r>
      <w:r>
        <w:rPr>
          <w:rFonts w:ascii="Times New Roman" w:hAnsi="Times New Roman"/>
          <w:sz w:val="22"/>
          <w:szCs w:val="22"/>
        </w:rPr>
        <w:t xml:space="preserve"> </w:t>
      </w:r>
      <w:r w:rsidRPr="00326E2F">
        <w:rPr>
          <w:rFonts w:ascii="Times New Roman" w:hAnsi="Times New Roman"/>
          <w:sz w:val="22"/>
          <w:szCs w:val="22"/>
        </w:rPr>
        <w:t>The Gerontological Society of America, Philadelphia, PA (on-line).</w:t>
      </w:r>
    </w:p>
    <w:p w14:paraId="4E2A071B" w14:textId="76348319" w:rsidR="00BC1708" w:rsidRDefault="00BC1708" w:rsidP="00BC1708">
      <w:pPr>
        <w:jc w:val="both"/>
        <w:rPr>
          <w:rFonts w:ascii="Times New Roman" w:hAnsi="Times New Roman"/>
          <w:sz w:val="22"/>
          <w:szCs w:val="22"/>
        </w:rPr>
      </w:pPr>
    </w:p>
    <w:p w14:paraId="5C027A1F" w14:textId="524C3090" w:rsidR="004F044E" w:rsidRDefault="004F044E" w:rsidP="00CB47AC">
      <w:pPr>
        <w:pStyle w:val="ListParagraph"/>
        <w:numPr>
          <w:ilvl w:val="0"/>
          <w:numId w:val="44"/>
        </w:numPr>
        <w:jc w:val="both"/>
        <w:rPr>
          <w:rFonts w:ascii="Times New Roman" w:hAnsi="Times New Roman"/>
          <w:sz w:val="22"/>
          <w:szCs w:val="22"/>
        </w:rPr>
      </w:pPr>
      <w:bookmarkStart w:id="92" w:name="_Hlk55641348"/>
      <w:r w:rsidRPr="004F044E">
        <w:rPr>
          <w:rFonts w:ascii="Times New Roman" w:hAnsi="Times New Roman"/>
          <w:sz w:val="22"/>
          <w:szCs w:val="22"/>
        </w:rPr>
        <w:t>Roberto, K.A., &amp; Savla, J.</w:t>
      </w:r>
      <w:bookmarkStart w:id="93" w:name="_Hlk25394621"/>
      <w:r w:rsidRPr="004F044E">
        <w:rPr>
          <w:rFonts w:ascii="Times New Roman" w:hAnsi="Times New Roman"/>
          <w:sz w:val="22"/>
          <w:szCs w:val="22"/>
        </w:rPr>
        <w:t xml:space="preserve"> (2019, November). </w:t>
      </w:r>
      <w:r w:rsidRPr="004F044E">
        <w:rPr>
          <w:rFonts w:ascii="Times New Roman" w:hAnsi="Times New Roman"/>
          <w:i/>
          <w:iCs/>
          <w:sz w:val="22"/>
          <w:szCs w:val="22"/>
        </w:rPr>
        <w:t>Expanding relational boundaries of dementia care.</w:t>
      </w:r>
      <w:r>
        <w:rPr>
          <w:rFonts w:ascii="Times New Roman" w:hAnsi="Times New Roman"/>
          <w:sz w:val="22"/>
          <w:szCs w:val="22"/>
        </w:rPr>
        <w:t xml:space="preserve"> </w:t>
      </w:r>
      <w:r w:rsidRPr="004F044E">
        <w:rPr>
          <w:rFonts w:ascii="Times New Roman" w:hAnsi="Times New Roman"/>
          <w:sz w:val="22"/>
          <w:szCs w:val="22"/>
        </w:rPr>
        <w:t>The Gerontological Society of America, Austin, TX.</w:t>
      </w:r>
    </w:p>
    <w:bookmarkEnd w:id="81"/>
    <w:bookmarkEnd w:id="92"/>
    <w:p w14:paraId="59FE0B48" w14:textId="77777777" w:rsidR="00E819D1" w:rsidRDefault="00E819D1" w:rsidP="004E5678">
      <w:pPr>
        <w:pStyle w:val="ListParagraph"/>
        <w:ind w:left="360"/>
        <w:jc w:val="both"/>
        <w:rPr>
          <w:rFonts w:ascii="Times New Roman" w:hAnsi="Times New Roman"/>
          <w:sz w:val="22"/>
          <w:szCs w:val="22"/>
        </w:rPr>
      </w:pPr>
    </w:p>
    <w:bookmarkEnd w:id="93"/>
    <w:p w14:paraId="3D80E479" w14:textId="742972D1" w:rsidR="004E5678" w:rsidRPr="004E5678" w:rsidRDefault="004E5678" w:rsidP="00CB47AC">
      <w:pPr>
        <w:pStyle w:val="ListParagraph"/>
        <w:numPr>
          <w:ilvl w:val="0"/>
          <w:numId w:val="44"/>
        </w:numPr>
        <w:jc w:val="both"/>
        <w:rPr>
          <w:rFonts w:ascii="Times New Roman" w:hAnsi="Times New Roman"/>
          <w:sz w:val="22"/>
          <w:szCs w:val="22"/>
        </w:rPr>
      </w:pPr>
      <w:r w:rsidRPr="004E5678">
        <w:rPr>
          <w:rFonts w:ascii="Times New Roman" w:hAnsi="Times New Roman"/>
          <w:sz w:val="22"/>
          <w:szCs w:val="22"/>
        </w:rPr>
        <w:t xml:space="preserve">Savla, J. Roberto, K.A., &amp; Blieszner, R. (2019, November). </w:t>
      </w:r>
      <w:r w:rsidRPr="004E5678">
        <w:rPr>
          <w:rFonts w:ascii="Times New Roman" w:hAnsi="Times New Roman"/>
          <w:i/>
          <w:iCs/>
          <w:sz w:val="22"/>
          <w:szCs w:val="22"/>
        </w:rPr>
        <w:t>Caregiving and service use: Cultural influences, regional barriers, and family relations.</w:t>
      </w:r>
      <w:r w:rsidRPr="004E5678">
        <w:rPr>
          <w:rFonts w:ascii="Times New Roman" w:hAnsi="Times New Roman"/>
          <w:sz w:val="22"/>
          <w:szCs w:val="22"/>
        </w:rPr>
        <w:t xml:space="preserve"> The Gerontological Society of America, Austin, TX.</w:t>
      </w:r>
    </w:p>
    <w:p w14:paraId="7158CDB0" w14:textId="77777777" w:rsidR="004E5678" w:rsidRDefault="004E5678" w:rsidP="004E5678">
      <w:pPr>
        <w:pStyle w:val="ListParagraph"/>
        <w:ind w:left="360"/>
        <w:rPr>
          <w:rFonts w:ascii="Times New Roman" w:hAnsi="Times New Roman"/>
          <w:sz w:val="22"/>
          <w:szCs w:val="22"/>
        </w:rPr>
      </w:pPr>
    </w:p>
    <w:p w14:paraId="081CA5A9" w14:textId="77777777" w:rsidR="004E5678" w:rsidRPr="004E5678" w:rsidRDefault="004E5678" w:rsidP="00CB47AC">
      <w:pPr>
        <w:pStyle w:val="ListParagraph"/>
        <w:numPr>
          <w:ilvl w:val="0"/>
          <w:numId w:val="44"/>
        </w:numPr>
        <w:jc w:val="both"/>
        <w:rPr>
          <w:rFonts w:ascii="Times New Roman" w:hAnsi="Times New Roman"/>
          <w:sz w:val="22"/>
          <w:szCs w:val="22"/>
        </w:rPr>
      </w:pPr>
      <w:r w:rsidRPr="004E5678">
        <w:rPr>
          <w:rFonts w:ascii="Times New Roman" w:hAnsi="Times New Roman"/>
          <w:sz w:val="22"/>
          <w:szCs w:val="22"/>
        </w:rPr>
        <w:t xml:space="preserve">Hoyt, E., Roberto, K.A., &amp; Savla, J. (2019, November). </w:t>
      </w:r>
      <w:r w:rsidRPr="004E5678">
        <w:rPr>
          <w:rFonts w:ascii="Times New Roman" w:hAnsi="Times New Roman"/>
          <w:i/>
          <w:iCs/>
          <w:sz w:val="22"/>
          <w:szCs w:val="22"/>
        </w:rPr>
        <w:t>Combatting loneliness: Service use among rural family caregivers of persons with dementia.</w:t>
      </w:r>
      <w:r w:rsidRPr="004E5678">
        <w:rPr>
          <w:rFonts w:ascii="Times New Roman" w:hAnsi="Times New Roman"/>
          <w:sz w:val="22"/>
          <w:szCs w:val="22"/>
        </w:rPr>
        <w:t xml:space="preserve"> The Gerontological Society of America, Austin, TX.</w:t>
      </w:r>
    </w:p>
    <w:bookmarkEnd w:id="82"/>
    <w:p w14:paraId="1D45C052" w14:textId="77777777" w:rsidR="004E5678" w:rsidRDefault="004E5678" w:rsidP="004E5678">
      <w:pPr>
        <w:pStyle w:val="ListParagraph"/>
        <w:ind w:left="360"/>
        <w:jc w:val="both"/>
        <w:rPr>
          <w:rFonts w:ascii="Times New Roman" w:hAnsi="Times New Roman"/>
          <w:sz w:val="22"/>
          <w:szCs w:val="22"/>
        </w:rPr>
      </w:pPr>
    </w:p>
    <w:p w14:paraId="264C08E1" w14:textId="13EA172B" w:rsidR="00600192" w:rsidRDefault="00600192" w:rsidP="00CB47AC">
      <w:pPr>
        <w:pStyle w:val="ListParagraph"/>
        <w:numPr>
          <w:ilvl w:val="0"/>
          <w:numId w:val="44"/>
        </w:numPr>
        <w:jc w:val="both"/>
        <w:rPr>
          <w:rFonts w:ascii="Times New Roman" w:hAnsi="Times New Roman"/>
          <w:sz w:val="22"/>
          <w:szCs w:val="22"/>
        </w:rPr>
      </w:pPr>
      <w:r w:rsidRPr="00600192">
        <w:rPr>
          <w:rFonts w:ascii="Times New Roman" w:hAnsi="Times New Roman"/>
          <w:sz w:val="22"/>
          <w:szCs w:val="22"/>
        </w:rPr>
        <w:t xml:space="preserve">Savla, J., Roberto, K.A., &amp; Sands, L. </w:t>
      </w:r>
      <w:r w:rsidR="004E5678">
        <w:rPr>
          <w:rFonts w:ascii="Times New Roman" w:hAnsi="Times New Roman"/>
          <w:sz w:val="22"/>
          <w:szCs w:val="22"/>
        </w:rPr>
        <w:t xml:space="preserve">P. </w:t>
      </w:r>
      <w:r w:rsidRPr="00600192">
        <w:rPr>
          <w:rFonts w:ascii="Times New Roman" w:hAnsi="Times New Roman"/>
          <w:sz w:val="22"/>
          <w:szCs w:val="22"/>
        </w:rPr>
        <w:t>(2019, November).</w:t>
      </w:r>
      <w:r w:rsidRPr="00600192">
        <w:rPr>
          <w:rFonts w:ascii="Times New Roman" w:hAnsi="Times New Roman"/>
          <w:i/>
          <w:iCs/>
          <w:sz w:val="22"/>
          <w:szCs w:val="22"/>
        </w:rPr>
        <w:t xml:space="preserve"> A national profile of frail older adults with insufficient care and mismatched support</w:t>
      </w:r>
      <w:r w:rsidRPr="00600192">
        <w:rPr>
          <w:rFonts w:ascii="Times New Roman" w:hAnsi="Times New Roman"/>
          <w:sz w:val="22"/>
          <w:szCs w:val="22"/>
        </w:rPr>
        <w:t>. The Gerontological Society of America, Austin, TX.</w:t>
      </w:r>
    </w:p>
    <w:p w14:paraId="71C7BC0D" w14:textId="77777777" w:rsidR="00C95AB1" w:rsidRPr="00C95AB1" w:rsidRDefault="00C95AB1" w:rsidP="00C95AB1">
      <w:pPr>
        <w:pStyle w:val="ListParagraph"/>
        <w:rPr>
          <w:rFonts w:ascii="Times New Roman" w:hAnsi="Times New Roman"/>
          <w:sz w:val="22"/>
          <w:szCs w:val="22"/>
        </w:rPr>
      </w:pPr>
    </w:p>
    <w:p w14:paraId="177A83AC" w14:textId="54B7E2DF" w:rsidR="00600192" w:rsidRDefault="00600192" w:rsidP="00CB47AC">
      <w:pPr>
        <w:pStyle w:val="ListParagraph"/>
        <w:numPr>
          <w:ilvl w:val="0"/>
          <w:numId w:val="44"/>
        </w:numPr>
        <w:jc w:val="both"/>
        <w:rPr>
          <w:rFonts w:ascii="Times New Roman" w:hAnsi="Times New Roman"/>
          <w:sz w:val="22"/>
          <w:szCs w:val="22"/>
        </w:rPr>
      </w:pPr>
      <w:r w:rsidRPr="00600192">
        <w:rPr>
          <w:rFonts w:ascii="Times New Roman" w:hAnsi="Times New Roman"/>
          <w:sz w:val="22"/>
          <w:szCs w:val="22"/>
        </w:rPr>
        <w:t xml:space="preserve">Roberto, K.A., Teaster, P.T., Hoyt, E., &amp; McCann, B.R. (2019, November). </w:t>
      </w:r>
      <w:r w:rsidRPr="00600192">
        <w:rPr>
          <w:rFonts w:ascii="Times New Roman" w:hAnsi="Times New Roman"/>
          <w:i/>
          <w:iCs/>
          <w:sz w:val="22"/>
          <w:szCs w:val="22"/>
        </w:rPr>
        <w:t xml:space="preserve">Elder abuse and the opioid crisis: </w:t>
      </w:r>
      <w:r w:rsidR="00AA18CD">
        <w:rPr>
          <w:rFonts w:ascii="Times New Roman" w:hAnsi="Times New Roman"/>
          <w:i/>
          <w:iCs/>
          <w:sz w:val="22"/>
          <w:szCs w:val="22"/>
        </w:rPr>
        <w:t>P</w:t>
      </w:r>
      <w:r w:rsidRPr="00600192">
        <w:rPr>
          <w:rFonts w:ascii="Times New Roman" w:hAnsi="Times New Roman"/>
          <w:i/>
          <w:iCs/>
          <w:sz w:val="22"/>
          <w:szCs w:val="22"/>
        </w:rPr>
        <w:t>erpetrators who are substance users</w:t>
      </w:r>
      <w:r w:rsidRPr="00600192">
        <w:rPr>
          <w:rFonts w:ascii="Times New Roman" w:hAnsi="Times New Roman"/>
          <w:sz w:val="22"/>
          <w:szCs w:val="22"/>
        </w:rPr>
        <w:t>. The Gerontological Society of America, Austin, TX.</w:t>
      </w:r>
    </w:p>
    <w:p w14:paraId="521A2304" w14:textId="77777777" w:rsidR="00600192" w:rsidRPr="00600192" w:rsidRDefault="00600192" w:rsidP="004E5678">
      <w:pPr>
        <w:pStyle w:val="ListParagraph"/>
        <w:jc w:val="both"/>
        <w:rPr>
          <w:rFonts w:ascii="Times New Roman" w:hAnsi="Times New Roman"/>
          <w:sz w:val="22"/>
          <w:szCs w:val="22"/>
        </w:rPr>
      </w:pPr>
    </w:p>
    <w:p w14:paraId="12157F96" w14:textId="4297540E" w:rsidR="00600192" w:rsidRPr="00600192" w:rsidRDefault="00600192" w:rsidP="00CB47AC">
      <w:pPr>
        <w:pStyle w:val="ListParagraph"/>
        <w:numPr>
          <w:ilvl w:val="0"/>
          <w:numId w:val="44"/>
        </w:numPr>
        <w:jc w:val="both"/>
        <w:rPr>
          <w:rFonts w:ascii="Times New Roman" w:hAnsi="Times New Roman"/>
          <w:sz w:val="22"/>
          <w:szCs w:val="22"/>
        </w:rPr>
      </w:pPr>
      <w:r w:rsidRPr="00600192">
        <w:rPr>
          <w:rFonts w:ascii="Times New Roman" w:hAnsi="Times New Roman"/>
          <w:sz w:val="22"/>
          <w:szCs w:val="22"/>
        </w:rPr>
        <w:t xml:space="preserve">Teaster, P.B., Roberto, K.A., &amp; Savla, J. (2019, November). </w:t>
      </w:r>
      <w:r w:rsidRPr="00600192">
        <w:rPr>
          <w:rFonts w:ascii="Times New Roman" w:hAnsi="Times New Roman"/>
          <w:i/>
          <w:iCs/>
          <w:sz w:val="22"/>
          <w:szCs w:val="22"/>
        </w:rPr>
        <w:t xml:space="preserve">Elder abuse </w:t>
      </w:r>
      <w:r>
        <w:rPr>
          <w:rFonts w:ascii="Times New Roman" w:hAnsi="Times New Roman"/>
          <w:i/>
          <w:iCs/>
          <w:sz w:val="22"/>
          <w:szCs w:val="22"/>
        </w:rPr>
        <w:t>a</w:t>
      </w:r>
      <w:r w:rsidRPr="00600192">
        <w:rPr>
          <w:rFonts w:ascii="Times New Roman" w:hAnsi="Times New Roman"/>
          <w:i/>
          <w:iCs/>
          <w:sz w:val="22"/>
          <w:szCs w:val="22"/>
        </w:rPr>
        <w:t>midst the opioid epidemic: APS cases in rural America</w:t>
      </w:r>
      <w:r w:rsidRPr="00600192">
        <w:rPr>
          <w:rFonts w:ascii="Times New Roman" w:hAnsi="Times New Roman"/>
          <w:sz w:val="22"/>
          <w:szCs w:val="22"/>
        </w:rPr>
        <w:t>. The Gerontological Society of America, Austin, TX.</w:t>
      </w:r>
    </w:p>
    <w:p w14:paraId="5B751122" w14:textId="77777777" w:rsidR="009E68E0" w:rsidRDefault="009E68E0" w:rsidP="004E5678">
      <w:pPr>
        <w:pStyle w:val="ListParagraph"/>
        <w:ind w:left="360"/>
        <w:jc w:val="both"/>
        <w:rPr>
          <w:rFonts w:ascii="Times New Roman" w:hAnsi="Times New Roman"/>
          <w:sz w:val="22"/>
          <w:szCs w:val="22"/>
        </w:rPr>
      </w:pPr>
    </w:p>
    <w:p w14:paraId="2698AB04" w14:textId="2EF31A3F" w:rsidR="004F044E" w:rsidRDefault="004F044E" w:rsidP="00CB47AC">
      <w:pPr>
        <w:pStyle w:val="ListParagraph"/>
        <w:numPr>
          <w:ilvl w:val="0"/>
          <w:numId w:val="44"/>
        </w:numPr>
        <w:jc w:val="both"/>
        <w:rPr>
          <w:rFonts w:ascii="Times New Roman" w:hAnsi="Times New Roman"/>
          <w:sz w:val="22"/>
          <w:szCs w:val="22"/>
        </w:rPr>
      </w:pPr>
      <w:r w:rsidRPr="004F044E">
        <w:rPr>
          <w:rFonts w:ascii="Times New Roman" w:hAnsi="Times New Roman"/>
          <w:sz w:val="22"/>
          <w:szCs w:val="22"/>
        </w:rPr>
        <w:t xml:space="preserve">Weaver, </w:t>
      </w:r>
      <w:r>
        <w:rPr>
          <w:rFonts w:ascii="Times New Roman" w:hAnsi="Times New Roman"/>
          <w:sz w:val="22"/>
          <w:szCs w:val="22"/>
        </w:rPr>
        <w:t xml:space="preserve">R.H., </w:t>
      </w:r>
      <w:r w:rsidRPr="004F044E">
        <w:rPr>
          <w:rFonts w:ascii="Times New Roman" w:hAnsi="Times New Roman"/>
          <w:sz w:val="22"/>
          <w:szCs w:val="22"/>
        </w:rPr>
        <w:t xml:space="preserve">Roberto, </w:t>
      </w:r>
      <w:r>
        <w:rPr>
          <w:rFonts w:ascii="Times New Roman" w:hAnsi="Times New Roman"/>
          <w:sz w:val="22"/>
          <w:szCs w:val="22"/>
        </w:rPr>
        <w:t xml:space="preserve">K.A., </w:t>
      </w:r>
      <w:r w:rsidRPr="004F044E">
        <w:rPr>
          <w:rFonts w:ascii="Times New Roman" w:hAnsi="Times New Roman"/>
          <w:sz w:val="22"/>
          <w:szCs w:val="22"/>
        </w:rPr>
        <w:t xml:space="preserve">Brossoie, </w:t>
      </w:r>
      <w:r>
        <w:rPr>
          <w:rFonts w:ascii="Times New Roman" w:hAnsi="Times New Roman"/>
          <w:sz w:val="22"/>
          <w:szCs w:val="22"/>
        </w:rPr>
        <w:t xml:space="preserve">N., &amp; </w:t>
      </w:r>
      <w:r w:rsidRPr="004F044E">
        <w:rPr>
          <w:rFonts w:ascii="Times New Roman" w:hAnsi="Times New Roman"/>
          <w:sz w:val="22"/>
          <w:szCs w:val="22"/>
        </w:rPr>
        <w:t xml:space="preserve">Teaster, </w:t>
      </w:r>
      <w:r>
        <w:rPr>
          <w:rFonts w:ascii="Times New Roman" w:hAnsi="Times New Roman"/>
          <w:sz w:val="22"/>
          <w:szCs w:val="22"/>
        </w:rPr>
        <w:t xml:space="preserve">P.B. </w:t>
      </w:r>
      <w:bookmarkStart w:id="94" w:name="_Hlk25393528"/>
      <w:r>
        <w:rPr>
          <w:rFonts w:ascii="Times New Roman" w:hAnsi="Times New Roman"/>
          <w:sz w:val="22"/>
          <w:szCs w:val="22"/>
        </w:rPr>
        <w:t>(2019, November)</w:t>
      </w:r>
      <w:r w:rsidRPr="004F044E">
        <w:rPr>
          <w:rFonts w:ascii="Times New Roman" w:hAnsi="Times New Roman"/>
          <w:sz w:val="22"/>
          <w:szCs w:val="22"/>
        </w:rPr>
        <w:t>.</w:t>
      </w:r>
      <w:r>
        <w:rPr>
          <w:rFonts w:ascii="Times New Roman" w:hAnsi="Times New Roman"/>
          <w:sz w:val="22"/>
          <w:szCs w:val="22"/>
        </w:rPr>
        <w:t xml:space="preserve"> </w:t>
      </w:r>
      <w:r w:rsidRPr="004F044E">
        <w:rPr>
          <w:rFonts w:ascii="Times New Roman" w:hAnsi="Times New Roman"/>
          <w:i/>
          <w:iCs/>
          <w:sz w:val="22"/>
          <w:szCs w:val="22"/>
        </w:rPr>
        <w:t>Staff perspectives of involuntary nursing home closure and relocation processes</w:t>
      </w:r>
      <w:r>
        <w:rPr>
          <w:rFonts w:ascii="Times New Roman" w:hAnsi="Times New Roman"/>
          <w:sz w:val="22"/>
          <w:szCs w:val="22"/>
        </w:rPr>
        <w:t xml:space="preserve">. </w:t>
      </w:r>
      <w:r w:rsidRPr="004F044E">
        <w:rPr>
          <w:rFonts w:ascii="Times New Roman" w:hAnsi="Times New Roman"/>
          <w:sz w:val="22"/>
          <w:szCs w:val="22"/>
        </w:rPr>
        <w:t xml:space="preserve">The Gerontological Society of America, </w:t>
      </w:r>
      <w:r>
        <w:rPr>
          <w:rFonts w:ascii="Times New Roman" w:hAnsi="Times New Roman"/>
          <w:sz w:val="22"/>
          <w:szCs w:val="22"/>
        </w:rPr>
        <w:t>Austin, TX</w:t>
      </w:r>
      <w:r w:rsidRPr="004F044E">
        <w:rPr>
          <w:rFonts w:ascii="Times New Roman" w:hAnsi="Times New Roman"/>
          <w:sz w:val="22"/>
          <w:szCs w:val="22"/>
        </w:rPr>
        <w:t>.</w:t>
      </w:r>
    </w:p>
    <w:p w14:paraId="48E077E5" w14:textId="77777777" w:rsidR="004D33F5" w:rsidRPr="004D33F5" w:rsidRDefault="004D33F5" w:rsidP="004D33F5">
      <w:pPr>
        <w:pStyle w:val="ListParagraph"/>
        <w:rPr>
          <w:rFonts w:ascii="Times New Roman" w:hAnsi="Times New Roman"/>
          <w:sz w:val="22"/>
          <w:szCs w:val="22"/>
        </w:rPr>
      </w:pPr>
    </w:p>
    <w:p w14:paraId="3F42BA8E" w14:textId="3F374B82" w:rsidR="004D33F5" w:rsidRDefault="004D33F5"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Teaster, P.B., </w:t>
      </w:r>
      <w:r w:rsidR="00F27731">
        <w:rPr>
          <w:rFonts w:ascii="Times New Roman" w:hAnsi="Times New Roman"/>
          <w:sz w:val="22"/>
          <w:szCs w:val="22"/>
        </w:rPr>
        <w:t xml:space="preserve">Roberto, K.A., </w:t>
      </w:r>
      <w:r>
        <w:rPr>
          <w:rFonts w:ascii="Times New Roman" w:hAnsi="Times New Roman"/>
          <w:sz w:val="22"/>
          <w:szCs w:val="22"/>
        </w:rPr>
        <w:t xml:space="preserve">Lindberg, B., &amp; </w:t>
      </w:r>
      <w:r w:rsidR="00F27731">
        <w:rPr>
          <w:rFonts w:ascii="Times New Roman" w:hAnsi="Times New Roman"/>
          <w:sz w:val="22"/>
          <w:szCs w:val="22"/>
        </w:rPr>
        <w:t>Blancato, R.</w:t>
      </w:r>
      <w:r>
        <w:rPr>
          <w:rFonts w:ascii="Times New Roman" w:hAnsi="Times New Roman"/>
          <w:sz w:val="22"/>
          <w:szCs w:val="22"/>
        </w:rPr>
        <w:t xml:space="preserve"> (April, 2019).</w:t>
      </w:r>
      <w:r w:rsidRPr="00CB47AC">
        <w:rPr>
          <w:rFonts w:ascii="Times New Roman" w:hAnsi="Times New Roman"/>
          <w:i/>
          <w:iCs/>
          <w:sz w:val="22"/>
          <w:szCs w:val="22"/>
        </w:rPr>
        <w:t xml:space="preserve"> The opioid epidemic, older adults and elder abuse</w:t>
      </w:r>
      <w:r>
        <w:rPr>
          <w:rFonts w:ascii="Times New Roman" w:hAnsi="Times New Roman"/>
          <w:sz w:val="22"/>
          <w:szCs w:val="22"/>
        </w:rPr>
        <w:t>. American Society on Aging, New Orleans, LA.</w:t>
      </w:r>
    </w:p>
    <w:p w14:paraId="325C1488" w14:textId="77777777" w:rsidR="00CB47AC" w:rsidRPr="00CB47AC" w:rsidRDefault="00CB47AC" w:rsidP="00CB47AC">
      <w:pPr>
        <w:pStyle w:val="ListParagraph"/>
        <w:rPr>
          <w:rFonts w:ascii="Times New Roman" w:hAnsi="Times New Roman"/>
          <w:sz w:val="22"/>
          <w:szCs w:val="22"/>
        </w:rPr>
      </w:pPr>
    </w:p>
    <w:bookmarkEnd w:id="94"/>
    <w:p w14:paraId="3CA47A6E" w14:textId="3C2F5B6A" w:rsidR="0060063E" w:rsidRDefault="0060063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Borowski, S., </w:t>
      </w:r>
      <w:proofErr w:type="spellStart"/>
      <w:r>
        <w:rPr>
          <w:rFonts w:ascii="Times New Roman" w:hAnsi="Times New Roman"/>
          <w:sz w:val="22"/>
          <w:szCs w:val="22"/>
        </w:rPr>
        <w:t>Lancki</w:t>
      </w:r>
      <w:proofErr w:type="spellEnd"/>
      <w:r>
        <w:rPr>
          <w:rFonts w:ascii="Times New Roman" w:hAnsi="Times New Roman"/>
          <w:sz w:val="22"/>
          <w:szCs w:val="22"/>
        </w:rPr>
        <w:t xml:space="preserve">, K., Savla, J., Roberto, K.A., Harris, A., Vipperman, A., Blieszner, R., Knight, A. (2018, November). </w:t>
      </w:r>
      <w:r w:rsidR="008E319E" w:rsidRPr="008E319E">
        <w:rPr>
          <w:rFonts w:ascii="Times New Roman" w:hAnsi="Times New Roman"/>
          <w:i/>
          <w:sz w:val="22"/>
          <w:szCs w:val="22"/>
        </w:rPr>
        <w:t>Daily use of services and the association between stress and negative affect among family caregivers</w:t>
      </w:r>
      <w:r w:rsidR="008E319E">
        <w:rPr>
          <w:rFonts w:ascii="Times New Roman" w:hAnsi="Times New Roman"/>
          <w:sz w:val="22"/>
          <w:szCs w:val="22"/>
        </w:rPr>
        <w:t>.</w:t>
      </w:r>
      <w:bookmarkStart w:id="95" w:name="_Hlk25393464"/>
      <w:r w:rsidR="008E319E">
        <w:rPr>
          <w:rFonts w:ascii="Times New Roman" w:hAnsi="Times New Roman"/>
          <w:sz w:val="22"/>
          <w:szCs w:val="22"/>
        </w:rPr>
        <w:t xml:space="preserve"> The Gerontological Society of America, Boston, MA.</w:t>
      </w:r>
      <w:bookmarkEnd w:id="95"/>
    </w:p>
    <w:p w14:paraId="2C9AE07D" w14:textId="77777777" w:rsidR="008E319E" w:rsidRDefault="008E319E" w:rsidP="008E319E">
      <w:pPr>
        <w:pStyle w:val="ListParagraph"/>
        <w:ind w:left="360"/>
        <w:jc w:val="both"/>
        <w:rPr>
          <w:rFonts w:ascii="Times New Roman" w:hAnsi="Times New Roman"/>
          <w:sz w:val="22"/>
          <w:szCs w:val="22"/>
        </w:rPr>
      </w:pPr>
    </w:p>
    <w:p w14:paraId="6B55A20C" w14:textId="55151C19" w:rsidR="00823CA9" w:rsidRDefault="00823CA9"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Harris, A.</w:t>
      </w:r>
      <w:r w:rsidR="0060063E">
        <w:rPr>
          <w:rFonts w:ascii="Times New Roman" w:hAnsi="Times New Roman"/>
          <w:sz w:val="22"/>
          <w:szCs w:val="22"/>
        </w:rPr>
        <w:t>, Savla, J.</w:t>
      </w:r>
      <w:r w:rsidR="00794709">
        <w:rPr>
          <w:rFonts w:ascii="Times New Roman" w:hAnsi="Times New Roman"/>
          <w:sz w:val="22"/>
          <w:szCs w:val="22"/>
        </w:rPr>
        <w:t xml:space="preserve">, </w:t>
      </w:r>
      <w:r w:rsidR="0060063E">
        <w:rPr>
          <w:rFonts w:ascii="Times New Roman" w:hAnsi="Times New Roman"/>
          <w:sz w:val="22"/>
          <w:szCs w:val="22"/>
        </w:rPr>
        <w:t xml:space="preserve">Pyrros, T., Borowski, S., Vipperman, A., Roberto, K.A., </w:t>
      </w:r>
      <w:proofErr w:type="spellStart"/>
      <w:r w:rsidR="0060063E">
        <w:rPr>
          <w:rFonts w:ascii="Times New Roman" w:hAnsi="Times New Roman"/>
          <w:sz w:val="22"/>
          <w:szCs w:val="22"/>
        </w:rPr>
        <w:t>Lancki</w:t>
      </w:r>
      <w:proofErr w:type="spellEnd"/>
      <w:r w:rsidR="0060063E">
        <w:rPr>
          <w:rFonts w:ascii="Times New Roman" w:hAnsi="Times New Roman"/>
          <w:sz w:val="22"/>
          <w:szCs w:val="22"/>
        </w:rPr>
        <w:t xml:space="preserve">, K., Blieszner, R. Knight, A. (2018, November). </w:t>
      </w:r>
      <w:r w:rsidR="0060063E" w:rsidRPr="0060063E">
        <w:rPr>
          <w:rFonts w:ascii="Times New Roman" w:hAnsi="Times New Roman"/>
          <w:i/>
          <w:sz w:val="22"/>
          <w:szCs w:val="22"/>
        </w:rPr>
        <w:t>A GIS approach to identifying service access disparities in rural Appalachia.</w:t>
      </w:r>
      <w:r w:rsidR="0060063E">
        <w:rPr>
          <w:rFonts w:ascii="Times New Roman" w:hAnsi="Times New Roman"/>
          <w:sz w:val="22"/>
          <w:szCs w:val="22"/>
        </w:rPr>
        <w:t xml:space="preserve"> The Gerontological Society of America, Boston, MA. </w:t>
      </w:r>
    </w:p>
    <w:p w14:paraId="4A35BE06" w14:textId="4FF1EAC3" w:rsidR="0060063E" w:rsidRDefault="0060063E" w:rsidP="0060063E">
      <w:pPr>
        <w:pStyle w:val="ListParagraph"/>
        <w:ind w:left="360"/>
        <w:jc w:val="both"/>
        <w:rPr>
          <w:rFonts w:ascii="Times New Roman" w:hAnsi="Times New Roman"/>
          <w:sz w:val="22"/>
          <w:szCs w:val="22"/>
        </w:rPr>
      </w:pPr>
    </w:p>
    <w:p w14:paraId="0AB7023F" w14:textId="0CEB3FDB" w:rsidR="0060063E" w:rsidRDefault="0060063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Hoyt, E., Borowski, S., Roberto, K.A., Blieszner, R., Savla, T., Harris, A., Vipperman, A., Knight, A. (2018, November). </w:t>
      </w:r>
      <w:r w:rsidRPr="0060063E">
        <w:rPr>
          <w:rFonts w:ascii="Times New Roman" w:hAnsi="Times New Roman"/>
          <w:i/>
          <w:sz w:val="22"/>
          <w:szCs w:val="22"/>
        </w:rPr>
        <w:t>Dementia caregiving in rural Appalachia: Culture matters</w:t>
      </w:r>
      <w:r>
        <w:rPr>
          <w:rFonts w:ascii="Times New Roman" w:hAnsi="Times New Roman"/>
          <w:sz w:val="22"/>
          <w:szCs w:val="22"/>
        </w:rPr>
        <w:t xml:space="preserve">. The Gerontological </w:t>
      </w:r>
      <w:r>
        <w:rPr>
          <w:rFonts w:ascii="Times New Roman" w:hAnsi="Times New Roman"/>
          <w:sz w:val="22"/>
          <w:szCs w:val="22"/>
        </w:rPr>
        <w:lastRenderedPageBreak/>
        <w:t>Society of America, Boston, MA.</w:t>
      </w:r>
    </w:p>
    <w:p w14:paraId="29DDDAD8" w14:textId="78CEFEEA" w:rsidR="0060063E" w:rsidRDefault="0060063E" w:rsidP="0060063E">
      <w:pPr>
        <w:pStyle w:val="ListParagraph"/>
        <w:rPr>
          <w:rFonts w:ascii="Times New Roman" w:hAnsi="Times New Roman"/>
          <w:sz w:val="22"/>
          <w:szCs w:val="22"/>
        </w:rPr>
      </w:pPr>
    </w:p>
    <w:p w14:paraId="7E88E755" w14:textId="6E88ACAC" w:rsidR="0060063E" w:rsidRDefault="0060063E" w:rsidP="00CB47AC">
      <w:pPr>
        <w:pStyle w:val="ListParagraph"/>
        <w:numPr>
          <w:ilvl w:val="0"/>
          <w:numId w:val="44"/>
        </w:numPr>
        <w:jc w:val="both"/>
        <w:rPr>
          <w:rFonts w:ascii="Times New Roman" w:hAnsi="Times New Roman"/>
          <w:sz w:val="22"/>
          <w:szCs w:val="22"/>
        </w:rPr>
      </w:pPr>
      <w:proofErr w:type="spellStart"/>
      <w:r>
        <w:rPr>
          <w:rFonts w:ascii="Times New Roman" w:hAnsi="Times New Roman"/>
          <w:sz w:val="22"/>
          <w:szCs w:val="22"/>
        </w:rPr>
        <w:t>Lancki</w:t>
      </w:r>
      <w:proofErr w:type="spellEnd"/>
      <w:r>
        <w:rPr>
          <w:rFonts w:ascii="Times New Roman" w:hAnsi="Times New Roman"/>
          <w:sz w:val="22"/>
          <w:szCs w:val="22"/>
        </w:rPr>
        <w:t xml:space="preserve">, K., Roberto, K.A., Savla, J., Borowski, S., Harris, A., Vipperman, A., Blieszner, R., Hoyt, E. (2018, November). </w:t>
      </w:r>
      <w:r w:rsidRPr="0060063E">
        <w:rPr>
          <w:rFonts w:ascii="Times New Roman" w:hAnsi="Times New Roman"/>
          <w:i/>
          <w:sz w:val="22"/>
          <w:szCs w:val="22"/>
        </w:rPr>
        <w:t>For the love of land and people: Cultural reasons for providing care to family members with dementia</w:t>
      </w:r>
      <w:r>
        <w:rPr>
          <w:rFonts w:ascii="Times New Roman" w:hAnsi="Times New Roman"/>
          <w:sz w:val="22"/>
          <w:szCs w:val="22"/>
        </w:rPr>
        <w:t>. The Gerontological Society of America, Boston, MA.</w:t>
      </w:r>
    </w:p>
    <w:p w14:paraId="651F9533" w14:textId="0CCDA8B1" w:rsidR="0060063E" w:rsidRDefault="0060063E" w:rsidP="0060063E">
      <w:pPr>
        <w:pStyle w:val="ListParagraph"/>
        <w:rPr>
          <w:rFonts w:ascii="Times New Roman" w:hAnsi="Times New Roman"/>
          <w:sz w:val="22"/>
          <w:szCs w:val="22"/>
        </w:rPr>
      </w:pPr>
    </w:p>
    <w:p w14:paraId="11906554" w14:textId="3290F80D" w:rsidR="0060063E" w:rsidRDefault="0060063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Roberto, K.A., Teaster, P.B. (2018, November). </w:t>
      </w:r>
      <w:r w:rsidRPr="0060063E">
        <w:rPr>
          <w:rFonts w:ascii="Times New Roman" w:hAnsi="Times New Roman"/>
          <w:i/>
          <w:sz w:val="22"/>
          <w:szCs w:val="22"/>
        </w:rPr>
        <w:t>The effects of the opioid epidemic on older adults and their families: Setting the stage for abuse</w:t>
      </w:r>
      <w:r>
        <w:rPr>
          <w:rFonts w:ascii="Times New Roman" w:hAnsi="Times New Roman"/>
          <w:sz w:val="22"/>
          <w:szCs w:val="22"/>
        </w:rPr>
        <w:t>. The Gerontological Society of America, Boston, MA.</w:t>
      </w:r>
    </w:p>
    <w:p w14:paraId="6B8C063A" w14:textId="76C30376" w:rsidR="0060063E" w:rsidRDefault="0060063E" w:rsidP="0060063E">
      <w:pPr>
        <w:pStyle w:val="ListParagraph"/>
        <w:rPr>
          <w:rFonts w:ascii="Times New Roman" w:hAnsi="Times New Roman"/>
          <w:sz w:val="22"/>
          <w:szCs w:val="22"/>
        </w:rPr>
      </w:pPr>
    </w:p>
    <w:p w14:paraId="2D10A975" w14:textId="1FC09EE4" w:rsidR="00A545B9" w:rsidRDefault="008E319E" w:rsidP="001936E3">
      <w:pPr>
        <w:pStyle w:val="ListParagraph"/>
        <w:numPr>
          <w:ilvl w:val="0"/>
          <w:numId w:val="44"/>
        </w:numPr>
        <w:jc w:val="both"/>
        <w:rPr>
          <w:rFonts w:ascii="Times New Roman" w:hAnsi="Times New Roman"/>
          <w:sz w:val="22"/>
          <w:szCs w:val="22"/>
        </w:rPr>
      </w:pPr>
      <w:r w:rsidRPr="00360DE9">
        <w:rPr>
          <w:rFonts w:ascii="Times New Roman" w:hAnsi="Times New Roman"/>
          <w:sz w:val="22"/>
          <w:szCs w:val="22"/>
        </w:rPr>
        <w:t xml:space="preserve">Teaster, P.B., Roberto, K.A. (2018, November). </w:t>
      </w:r>
      <w:r w:rsidRPr="00360DE9">
        <w:rPr>
          <w:rFonts w:ascii="Times New Roman" w:hAnsi="Times New Roman"/>
          <w:i/>
          <w:sz w:val="22"/>
          <w:szCs w:val="22"/>
        </w:rPr>
        <w:t xml:space="preserve">The opioid epidemic as a catalyst for elder abuse in rural communities: Perspectives of service providers. </w:t>
      </w:r>
      <w:r w:rsidRPr="00360DE9">
        <w:rPr>
          <w:rFonts w:ascii="Times New Roman" w:hAnsi="Times New Roman"/>
          <w:sz w:val="22"/>
          <w:szCs w:val="22"/>
        </w:rPr>
        <w:t>The Gerontological Society of America, Boston</w:t>
      </w:r>
      <w:r w:rsidR="00360DE9">
        <w:rPr>
          <w:rFonts w:ascii="Times New Roman" w:hAnsi="Times New Roman"/>
          <w:sz w:val="22"/>
          <w:szCs w:val="22"/>
        </w:rPr>
        <w:t>.</w:t>
      </w:r>
    </w:p>
    <w:p w14:paraId="77313C45" w14:textId="77777777" w:rsidR="004F69E9" w:rsidRPr="004F69E9" w:rsidRDefault="004F69E9" w:rsidP="004F69E9">
      <w:pPr>
        <w:pStyle w:val="ListParagraph"/>
        <w:rPr>
          <w:rFonts w:ascii="Times New Roman" w:hAnsi="Times New Roman"/>
          <w:sz w:val="22"/>
          <w:szCs w:val="22"/>
        </w:rPr>
      </w:pPr>
    </w:p>
    <w:p w14:paraId="7B6BE77A" w14:textId="78E80DD5" w:rsidR="008E319E" w:rsidRDefault="008E319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Vipperman, A., Savla, J., Roberto, K.A., Harris, A., Hoyt, E., Blieszner, R., Knight, A.L., Borowski, S. (2018, November). </w:t>
      </w:r>
      <w:r w:rsidRPr="008E319E">
        <w:rPr>
          <w:rFonts w:ascii="Times New Roman" w:hAnsi="Times New Roman"/>
          <w:i/>
          <w:sz w:val="22"/>
          <w:szCs w:val="22"/>
        </w:rPr>
        <w:t>Service use and barriers to service access among family caregivers in rural Appalachia</w:t>
      </w:r>
      <w:r>
        <w:rPr>
          <w:rFonts w:ascii="Times New Roman" w:hAnsi="Times New Roman"/>
          <w:sz w:val="22"/>
          <w:szCs w:val="22"/>
        </w:rPr>
        <w:t>. The Gerontological Society of America, Boston, MA.</w:t>
      </w:r>
    </w:p>
    <w:p w14:paraId="15C8F4FC" w14:textId="77777777" w:rsidR="00C95AB1" w:rsidRPr="00C95AB1" w:rsidRDefault="00C95AB1" w:rsidP="00C95AB1">
      <w:pPr>
        <w:pStyle w:val="ListParagraph"/>
        <w:rPr>
          <w:rFonts w:ascii="Times New Roman" w:hAnsi="Times New Roman"/>
          <w:sz w:val="22"/>
          <w:szCs w:val="22"/>
        </w:rPr>
      </w:pPr>
    </w:p>
    <w:p w14:paraId="0F0B98C4" w14:textId="1A4C47D1" w:rsidR="0060063E" w:rsidRDefault="0060063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Weaver, R.H., Roberto, K.A. (2018, November). </w:t>
      </w:r>
      <w:r w:rsidRPr="0060063E">
        <w:rPr>
          <w:rFonts w:ascii="Times New Roman" w:hAnsi="Times New Roman"/>
          <w:i/>
          <w:sz w:val="22"/>
          <w:szCs w:val="22"/>
        </w:rPr>
        <w:t>Service user characteristics and likelihood of receiving assistance: Rurality matters</w:t>
      </w:r>
      <w:r>
        <w:rPr>
          <w:rFonts w:ascii="Times New Roman" w:hAnsi="Times New Roman"/>
          <w:sz w:val="22"/>
          <w:szCs w:val="22"/>
        </w:rPr>
        <w:t>. The Gerontological Society of America, Boston, MA.</w:t>
      </w:r>
    </w:p>
    <w:p w14:paraId="4AF043DC" w14:textId="5C124628" w:rsidR="0060063E" w:rsidRPr="0060063E" w:rsidRDefault="0060063E" w:rsidP="0060063E">
      <w:pPr>
        <w:rPr>
          <w:rFonts w:ascii="Times New Roman" w:hAnsi="Times New Roman"/>
          <w:sz w:val="22"/>
          <w:szCs w:val="22"/>
        </w:rPr>
      </w:pPr>
    </w:p>
    <w:p w14:paraId="4E0FE583" w14:textId="6BB516B1" w:rsidR="0060063E" w:rsidRDefault="0060063E"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Weaver, R.H., Roberto, K.A. (2018, November). </w:t>
      </w:r>
      <w:r w:rsidRPr="0060063E">
        <w:rPr>
          <w:rFonts w:ascii="Times New Roman" w:hAnsi="Times New Roman"/>
          <w:i/>
          <w:sz w:val="22"/>
          <w:szCs w:val="22"/>
        </w:rPr>
        <w:t>Unmet care needs among rural older adults</w:t>
      </w:r>
      <w:r>
        <w:rPr>
          <w:rFonts w:ascii="Times New Roman" w:hAnsi="Times New Roman"/>
          <w:sz w:val="22"/>
          <w:szCs w:val="22"/>
        </w:rPr>
        <w:t>. The Gerontological Society of America, Boston, MA.</w:t>
      </w:r>
    </w:p>
    <w:p w14:paraId="7DAA75C9" w14:textId="77777777" w:rsidR="00111E02" w:rsidRPr="00111E02" w:rsidRDefault="00111E02" w:rsidP="00111E02">
      <w:pPr>
        <w:pStyle w:val="ListParagraph"/>
        <w:rPr>
          <w:rFonts w:ascii="Times New Roman" w:hAnsi="Times New Roman"/>
          <w:sz w:val="22"/>
          <w:szCs w:val="22"/>
        </w:rPr>
      </w:pPr>
    </w:p>
    <w:p w14:paraId="7F0A52F0" w14:textId="31EA6AC4" w:rsidR="00686CDA" w:rsidRDefault="00686CDA" w:rsidP="00CB47AC">
      <w:pPr>
        <w:pStyle w:val="ListParagraph"/>
        <w:numPr>
          <w:ilvl w:val="0"/>
          <w:numId w:val="44"/>
        </w:numPr>
        <w:jc w:val="both"/>
        <w:rPr>
          <w:rFonts w:ascii="Times New Roman" w:hAnsi="Times New Roman"/>
          <w:sz w:val="22"/>
          <w:szCs w:val="22"/>
        </w:rPr>
      </w:pPr>
      <w:r w:rsidRPr="008E319E">
        <w:rPr>
          <w:rFonts w:ascii="Times New Roman" w:hAnsi="Times New Roman"/>
          <w:sz w:val="22"/>
          <w:szCs w:val="22"/>
        </w:rPr>
        <w:t>Henderson, T.L., Kamo, Y.,</w:t>
      </w:r>
      <w:r>
        <w:rPr>
          <w:rFonts w:ascii="Times New Roman" w:hAnsi="Times New Roman"/>
          <w:sz w:val="22"/>
          <w:szCs w:val="22"/>
        </w:rPr>
        <w:t xml:space="preserve"> Roberto, K.A., Dinh, M., </w:t>
      </w:r>
      <w:proofErr w:type="spellStart"/>
      <w:r>
        <w:rPr>
          <w:rFonts w:ascii="Times New Roman" w:hAnsi="Times New Roman"/>
          <w:sz w:val="22"/>
          <w:szCs w:val="22"/>
        </w:rPr>
        <w:t>Penugonda</w:t>
      </w:r>
      <w:proofErr w:type="spellEnd"/>
      <w:r>
        <w:rPr>
          <w:rFonts w:ascii="Times New Roman" w:hAnsi="Times New Roman"/>
          <w:sz w:val="22"/>
          <w:szCs w:val="22"/>
        </w:rPr>
        <w:t xml:space="preserve">, K. (2018, November). </w:t>
      </w:r>
      <w:r w:rsidRPr="008E319E">
        <w:rPr>
          <w:rFonts w:ascii="Times New Roman" w:hAnsi="Times New Roman"/>
          <w:i/>
          <w:sz w:val="22"/>
          <w:szCs w:val="22"/>
        </w:rPr>
        <w:t>Losses, hopes, and dreams: Older Hurricane Katrina survivors speak</w:t>
      </w:r>
      <w:r>
        <w:rPr>
          <w:rFonts w:ascii="Times New Roman" w:hAnsi="Times New Roman"/>
          <w:sz w:val="22"/>
          <w:szCs w:val="22"/>
        </w:rPr>
        <w:t>. National Council on Family Relations, San Diego, CA.</w:t>
      </w:r>
    </w:p>
    <w:p w14:paraId="14A06CE1" w14:textId="0CD9CE4D" w:rsidR="0055613D" w:rsidRDefault="0055613D" w:rsidP="0055613D">
      <w:pPr>
        <w:pStyle w:val="ListParagraph"/>
        <w:rPr>
          <w:rFonts w:ascii="Times New Roman" w:hAnsi="Times New Roman"/>
          <w:sz w:val="22"/>
          <w:szCs w:val="22"/>
        </w:rPr>
      </w:pPr>
    </w:p>
    <w:p w14:paraId="591B2857" w14:textId="4AD164A8" w:rsidR="00D96283" w:rsidRDefault="00D96283" w:rsidP="00CB47AC">
      <w:pPr>
        <w:pStyle w:val="ListParagraph"/>
        <w:numPr>
          <w:ilvl w:val="0"/>
          <w:numId w:val="44"/>
        </w:numPr>
        <w:jc w:val="both"/>
        <w:rPr>
          <w:rFonts w:ascii="Times New Roman" w:hAnsi="Times New Roman"/>
          <w:sz w:val="22"/>
          <w:szCs w:val="22"/>
        </w:rPr>
      </w:pPr>
      <w:r w:rsidRPr="00D96283">
        <w:rPr>
          <w:rFonts w:ascii="Times New Roman" w:hAnsi="Times New Roman"/>
          <w:sz w:val="22"/>
          <w:szCs w:val="22"/>
        </w:rPr>
        <w:t xml:space="preserve">Khademian, A., Roberto, K.A., Ghaffarzadegan, N., Desai, A., Hult, K., &amp; Stine, D. (2017, October). </w:t>
      </w:r>
      <w:r w:rsidRPr="000838D5">
        <w:rPr>
          <w:rFonts w:ascii="Times New Roman" w:hAnsi="Times New Roman"/>
          <w:i/>
          <w:iCs/>
          <w:sz w:val="22"/>
          <w:szCs w:val="22"/>
        </w:rPr>
        <w:t>Beyond disciplinary boundaries in policy research and teaching</w:t>
      </w:r>
      <w:r>
        <w:rPr>
          <w:rFonts w:ascii="Times New Roman" w:hAnsi="Times New Roman"/>
          <w:sz w:val="22"/>
          <w:szCs w:val="22"/>
        </w:rPr>
        <w:t xml:space="preserve">. </w:t>
      </w:r>
      <w:bookmarkStart w:id="96" w:name="_Hlk67132646"/>
      <w:r w:rsidRPr="00D96283">
        <w:rPr>
          <w:rFonts w:ascii="Times New Roman" w:hAnsi="Times New Roman"/>
          <w:sz w:val="22"/>
          <w:szCs w:val="22"/>
        </w:rPr>
        <w:t>National Association of Schools of Public Affairs and</w:t>
      </w:r>
      <w:r>
        <w:rPr>
          <w:rFonts w:ascii="Times New Roman" w:hAnsi="Times New Roman"/>
          <w:sz w:val="22"/>
          <w:szCs w:val="22"/>
        </w:rPr>
        <w:t xml:space="preserve"> Administration</w:t>
      </w:r>
      <w:bookmarkEnd w:id="96"/>
      <w:r>
        <w:rPr>
          <w:rFonts w:ascii="Times New Roman" w:hAnsi="Times New Roman"/>
          <w:sz w:val="22"/>
          <w:szCs w:val="22"/>
        </w:rPr>
        <w:t>, Washington, DC.</w:t>
      </w:r>
    </w:p>
    <w:p w14:paraId="2B616FD4" w14:textId="77777777" w:rsidR="00F157FB" w:rsidRDefault="00F157FB" w:rsidP="00A31DD7">
      <w:pPr>
        <w:pStyle w:val="ListParagraph"/>
        <w:rPr>
          <w:rFonts w:ascii="Times New Roman" w:hAnsi="Times New Roman"/>
          <w:sz w:val="22"/>
          <w:szCs w:val="22"/>
        </w:rPr>
      </w:pPr>
    </w:p>
    <w:p w14:paraId="290E9428" w14:textId="3DD8A5EE" w:rsidR="001E2416" w:rsidRPr="00A31DD7" w:rsidRDefault="001E2416" w:rsidP="00CB47AC">
      <w:pPr>
        <w:pStyle w:val="ListParagraph"/>
        <w:numPr>
          <w:ilvl w:val="0"/>
          <w:numId w:val="44"/>
        </w:numPr>
        <w:jc w:val="both"/>
        <w:rPr>
          <w:rFonts w:ascii="Times New Roman" w:hAnsi="Times New Roman"/>
          <w:sz w:val="22"/>
          <w:szCs w:val="22"/>
        </w:rPr>
      </w:pPr>
      <w:r w:rsidRPr="00A31DD7">
        <w:rPr>
          <w:rFonts w:ascii="Times New Roman" w:hAnsi="Times New Roman"/>
          <w:sz w:val="22"/>
          <w:szCs w:val="22"/>
        </w:rPr>
        <w:t xml:space="preserve">Roberto, K.A. (2017, July). </w:t>
      </w:r>
      <w:r w:rsidRPr="00A31DD7">
        <w:rPr>
          <w:rFonts w:ascii="Times New Roman" w:hAnsi="Times New Roman"/>
          <w:i/>
          <w:sz w:val="22"/>
          <w:szCs w:val="22"/>
        </w:rPr>
        <w:t>Elder abuse and neglect: A wicked problem in need of attention.</w:t>
      </w:r>
      <w:r w:rsidRPr="00A31DD7">
        <w:rPr>
          <w:rFonts w:ascii="Times New Roman" w:hAnsi="Times New Roman"/>
          <w:sz w:val="22"/>
          <w:szCs w:val="22"/>
        </w:rPr>
        <w:t xml:space="preserve"> International Association of Gerontology and Geriatrics, World Congress of Gerontology and Geriatrics, San Francisco, CA.</w:t>
      </w:r>
    </w:p>
    <w:p w14:paraId="2F569720" w14:textId="77777777" w:rsidR="001E2416" w:rsidRPr="001E2416" w:rsidRDefault="001E2416" w:rsidP="001E2416">
      <w:pPr>
        <w:pStyle w:val="ListParagraph"/>
        <w:ind w:left="360"/>
        <w:jc w:val="both"/>
        <w:rPr>
          <w:rFonts w:ascii="Times New Roman" w:hAnsi="Times New Roman"/>
          <w:sz w:val="22"/>
          <w:szCs w:val="22"/>
        </w:rPr>
      </w:pPr>
    </w:p>
    <w:p w14:paraId="27F0833D" w14:textId="790FE0F8" w:rsidR="001E2416" w:rsidRDefault="001E2416" w:rsidP="00CB47AC">
      <w:pPr>
        <w:pStyle w:val="ListParagraph"/>
        <w:numPr>
          <w:ilvl w:val="0"/>
          <w:numId w:val="44"/>
        </w:numPr>
        <w:jc w:val="both"/>
        <w:rPr>
          <w:rFonts w:ascii="Times New Roman" w:hAnsi="Times New Roman"/>
          <w:sz w:val="22"/>
          <w:szCs w:val="22"/>
        </w:rPr>
      </w:pPr>
      <w:r w:rsidRPr="001E2416">
        <w:rPr>
          <w:rFonts w:ascii="Times New Roman" w:hAnsi="Times New Roman"/>
          <w:sz w:val="22"/>
          <w:szCs w:val="22"/>
        </w:rPr>
        <w:t xml:space="preserve">Roberto, K.A. (2017, July). </w:t>
      </w:r>
      <w:r w:rsidRPr="00C24A16">
        <w:rPr>
          <w:rFonts w:ascii="Times New Roman" w:hAnsi="Times New Roman"/>
          <w:i/>
          <w:sz w:val="22"/>
          <w:szCs w:val="22"/>
        </w:rPr>
        <w:t>Decision making and financial exploitation.</w:t>
      </w:r>
      <w:r w:rsidRPr="001E2416">
        <w:rPr>
          <w:rFonts w:ascii="Times New Roman" w:hAnsi="Times New Roman"/>
          <w:sz w:val="22"/>
          <w:szCs w:val="22"/>
        </w:rPr>
        <w:t xml:space="preserve"> International Association of Gerontology and Geriatrics, World Congress of Gerontology and Geriatrics, San Francisco, CA.</w:t>
      </w:r>
    </w:p>
    <w:p w14:paraId="5458D7DF" w14:textId="77777777" w:rsidR="00964B95" w:rsidRPr="00964B95" w:rsidRDefault="00964B95" w:rsidP="00964B95">
      <w:pPr>
        <w:pStyle w:val="ListParagraph"/>
        <w:rPr>
          <w:rFonts w:ascii="Times New Roman" w:hAnsi="Times New Roman"/>
          <w:sz w:val="22"/>
          <w:szCs w:val="22"/>
        </w:rPr>
      </w:pPr>
    </w:p>
    <w:p w14:paraId="150B24A3" w14:textId="74445D42" w:rsidR="009F08F2" w:rsidRPr="009F08F2" w:rsidRDefault="009F08F2" w:rsidP="00CB47AC">
      <w:pPr>
        <w:pStyle w:val="ListParagraph"/>
        <w:numPr>
          <w:ilvl w:val="0"/>
          <w:numId w:val="44"/>
        </w:numPr>
        <w:jc w:val="both"/>
        <w:rPr>
          <w:rFonts w:ascii="Times New Roman" w:hAnsi="Times New Roman"/>
          <w:sz w:val="22"/>
          <w:szCs w:val="22"/>
        </w:rPr>
      </w:pPr>
      <w:r w:rsidRPr="009F08F2">
        <w:rPr>
          <w:rFonts w:ascii="Times New Roman" w:hAnsi="Times New Roman"/>
          <w:bCs/>
          <w:color w:val="000000"/>
          <w:sz w:val="22"/>
          <w:szCs w:val="22"/>
        </w:rPr>
        <w:t>Savla</w:t>
      </w:r>
      <w:r w:rsidRPr="009F08F2">
        <w:rPr>
          <w:rFonts w:ascii="Times New Roman" w:hAnsi="Times New Roman"/>
          <w:color w:val="000000"/>
          <w:sz w:val="22"/>
          <w:szCs w:val="22"/>
        </w:rPr>
        <w:t xml:space="preserve">, J., Wang, Z., Brossoie, N., Roberto, K. A., &amp; Blieszner, R. (2017, July). </w:t>
      </w:r>
      <w:r w:rsidRPr="001E2416">
        <w:rPr>
          <w:rFonts w:ascii="Times New Roman" w:hAnsi="Times New Roman"/>
          <w:i/>
          <w:color w:val="000000"/>
          <w:sz w:val="22"/>
          <w:szCs w:val="22"/>
        </w:rPr>
        <w:t>Early predictors of mortality among family caregivers of persons with dementia.</w:t>
      </w:r>
      <w:r w:rsidRPr="009F08F2">
        <w:rPr>
          <w:rFonts w:ascii="Times New Roman" w:hAnsi="Times New Roman"/>
          <w:color w:val="000000"/>
          <w:sz w:val="22"/>
          <w:szCs w:val="22"/>
        </w:rPr>
        <w:t xml:space="preserve"> International Association of Gerontology and Geriatrics</w:t>
      </w:r>
      <w:r>
        <w:rPr>
          <w:rFonts w:ascii="Times New Roman" w:hAnsi="Times New Roman"/>
          <w:color w:val="000000"/>
          <w:sz w:val="22"/>
          <w:szCs w:val="22"/>
        </w:rPr>
        <w:t xml:space="preserve">, </w:t>
      </w:r>
      <w:r w:rsidRPr="009F08F2">
        <w:rPr>
          <w:rFonts w:ascii="Times New Roman" w:hAnsi="Times New Roman"/>
          <w:color w:val="000000"/>
          <w:sz w:val="22"/>
          <w:szCs w:val="22"/>
        </w:rPr>
        <w:t>World Congress of Gerontology and Geriatrics, San Francisco, CA.</w:t>
      </w:r>
    </w:p>
    <w:p w14:paraId="757BD17F" w14:textId="7CAE7C84" w:rsidR="0007663C" w:rsidRDefault="0007663C" w:rsidP="001E2416">
      <w:pPr>
        <w:pStyle w:val="ListParagraph"/>
        <w:ind w:left="360"/>
        <w:jc w:val="both"/>
        <w:rPr>
          <w:rFonts w:ascii="Times New Roman" w:hAnsi="Times New Roman"/>
          <w:sz w:val="22"/>
          <w:szCs w:val="22"/>
        </w:rPr>
      </w:pPr>
    </w:p>
    <w:p w14:paraId="678936A3" w14:textId="4B2B35A0" w:rsidR="009F08F2" w:rsidRPr="005569BF" w:rsidRDefault="009F08F2" w:rsidP="00CB47AC">
      <w:pPr>
        <w:pStyle w:val="ListParagraph"/>
        <w:numPr>
          <w:ilvl w:val="0"/>
          <w:numId w:val="44"/>
        </w:numPr>
        <w:jc w:val="both"/>
        <w:rPr>
          <w:rFonts w:ascii="Times New Roman" w:hAnsi="Times New Roman"/>
          <w:sz w:val="22"/>
          <w:szCs w:val="22"/>
        </w:rPr>
      </w:pPr>
      <w:r w:rsidRPr="009F08F2">
        <w:rPr>
          <w:rFonts w:ascii="Times New Roman" w:hAnsi="Times New Roman"/>
          <w:color w:val="000000"/>
          <w:sz w:val="22"/>
          <w:szCs w:val="22"/>
        </w:rPr>
        <w:t xml:space="preserve">Blieszner, R., </w:t>
      </w:r>
      <w:r w:rsidRPr="009F08F2">
        <w:rPr>
          <w:rFonts w:ascii="Times New Roman" w:hAnsi="Times New Roman"/>
          <w:bCs/>
          <w:color w:val="000000"/>
          <w:sz w:val="22"/>
          <w:szCs w:val="22"/>
        </w:rPr>
        <w:t>Savla</w:t>
      </w:r>
      <w:r w:rsidRPr="009F08F2">
        <w:rPr>
          <w:rFonts w:ascii="Times New Roman" w:hAnsi="Times New Roman"/>
          <w:color w:val="000000"/>
          <w:sz w:val="22"/>
          <w:szCs w:val="22"/>
        </w:rPr>
        <w:t xml:space="preserve">, J., &amp; Roberto, K. A. (2017, July). </w:t>
      </w:r>
      <w:r w:rsidRPr="001E2416">
        <w:rPr>
          <w:rFonts w:ascii="Times New Roman" w:hAnsi="Times New Roman"/>
          <w:i/>
          <w:color w:val="000000"/>
          <w:sz w:val="22"/>
          <w:szCs w:val="22"/>
        </w:rPr>
        <w:t>Tracing the trajectory of MCI care: Long-term well-being of care partners.</w:t>
      </w:r>
      <w:r w:rsidRPr="009F08F2">
        <w:rPr>
          <w:rFonts w:ascii="Times New Roman" w:hAnsi="Times New Roman"/>
          <w:color w:val="000000"/>
          <w:sz w:val="22"/>
          <w:szCs w:val="22"/>
        </w:rPr>
        <w:t xml:space="preserve"> International Association of Gerontology and Geriatrics</w:t>
      </w:r>
      <w:r>
        <w:rPr>
          <w:rFonts w:ascii="Times New Roman" w:hAnsi="Times New Roman"/>
          <w:color w:val="000000"/>
          <w:sz w:val="22"/>
          <w:szCs w:val="22"/>
        </w:rPr>
        <w:t xml:space="preserve">, </w:t>
      </w:r>
      <w:r w:rsidRPr="009F08F2">
        <w:rPr>
          <w:rFonts w:ascii="Times New Roman" w:hAnsi="Times New Roman"/>
          <w:color w:val="000000"/>
          <w:sz w:val="22"/>
          <w:szCs w:val="22"/>
        </w:rPr>
        <w:t>World Congress of Gerontology and Geriatrics, San Francisco, CA.</w:t>
      </w:r>
    </w:p>
    <w:p w14:paraId="4E4F6860" w14:textId="77777777" w:rsidR="005569BF" w:rsidRPr="005569BF" w:rsidRDefault="005569BF" w:rsidP="005569BF">
      <w:pPr>
        <w:pStyle w:val="ListParagraph"/>
        <w:rPr>
          <w:rFonts w:ascii="Times New Roman" w:hAnsi="Times New Roman"/>
          <w:sz w:val="22"/>
          <w:szCs w:val="22"/>
        </w:rPr>
      </w:pPr>
    </w:p>
    <w:p w14:paraId="62B13B05" w14:textId="43088C13" w:rsidR="00442F25" w:rsidRPr="006E1BA6" w:rsidRDefault="009F08F2" w:rsidP="00CB47AC">
      <w:pPr>
        <w:pStyle w:val="ListParagraph"/>
        <w:numPr>
          <w:ilvl w:val="0"/>
          <w:numId w:val="44"/>
        </w:numPr>
        <w:jc w:val="both"/>
        <w:rPr>
          <w:rFonts w:ascii="Times New Roman" w:hAnsi="Times New Roman"/>
          <w:sz w:val="22"/>
          <w:szCs w:val="22"/>
        </w:rPr>
      </w:pPr>
      <w:r w:rsidRPr="009F08F2">
        <w:rPr>
          <w:rFonts w:ascii="Times New Roman" w:hAnsi="Times New Roman"/>
          <w:color w:val="000000"/>
          <w:sz w:val="22"/>
          <w:szCs w:val="22"/>
        </w:rPr>
        <w:t xml:space="preserve">Roberto, K. A., Blieszner, R., Weaver, R., </w:t>
      </w:r>
      <w:r w:rsidRPr="009F08F2">
        <w:rPr>
          <w:rFonts w:ascii="Times New Roman" w:hAnsi="Times New Roman"/>
          <w:bCs/>
          <w:color w:val="000000"/>
          <w:sz w:val="22"/>
          <w:szCs w:val="22"/>
        </w:rPr>
        <w:t>Savla</w:t>
      </w:r>
      <w:r w:rsidRPr="009F08F2">
        <w:rPr>
          <w:rFonts w:ascii="Times New Roman" w:hAnsi="Times New Roman"/>
          <w:color w:val="000000"/>
          <w:sz w:val="22"/>
          <w:szCs w:val="22"/>
        </w:rPr>
        <w:t xml:space="preserve">, J., Brossoie, N., &amp; Potter, E. (2017, July). </w:t>
      </w:r>
      <w:r w:rsidRPr="001E2416">
        <w:rPr>
          <w:rFonts w:ascii="Times New Roman" w:hAnsi="Times New Roman"/>
          <w:i/>
          <w:color w:val="000000"/>
          <w:sz w:val="22"/>
          <w:szCs w:val="22"/>
        </w:rPr>
        <w:t xml:space="preserve">A long and winding road: 10 years of caring for a relative with memory impairment. </w:t>
      </w:r>
      <w:r w:rsidRPr="009F08F2">
        <w:rPr>
          <w:rFonts w:ascii="Times New Roman" w:hAnsi="Times New Roman"/>
          <w:color w:val="000000"/>
          <w:sz w:val="22"/>
          <w:szCs w:val="22"/>
        </w:rPr>
        <w:t>International Association of Gerontology and Geriatrics</w:t>
      </w:r>
      <w:r>
        <w:rPr>
          <w:rFonts w:ascii="Times New Roman" w:hAnsi="Times New Roman"/>
          <w:color w:val="000000"/>
          <w:sz w:val="22"/>
          <w:szCs w:val="22"/>
        </w:rPr>
        <w:t>,</w:t>
      </w:r>
      <w:r w:rsidRPr="009F08F2">
        <w:rPr>
          <w:rFonts w:ascii="Times New Roman" w:hAnsi="Times New Roman"/>
          <w:color w:val="000000"/>
          <w:sz w:val="22"/>
          <w:szCs w:val="22"/>
        </w:rPr>
        <w:t xml:space="preserve"> World Congress of Gerontology </w:t>
      </w:r>
      <w:r w:rsidR="00442F25">
        <w:rPr>
          <w:rFonts w:ascii="Times New Roman" w:hAnsi="Times New Roman"/>
          <w:color w:val="000000"/>
          <w:sz w:val="22"/>
          <w:szCs w:val="22"/>
        </w:rPr>
        <w:t>and Geriatrics, San Francisco, CA.</w:t>
      </w:r>
    </w:p>
    <w:p w14:paraId="2027587C" w14:textId="77777777" w:rsidR="006E1BA6" w:rsidRPr="006E1BA6" w:rsidRDefault="006E1BA6" w:rsidP="006E1BA6">
      <w:pPr>
        <w:pStyle w:val="ListParagraph"/>
        <w:ind w:left="360"/>
        <w:jc w:val="both"/>
        <w:rPr>
          <w:rFonts w:ascii="Times New Roman" w:hAnsi="Times New Roman"/>
          <w:sz w:val="22"/>
          <w:szCs w:val="22"/>
        </w:rPr>
      </w:pPr>
    </w:p>
    <w:p w14:paraId="64AB5A00" w14:textId="1155B5AD" w:rsidR="009F08F2" w:rsidRPr="00F157FB" w:rsidRDefault="009F08F2" w:rsidP="00CB47AC">
      <w:pPr>
        <w:pStyle w:val="ListParagraph"/>
        <w:numPr>
          <w:ilvl w:val="0"/>
          <w:numId w:val="44"/>
        </w:numPr>
        <w:jc w:val="both"/>
        <w:rPr>
          <w:rFonts w:ascii="Times New Roman" w:hAnsi="Times New Roman"/>
          <w:sz w:val="22"/>
          <w:szCs w:val="22"/>
        </w:rPr>
      </w:pPr>
      <w:r w:rsidRPr="009F08F2">
        <w:rPr>
          <w:rFonts w:ascii="Times New Roman" w:hAnsi="Times New Roman"/>
          <w:color w:val="000000"/>
          <w:sz w:val="22"/>
          <w:szCs w:val="22"/>
        </w:rPr>
        <w:t xml:space="preserve">Liu, Y., Fu, R., Roberto, K. A., &amp; </w:t>
      </w:r>
      <w:r w:rsidRPr="009F08F2">
        <w:rPr>
          <w:rFonts w:ascii="Times New Roman" w:hAnsi="Times New Roman"/>
          <w:bCs/>
          <w:color w:val="000000"/>
          <w:sz w:val="22"/>
          <w:szCs w:val="22"/>
        </w:rPr>
        <w:t>Savla</w:t>
      </w:r>
      <w:r w:rsidRPr="009F08F2">
        <w:rPr>
          <w:rFonts w:ascii="Times New Roman" w:hAnsi="Times New Roman"/>
          <w:color w:val="000000"/>
          <w:sz w:val="22"/>
          <w:szCs w:val="22"/>
        </w:rPr>
        <w:t xml:space="preserve">, J. (2017, July). </w:t>
      </w:r>
      <w:r w:rsidRPr="009F08F2">
        <w:rPr>
          <w:rFonts w:ascii="Times New Roman" w:hAnsi="Times New Roman"/>
          <w:i/>
          <w:iCs/>
          <w:color w:val="000000"/>
          <w:sz w:val="22"/>
          <w:szCs w:val="22"/>
        </w:rPr>
        <w:t>Employment status of adult children in China: Effects on caregiving time and depressive symptoms</w:t>
      </w:r>
      <w:r w:rsidRPr="009F08F2">
        <w:rPr>
          <w:rFonts w:ascii="Times New Roman" w:hAnsi="Times New Roman"/>
          <w:color w:val="000000"/>
          <w:sz w:val="22"/>
          <w:szCs w:val="22"/>
        </w:rPr>
        <w:t>. International Association of Gerontology and Geriatrics</w:t>
      </w:r>
      <w:r>
        <w:rPr>
          <w:rFonts w:ascii="Times New Roman" w:hAnsi="Times New Roman"/>
          <w:color w:val="000000"/>
          <w:sz w:val="22"/>
          <w:szCs w:val="22"/>
        </w:rPr>
        <w:t xml:space="preserve">, </w:t>
      </w:r>
      <w:r w:rsidRPr="009F08F2">
        <w:rPr>
          <w:rFonts w:ascii="Times New Roman" w:hAnsi="Times New Roman"/>
          <w:color w:val="000000"/>
          <w:sz w:val="22"/>
          <w:szCs w:val="22"/>
        </w:rPr>
        <w:t>World Congress of Gerontology and Geriatrics, San Francisco, CA.</w:t>
      </w:r>
    </w:p>
    <w:p w14:paraId="60CAB387" w14:textId="77777777" w:rsidR="00F157FB" w:rsidRPr="00F157FB" w:rsidRDefault="00F157FB" w:rsidP="00F157FB">
      <w:pPr>
        <w:pStyle w:val="ListParagraph"/>
        <w:rPr>
          <w:rFonts w:ascii="Times New Roman" w:hAnsi="Times New Roman"/>
          <w:sz w:val="22"/>
          <w:szCs w:val="22"/>
        </w:rPr>
      </w:pPr>
    </w:p>
    <w:p w14:paraId="1CA8B055" w14:textId="2865DCB1" w:rsidR="009F08F2" w:rsidRPr="009F08F2" w:rsidRDefault="009F08F2" w:rsidP="00CB47AC">
      <w:pPr>
        <w:pStyle w:val="ListParagraph"/>
        <w:numPr>
          <w:ilvl w:val="0"/>
          <w:numId w:val="44"/>
        </w:numPr>
        <w:jc w:val="both"/>
        <w:rPr>
          <w:rFonts w:ascii="Times New Roman" w:hAnsi="Times New Roman"/>
          <w:sz w:val="22"/>
          <w:szCs w:val="22"/>
        </w:rPr>
      </w:pPr>
      <w:r w:rsidRPr="009F08F2">
        <w:rPr>
          <w:rFonts w:ascii="Times New Roman" w:hAnsi="Times New Roman"/>
          <w:color w:val="000000"/>
          <w:sz w:val="22"/>
          <w:szCs w:val="22"/>
        </w:rPr>
        <w:t xml:space="preserve">Liu, Y., Roberto, K. A., &amp; </w:t>
      </w:r>
      <w:r w:rsidRPr="009F08F2">
        <w:rPr>
          <w:rFonts w:ascii="Times New Roman" w:hAnsi="Times New Roman"/>
          <w:bCs/>
          <w:color w:val="000000"/>
          <w:sz w:val="22"/>
          <w:szCs w:val="22"/>
        </w:rPr>
        <w:t>Savla</w:t>
      </w:r>
      <w:r w:rsidRPr="009F08F2">
        <w:rPr>
          <w:rFonts w:ascii="Times New Roman" w:hAnsi="Times New Roman"/>
          <w:color w:val="000000"/>
          <w:sz w:val="22"/>
          <w:szCs w:val="22"/>
        </w:rPr>
        <w:t>, J. (2017, July).</w:t>
      </w:r>
      <w:r w:rsidRPr="009F08F2">
        <w:rPr>
          <w:rFonts w:ascii="Times New Roman" w:hAnsi="Times New Roman"/>
          <w:i/>
          <w:iCs/>
          <w:color w:val="000000"/>
          <w:sz w:val="22"/>
          <w:szCs w:val="22"/>
        </w:rPr>
        <w:t xml:space="preserve"> Social determinants of health, health disparities, and </w:t>
      </w:r>
      <w:r w:rsidRPr="009F08F2">
        <w:rPr>
          <w:rFonts w:ascii="Times New Roman" w:hAnsi="Times New Roman"/>
          <w:i/>
          <w:iCs/>
          <w:color w:val="000000"/>
          <w:sz w:val="22"/>
          <w:szCs w:val="22"/>
        </w:rPr>
        <w:lastRenderedPageBreak/>
        <w:t xml:space="preserve">caregiving for aging parents in China. </w:t>
      </w:r>
      <w:r w:rsidRPr="009F08F2">
        <w:rPr>
          <w:rFonts w:ascii="Times New Roman" w:hAnsi="Times New Roman"/>
          <w:iCs/>
          <w:color w:val="000000"/>
          <w:sz w:val="22"/>
          <w:szCs w:val="22"/>
        </w:rPr>
        <w:t>International Association of Gerontology and Geriatrics</w:t>
      </w:r>
      <w:r>
        <w:rPr>
          <w:rFonts w:ascii="Times New Roman" w:hAnsi="Times New Roman"/>
          <w:iCs/>
          <w:color w:val="000000"/>
          <w:sz w:val="22"/>
          <w:szCs w:val="22"/>
        </w:rPr>
        <w:t>,</w:t>
      </w:r>
      <w:r w:rsidRPr="009F08F2">
        <w:rPr>
          <w:rFonts w:ascii="Times New Roman" w:hAnsi="Times New Roman"/>
          <w:i/>
          <w:iCs/>
          <w:color w:val="000000"/>
          <w:sz w:val="22"/>
          <w:szCs w:val="22"/>
        </w:rPr>
        <w:t xml:space="preserve"> </w:t>
      </w:r>
      <w:r w:rsidRPr="009F08F2">
        <w:rPr>
          <w:rFonts w:ascii="Times New Roman" w:hAnsi="Times New Roman"/>
          <w:color w:val="000000"/>
          <w:sz w:val="22"/>
          <w:szCs w:val="22"/>
        </w:rPr>
        <w:t>World Congress of Gerontology and Geriatrics, San Francisco, CA.</w:t>
      </w:r>
    </w:p>
    <w:p w14:paraId="3F238411" w14:textId="0C13C86F" w:rsidR="001E2416" w:rsidRDefault="001E2416" w:rsidP="001E2416">
      <w:pPr>
        <w:pStyle w:val="ListParagraph"/>
        <w:jc w:val="both"/>
        <w:rPr>
          <w:rFonts w:ascii="Times New Roman" w:hAnsi="Times New Roman"/>
          <w:sz w:val="22"/>
          <w:szCs w:val="22"/>
        </w:rPr>
      </w:pPr>
    </w:p>
    <w:p w14:paraId="310B0925" w14:textId="141CDE9C" w:rsidR="007106AC" w:rsidRDefault="007106AC"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Potter, E., Allen, K., &amp; Roberto, K.A. (2017, July). </w:t>
      </w:r>
      <w:r w:rsidRPr="001E2416">
        <w:rPr>
          <w:rFonts w:ascii="Times New Roman" w:hAnsi="Times New Roman"/>
          <w:i/>
          <w:sz w:val="22"/>
          <w:szCs w:val="22"/>
        </w:rPr>
        <w:t>Family, faith, and fatalism: agency in older Appalachian families dealing with gynecological cancer</w:t>
      </w:r>
      <w:r>
        <w:rPr>
          <w:rFonts w:ascii="Times New Roman" w:hAnsi="Times New Roman"/>
          <w:sz w:val="22"/>
          <w:szCs w:val="22"/>
        </w:rPr>
        <w:t>.</w:t>
      </w:r>
      <w:r w:rsidRPr="001E2416">
        <w:t xml:space="preserve"> </w:t>
      </w:r>
      <w:r w:rsidRPr="001E2416">
        <w:rPr>
          <w:rFonts w:ascii="Times New Roman" w:hAnsi="Times New Roman"/>
          <w:sz w:val="22"/>
          <w:szCs w:val="22"/>
        </w:rPr>
        <w:t>International Association of Gerontology and Geriatrics, World Congress of Gerontology and Geriatrics, San Francisco, CA.</w:t>
      </w:r>
    </w:p>
    <w:p w14:paraId="0F0691DC" w14:textId="77777777" w:rsidR="00E877D2" w:rsidRPr="00E877D2" w:rsidRDefault="00E877D2" w:rsidP="00E877D2">
      <w:pPr>
        <w:pStyle w:val="ListParagraph"/>
        <w:rPr>
          <w:rFonts w:ascii="Times New Roman" w:hAnsi="Times New Roman"/>
          <w:sz w:val="22"/>
          <w:szCs w:val="22"/>
        </w:rPr>
      </w:pPr>
    </w:p>
    <w:p w14:paraId="6F056FB6" w14:textId="38C7E850" w:rsidR="005942D8" w:rsidRDefault="001E2416"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Sands, L.P., </w:t>
      </w:r>
      <w:r w:rsidRPr="001E2416">
        <w:rPr>
          <w:rFonts w:ascii="Times New Roman" w:hAnsi="Times New Roman"/>
          <w:sz w:val="22"/>
          <w:szCs w:val="22"/>
        </w:rPr>
        <w:t xml:space="preserve">Roberto, K. A., </w:t>
      </w:r>
      <w:proofErr w:type="spellStart"/>
      <w:r>
        <w:rPr>
          <w:rFonts w:ascii="Times New Roman" w:hAnsi="Times New Roman"/>
          <w:sz w:val="22"/>
          <w:szCs w:val="22"/>
        </w:rPr>
        <w:t>Zhongan</w:t>
      </w:r>
      <w:proofErr w:type="spellEnd"/>
      <w:r>
        <w:rPr>
          <w:rFonts w:ascii="Times New Roman" w:hAnsi="Times New Roman"/>
          <w:sz w:val="22"/>
          <w:szCs w:val="22"/>
        </w:rPr>
        <w:t xml:space="preserve">, J., Hong, Y., &amp; </w:t>
      </w:r>
      <w:proofErr w:type="spellStart"/>
      <w:r>
        <w:rPr>
          <w:rFonts w:ascii="Times New Roman" w:hAnsi="Times New Roman"/>
          <w:sz w:val="22"/>
          <w:szCs w:val="22"/>
        </w:rPr>
        <w:t>Pruchno</w:t>
      </w:r>
      <w:proofErr w:type="spellEnd"/>
      <w:r>
        <w:rPr>
          <w:rFonts w:ascii="Times New Roman" w:hAnsi="Times New Roman"/>
          <w:sz w:val="22"/>
          <w:szCs w:val="22"/>
        </w:rPr>
        <w:t xml:space="preserve">, R. </w:t>
      </w:r>
      <w:r w:rsidRPr="001E2416">
        <w:rPr>
          <w:rFonts w:ascii="Times New Roman" w:hAnsi="Times New Roman"/>
          <w:sz w:val="22"/>
          <w:szCs w:val="22"/>
        </w:rPr>
        <w:t>J. (2017, July).</w:t>
      </w:r>
      <w:r>
        <w:rPr>
          <w:rFonts w:ascii="Times New Roman" w:hAnsi="Times New Roman"/>
          <w:sz w:val="22"/>
          <w:szCs w:val="22"/>
        </w:rPr>
        <w:t xml:space="preserve"> </w:t>
      </w:r>
      <w:r w:rsidRPr="001E2416">
        <w:rPr>
          <w:rFonts w:ascii="Times New Roman" w:hAnsi="Times New Roman"/>
          <w:i/>
          <w:sz w:val="22"/>
          <w:szCs w:val="22"/>
        </w:rPr>
        <w:t>Decline in Medicaid waiver services after hurricane sandy increases risk-adjusted hospitalization</w:t>
      </w:r>
      <w:r>
        <w:rPr>
          <w:rFonts w:ascii="Times New Roman" w:hAnsi="Times New Roman"/>
          <w:sz w:val="22"/>
          <w:szCs w:val="22"/>
        </w:rPr>
        <w:t xml:space="preserve">. </w:t>
      </w:r>
      <w:r w:rsidRPr="001E2416">
        <w:rPr>
          <w:rFonts w:ascii="Times New Roman" w:hAnsi="Times New Roman"/>
          <w:sz w:val="22"/>
          <w:szCs w:val="22"/>
        </w:rPr>
        <w:t>International Association of Gerontology and Geriatrics, World Congress of Gerontology and Geriatrics, San Francisco, CA.</w:t>
      </w:r>
    </w:p>
    <w:p w14:paraId="6436AC9C" w14:textId="4210540F" w:rsidR="009458EE" w:rsidRDefault="009458EE" w:rsidP="009458EE">
      <w:pPr>
        <w:pStyle w:val="ListParagraph"/>
        <w:rPr>
          <w:rFonts w:ascii="Times New Roman" w:hAnsi="Times New Roman"/>
          <w:sz w:val="22"/>
          <w:szCs w:val="22"/>
        </w:rPr>
      </w:pPr>
    </w:p>
    <w:p w14:paraId="3F6BE9D4" w14:textId="2E437084" w:rsidR="001E2416" w:rsidRDefault="001E2416"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Weaver, R. H., &amp; Roberto, K.A. (2017, July). </w:t>
      </w:r>
      <w:r w:rsidRPr="001E2416">
        <w:rPr>
          <w:rFonts w:ascii="Times New Roman" w:hAnsi="Times New Roman"/>
          <w:i/>
          <w:sz w:val="22"/>
          <w:szCs w:val="22"/>
        </w:rPr>
        <w:t>Service use and health outcomes among low-income older adults with unmet needs</w:t>
      </w:r>
      <w:r>
        <w:rPr>
          <w:rFonts w:ascii="Times New Roman" w:hAnsi="Times New Roman"/>
          <w:sz w:val="22"/>
          <w:szCs w:val="22"/>
        </w:rPr>
        <w:t xml:space="preserve">. </w:t>
      </w:r>
      <w:r w:rsidRPr="001E2416">
        <w:rPr>
          <w:rFonts w:ascii="Times New Roman" w:hAnsi="Times New Roman"/>
          <w:sz w:val="22"/>
          <w:szCs w:val="22"/>
        </w:rPr>
        <w:t>International Association of Gerontology and Geriatrics, World Congress of Gerontology and Geriatrics, San Francisco, CA.</w:t>
      </w:r>
    </w:p>
    <w:p w14:paraId="652CC5C3" w14:textId="75C70707" w:rsidR="00964B95" w:rsidRDefault="00964B95" w:rsidP="001E2416">
      <w:pPr>
        <w:pStyle w:val="ListParagraph"/>
        <w:jc w:val="both"/>
        <w:rPr>
          <w:rFonts w:ascii="Times New Roman" w:hAnsi="Times New Roman"/>
          <w:sz w:val="22"/>
          <w:szCs w:val="22"/>
        </w:rPr>
      </w:pPr>
    </w:p>
    <w:p w14:paraId="7F88EC4E" w14:textId="01ABADA6" w:rsidR="00955138" w:rsidRDefault="00955138"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Savla, J., </w:t>
      </w:r>
      <w:r w:rsidRPr="00955138">
        <w:rPr>
          <w:rFonts w:ascii="Times New Roman" w:hAnsi="Times New Roman"/>
          <w:sz w:val="22"/>
          <w:szCs w:val="22"/>
        </w:rPr>
        <w:t>Roberto, K.A.</w:t>
      </w:r>
      <w:r>
        <w:rPr>
          <w:rFonts w:ascii="Times New Roman" w:hAnsi="Times New Roman"/>
          <w:sz w:val="22"/>
          <w:szCs w:val="22"/>
        </w:rPr>
        <w:t>, &amp; Kim, S.</w:t>
      </w:r>
      <w:r w:rsidRPr="00955138">
        <w:rPr>
          <w:rFonts w:ascii="Times New Roman" w:hAnsi="Times New Roman"/>
          <w:sz w:val="22"/>
          <w:szCs w:val="22"/>
        </w:rPr>
        <w:t xml:space="preserve"> (201</w:t>
      </w:r>
      <w:r>
        <w:rPr>
          <w:rFonts w:ascii="Times New Roman" w:hAnsi="Times New Roman"/>
          <w:sz w:val="22"/>
          <w:szCs w:val="22"/>
        </w:rPr>
        <w:t>6</w:t>
      </w:r>
      <w:r w:rsidRPr="00955138">
        <w:rPr>
          <w:rFonts w:ascii="Times New Roman" w:hAnsi="Times New Roman"/>
          <w:sz w:val="22"/>
          <w:szCs w:val="22"/>
        </w:rPr>
        <w:t>, November).</w:t>
      </w:r>
      <w:r w:rsidRPr="00955138">
        <w:t xml:space="preserve"> </w:t>
      </w:r>
      <w:r w:rsidRPr="00955138">
        <w:rPr>
          <w:rFonts w:ascii="Times New Roman" w:hAnsi="Times New Roman"/>
          <w:i/>
          <w:sz w:val="22"/>
          <w:szCs w:val="22"/>
        </w:rPr>
        <w:t>Collateral kin and non-kin caring for older adults</w:t>
      </w:r>
      <w:r w:rsidRPr="00955138">
        <w:rPr>
          <w:rFonts w:ascii="Times New Roman" w:hAnsi="Times New Roman"/>
          <w:sz w:val="22"/>
          <w:szCs w:val="22"/>
        </w:rPr>
        <w:t xml:space="preserve">. The Gerontological Society of America, </w:t>
      </w:r>
      <w:r>
        <w:rPr>
          <w:rFonts w:ascii="Times New Roman" w:hAnsi="Times New Roman"/>
          <w:sz w:val="22"/>
          <w:szCs w:val="22"/>
        </w:rPr>
        <w:t>New Orleans, LA</w:t>
      </w:r>
      <w:r w:rsidRPr="00955138">
        <w:rPr>
          <w:rFonts w:ascii="Times New Roman" w:hAnsi="Times New Roman"/>
          <w:sz w:val="22"/>
          <w:szCs w:val="22"/>
        </w:rPr>
        <w:t>.</w:t>
      </w:r>
    </w:p>
    <w:p w14:paraId="32316AAF" w14:textId="77777777" w:rsidR="00964B95" w:rsidRDefault="00964B95" w:rsidP="00964B95">
      <w:pPr>
        <w:pStyle w:val="ListParagraph"/>
        <w:ind w:left="360"/>
        <w:jc w:val="both"/>
        <w:rPr>
          <w:rFonts w:ascii="Times New Roman" w:hAnsi="Times New Roman"/>
          <w:sz w:val="22"/>
          <w:szCs w:val="22"/>
        </w:rPr>
      </w:pPr>
    </w:p>
    <w:p w14:paraId="6DE1CD37" w14:textId="7446F79A" w:rsidR="00955138" w:rsidRDefault="00955138" w:rsidP="00CB47AC">
      <w:pPr>
        <w:pStyle w:val="ListParagraph"/>
        <w:numPr>
          <w:ilvl w:val="0"/>
          <w:numId w:val="44"/>
        </w:numPr>
        <w:jc w:val="both"/>
        <w:rPr>
          <w:rFonts w:ascii="Times New Roman" w:hAnsi="Times New Roman"/>
          <w:sz w:val="22"/>
          <w:szCs w:val="22"/>
        </w:rPr>
      </w:pPr>
      <w:r w:rsidRPr="00955138">
        <w:rPr>
          <w:rFonts w:ascii="Times New Roman" w:hAnsi="Times New Roman"/>
          <w:sz w:val="22"/>
          <w:szCs w:val="22"/>
        </w:rPr>
        <w:t>Kim, S.</w:t>
      </w:r>
      <w:r>
        <w:rPr>
          <w:rFonts w:ascii="Times New Roman" w:hAnsi="Times New Roman"/>
          <w:sz w:val="22"/>
          <w:szCs w:val="22"/>
        </w:rPr>
        <w:t xml:space="preserve">, Blieszner, R., Roberto, K.A., &amp; Savla, J. </w:t>
      </w:r>
      <w:r w:rsidRPr="00955138">
        <w:rPr>
          <w:rFonts w:ascii="Times New Roman" w:hAnsi="Times New Roman"/>
          <w:sz w:val="22"/>
          <w:szCs w:val="22"/>
        </w:rPr>
        <w:t xml:space="preserve"> (2016, November). </w:t>
      </w:r>
      <w:r w:rsidRPr="00955138">
        <w:rPr>
          <w:rFonts w:ascii="Times New Roman" w:hAnsi="Times New Roman"/>
          <w:i/>
          <w:sz w:val="22"/>
          <w:szCs w:val="22"/>
        </w:rPr>
        <w:t>Dyadic discrepancy in awareness of mild cognitive impairment abilities and caregiver’s burden</w:t>
      </w:r>
      <w:r w:rsidRPr="00955138">
        <w:rPr>
          <w:rFonts w:ascii="Times New Roman" w:hAnsi="Times New Roman"/>
          <w:sz w:val="22"/>
          <w:szCs w:val="22"/>
        </w:rPr>
        <w:t>. The Gerontological Society of America, New Orleans, LA.</w:t>
      </w:r>
    </w:p>
    <w:p w14:paraId="2F999456" w14:textId="77777777" w:rsidR="00582F47" w:rsidRPr="00AD3E04" w:rsidRDefault="00582F47" w:rsidP="00AD3E04">
      <w:pPr>
        <w:pStyle w:val="ListParagraph"/>
        <w:rPr>
          <w:rFonts w:ascii="Times New Roman" w:hAnsi="Times New Roman"/>
          <w:sz w:val="22"/>
          <w:szCs w:val="22"/>
        </w:rPr>
      </w:pPr>
    </w:p>
    <w:p w14:paraId="749E8865" w14:textId="10CCE8F6" w:rsidR="00955138" w:rsidRDefault="000445B5"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Munly, K., </w:t>
      </w:r>
      <w:r w:rsidR="00955138" w:rsidRPr="00955138">
        <w:rPr>
          <w:rFonts w:ascii="Times New Roman" w:hAnsi="Times New Roman"/>
          <w:sz w:val="22"/>
          <w:szCs w:val="22"/>
        </w:rPr>
        <w:t xml:space="preserve">Roberto, K.A., &amp; </w:t>
      </w:r>
      <w:r>
        <w:rPr>
          <w:rFonts w:ascii="Times New Roman" w:hAnsi="Times New Roman"/>
          <w:sz w:val="22"/>
          <w:szCs w:val="22"/>
        </w:rPr>
        <w:t xml:space="preserve">Allen, K.R. </w:t>
      </w:r>
      <w:r w:rsidR="00955138" w:rsidRPr="00955138">
        <w:rPr>
          <w:rFonts w:ascii="Times New Roman" w:hAnsi="Times New Roman"/>
          <w:sz w:val="22"/>
          <w:szCs w:val="22"/>
        </w:rPr>
        <w:t>(2016, November).</w:t>
      </w:r>
      <w:r w:rsidRPr="000445B5">
        <w:t xml:space="preserve"> </w:t>
      </w:r>
      <w:r w:rsidRPr="000445B5">
        <w:rPr>
          <w:rFonts w:ascii="Times New Roman" w:hAnsi="Times New Roman"/>
          <w:i/>
          <w:sz w:val="22"/>
          <w:szCs w:val="22"/>
        </w:rPr>
        <w:t>Examining Adult Foster Care Provider Perceptions of Residents Across Disability Contexts</w:t>
      </w:r>
      <w:r w:rsidR="00955138" w:rsidRPr="00955138">
        <w:rPr>
          <w:rFonts w:ascii="Times New Roman" w:hAnsi="Times New Roman"/>
          <w:sz w:val="22"/>
          <w:szCs w:val="22"/>
        </w:rPr>
        <w:t>. The Gerontological Society of America, New Orleans, LA.</w:t>
      </w:r>
    </w:p>
    <w:p w14:paraId="5E6421BD" w14:textId="1EADA0F3" w:rsidR="00A95B2C" w:rsidRDefault="00A95B2C" w:rsidP="00A95B2C">
      <w:pPr>
        <w:pStyle w:val="ListParagraph"/>
        <w:rPr>
          <w:rFonts w:ascii="Times New Roman" w:hAnsi="Times New Roman"/>
          <w:sz w:val="22"/>
          <w:szCs w:val="22"/>
        </w:rPr>
      </w:pPr>
    </w:p>
    <w:p w14:paraId="7AE78255" w14:textId="32F85F38" w:rsidR="000445B5" w:rsidRDefault="000445B5" w:rsidP="00CB47AC">
      <w:pPr>
        <w:pStyle w:val="ListParagraph"/>
        <w:numPr>
          <w:ilvl w:val="0"/>
          <w:numId w:val="44"/>
        </w:numPr>
        <w:jc w:val="both"/>
        <w:rPr>
          <w:rFonts w:ascii="Times New Roman" w:hAnsi="Times New Roman"/>
          <w:sz w:val="22"/>
          <w:szCs w:val="22"/>
        </w:rPr>
      </w:pPr>
      <w:r w:rsidRPr="000445B5">
        <w:rPr>
          <w:rFonts w:ascii="Times New Roman" w:hAnsi="Times New Roman"/>
          <w:sz w:val="22"/>
          <w:szCs w:val="22"/>
        </w:rPr>
        <w:t>Roberto, K.A., Weaver, R.</w:t>
      </w:r>
      <w:r>
        <w:rPr>
          <w:rFonts w:ascii="Times New Roman" w:hAnsi="Times New Roman"/>
          <w:sz w:val="22"/>
          <w:szCs w:val="22"/>
        </w:rPr>
        <w:t>H.</w:t>
      </w:r>
      <w:r w:rsidRPr="000445B5">
        <w:rPr>
          <w:rFonts w:ascii="Times New Roman" w:hAnsi="Times New Roman"/>
          <w:sz w:val="22"/>
          <w:szCs w:val="22"/>
        </w:rPr>
        <w:t xml:space="preserve">, Brossoie, N., Teaster, P.B., Savla, J., &amp; Wang, Z. (2016, November). </w:t>
      </w:r>
      <w:r w:rsidRPr="000445B5">
        <w:rPr>
          <w:rFonts w:ascii="Times New Roman" w:hAnsi="Times New Roman"/>
          <w:i/>
          <w:sz w:val="22"/>
          <w:szCs w:val="22"/>
        </w:rPr>
        <w:t>Family perceptions of involuntary closure of health care facilities: Processes and outcomes</w:t>
      </w:r>
      <w:r>
        <w:rPr>
          <w:rFonts w:ascii="Times New Roman" w:hAnsi="Times New Roman"/>
          <w:sz w:val="22"/>
          <w:szCs w:val="22"/>
        </w:rPr>
        <w:t xml:space="preserve">. </w:t>
      </w:r>
      <w:r w:rsidRPr="000445B5">
        <w:rPr>
          <w:rFonts w:ascii="Times New Roman" w:hAnsi="Times New Roman"/>
          <w:sz w:val="22"/>
          <w:szCs w:val="22"/>
        </w:rPr>
        <w:t>The Gerontological Society of America, New Orleans, LA.</w:t>
      </w:r>
    </w:p>
    <w:p w14:paraId="20251F95" w14:textId="77777777" w:rsidR="000445B5" w:rsidRPr="000445B5" w:rsidRDefault="000445B5" w:rsidP="00182D06">
      <w:pPr>
        <w:pStyle w:val="ListParagraph"/>
        <w:jc w:val="both"/>
        <w:rPr>
          <w:rFonts w:ascii="Times New Roman" w:hAnsi="Times New Roman"/>
          <w:sz w:val="22"/>
          <w:szCs w:val="22"/>
        </w:rPr>
      </w:pPr>
    </w:p>
    <w:p w14:paraId="4DF544D7" w14:textId="7A6AF784" w:rsidR="000445B5" w:rsidRPr="000445B5" w:rsidRDefault="000445B5" w:rsidP="00CB47AC">
      <w:pPr>
        <w:pStyle w:val="ListParagraph"/>
        <w:numPr>
          <w:ilvl w:val="0"/>
          <w:numId w:val="44"/>
        </w:numPr>
        <w:jc w:val="both"/>
        <w:rPr>
          <w:rFonts w:ascii="Times New Roman" w:hAnsi="Times New Roman"/>
          <w:sz w:val="22"/>
          <w:szCs w:val="22"/>
        </w:rPr>
      </w:pPr>
      <w:bookmarkStart w:id="97" w:name="_Hlk530415247"/>
      <w:r w:rsidRPr="000445B5">
        <w:rPr>
          <w:rFonts w:ascii="Times New Roman" w:hAnsi="Times New Roman"/>
          <w:sz w:val="22"/>
          <w:szCs w:val="22"/>
        </w:rPr>
        <w:t>Weaver, R.H.</w:t>
      </w:r>
      <w:r>
        <w:rPr>
          <w:rFonts w:ascii="Times New Roman" w:hAnsi="Times New Roman"/>
          <w:sz w:val="22"/>
          <w:szCs w:val="22"/>
        </w:rPr>
        <w:t xml:space="preserve"> &amp; Roberto, K.A.</w:t>
      </w:r>
      <w:r w:rsidRPr="000445B5">
        <w:rPr>
          <w:rFonts w:ascii="Times New Roman" w:hAnsi="Times New Roman"/>
          <w:sz w:val="22"/>
          <w:szCs w:val="22"/>
        </w:rPr>
        <w:t xml:space="preserve"> (2016, November). </w:t>
      </w:r>
      <w:r w:rsidRPr="000445B5">
        <w:rPr>
          <w:rFonts w:ascii="Times New Roman" w:hAnsi="Times New Roman"/>
          <w:i/>
          <w:sz w:val="22"/>
          <w:szCs w:val="22"/>
        </w:rPr>
        <w:t xml:space="preserve">Expectations of formal service use among older adults living in rural Appalachia. </w:t>
      </w:r>
      <w:r w:rsidRPr="000445B5">
        <w:rPr>
          <w:rFonts w:ascii="Times New Roman" w:hAnsi="Times New Roman"/>
          <w:sz w:val="22"/>
          <w:szCs w:val="22"/>
        </w:rPr>
        <w:t>The Gerontological Society of America, New Orleans, LA</w:t>
      </w:r>
      <w:bookmarkEnd w:id="97"/>
      <w:r w:rsidRPr="000445B5">
        <w:rPr>
          <w:rFonts w:ascii="Times New Roman" w:hAnsi="Times New Roman"/>
          <w:sz w:val="22"/>
          <w:szCs w:val="22"/>
        </w:rPr>
        <w:t>.</w:t>
      </w:r>
    </w:p>
    <w:p w14:paraId="560210D7" w14:textId="7478DD4F" w:rsidR="000445B5" w:rsidRDefault="000445B5" w:rsidP="00182D06">
      <w:pPr>
        <w:pStyle w:val="ListParagraph"/>
        <w:ind w:left="360"/>
        <w:jc w:val="both"/>
        <w:rPr>
          <w:rFonts w:ascii="Times New Roman" w:hAnsi="Times New Roman"/>
          <w:sz w:val="22"/>
          <w:szCs w:val="22"/>
        </w:rPr>
      </w:pPr>
    </w:p>
    <w:p w14:paraId="1B44E2E7" w14:textId="71A21607" w:rsidR="000445B5" w:rsidRPr="000445B5" w:rsidRDefault="000445B5" w:rsidP="00CB47AC">
      <w:pPr>
        <w:pStyle w:val="ListParagraph"/>
        <w:numPr>
          <w:ilvl w:val="0"/>
          <w:numId w:val="44"/>
        </w:numPr>
        <w:jc w:val="both"/>
        <w:rPr>
          <w:rFonts w:ascii="Times New Roman" w:hAnsi="Times New Roman"/>
          <w:i/>
          <w:sz w:val="22"/>
          <w:szCs w:val="22"/>
        </w:rPr>
      </w:pPr>
      <w:r w:rsidRPr="000445B5">
        <w:rPr>
          <w:rFonts w:ascii="Times New Roman" w:hAnsi="Times New Roman"/>
          <w:sz w:val="22"/>
          <w:szCs w:val="22"/>
        </w:rPr>
        <w:t>Gonzales, E., Liu, Y., Roberto, K.A., &amp; Kowal, P. (2016, November).</w:t>
      </w:r>
      <w:r>
        <w:rPr>
          <w:rFonts w:ascii="Times New Roman" w:hAnsi="Times New Roman"/>
          <w:i/>
          <w:sz w:val="22"/>
          <w:szCs w:val="22"/>
        </w:rPr>
        <w:t xml:space="preserve"> </w:t>
      </w:r>
      <w:r w:rsidRPr="000445B5">
        <w:rPr>
          <w:rFonts w:ascii="Times New Roman" w:hAnsi="Times New Roman"/>
          <w:i/>
          <w:sz w:val="22"/>
          <w:szCs w:val="22"/>
        </w:rPr>
        <w:t xml:space="preserve">Linking social determinants of health and health disparities with productive aging: Findings from </w:t>
      </w:r>
      <w:r w:rsidR="008D0949">
        <w:rPr>
          <w:rFonts w:ascii="Times New Roman" w:hAnsi="Times New Roman"/>
          <w:i/>
          <w:sz w:val="22"/>
          <w:szCs w:val="22"/>
        </w:rPr>
        <w:t xml:space="preserve">SAGE </w:t>
      </w:r>
      <w:r w:rsidRPr="000445B5">
        <w:rPr>
          <w:rFonts w:ascii="Times New Roman" w:hAnsi="Times New Roman"/>
          <w:i/>
          <w:sz w:val="22"/>
          <w:szCs w:val="22"/>
        </w:rPr>
        <w:t>China</w:t>
      </w:r>
      <w:r w:rsidR="008D0949">
        <w:rPr>
          <w:rFonts w:ascii="Times New Roman" w:hAnsi="Times New Roman"/>
          <w:i/>
          <w:sz w:val="22"/>
          <w:szCs w:val="22"/>
        </w:rPr>
        <w:t xml:space="preserve"> Wave 1</w:t>
      </w:r>
      <w:r>
        <w:rPr>
          <w:rFonts w:ascii="Times New Roman" w:hAnsi="Times New Roman"/>
          <w:i/>
          <w:sz w:val="22"/>
          <w:szCs w:val="22"/>
        </w:rPr>
        <w:t>.</w:t>
      </w:r>
      <w:r w:rsidR="008D0949">
        <w:rPr>
          <w:rFonts w:ascii="Times New Roman" w:hAnsi="Times New Roman"/>
          <w:i/>
          <w:sz w:val="22"/>
          <w:szCs w:val="22"/>
        </w:rPr>
        <w:t xml:space="preserve"> </w:t>
      </w:r>
      <w:r w:rsidRPr="000445B5">
        <w:rPr>
          <w:rFonts w:ascii="Times New Roman" w:hAnsi="Times New Roman"/>
          <w:sz w:val="22"/>
          <w:szCs w:val="22"/>
        </w:rPr>
        <w:t>The Gerontological Society of America, New Orleans, LA.</w:t>
      </w:r>
    </w:p>
    <w:p w14:paraId="0B9B7E31" w14:textId="77777777" w:rsidR="00182D06" w:rsidRDefault="00182D06" w:rsidP="00182D06">
      <w:pPr>
        <w:pStyle w:val="ListParagraph"/>
        <w:ind w:left="360"/>
        <w:jc w:val="both"/>
        <w:rPr>
          <w:rFonts w:ascii="Times New Roman" w:hAnsi="Times New Roman"/>
          <w:sz w:val="22"/>
          <w:szCs w:val="22"/>
        </w:rPr>
      </w:pPr>
    </w:p>
    <w:p w14:paraId="03FAC501" w14:textId="45F27AAF" w:rsidR="00A57EF0" w:rsidRDefault="00A57EF0"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Roberto, K.A., Blieszner, R., &amp; </w:t>
      </w:r>
      <w:proofErr w:type="spellStart"/>
      <w:r>
        <w:rPr>
          <w:rFonts w:ascii="Times New Roman" w:hAnsi="Times New Roman"/>
          <w:sz w:val="22"/>
          <w:szCs w:val="22"/>
        </w:rPr>
        <w:t>P</w:t>
      </w:r>
      <w:r w:rsidRPr="00A57EF0">
        <w:rPr>
          <w:rFonts w:ascii="Times New Roman" w:hAnsi="Times New Roman"/>
          <w:sz w:val="22"/>
          <w:szCs w:val="22"/>
        </w:rPr>
        <w:t>asymowsk</w:t>
      </w:r>
      <w:proofErr w:type="spellEnd"/>
      <w:r>
        <w:rPr>
          <w:rFonts w:ascii="Times New Roman" w:hAnsi="Times New Roman"/>
          <w:sz w:val="22"/>
          <w:szCs w:val="22"/>
        </w:rPr>
        <w:t xml:space="preserve">, S.  (2016, August). </w:t>
      </w:r>
      <w:r w:rsidRPr="00A57EF0">
        <w:rPr>
          <w:rFonts w:ascii="Times New Roman" w:hAnsi="Times New Roman"/>
          <w:i/>
          <w:sz w:val="22"/>
          <w:szCs w:val="22"/>
        </w:rPr>
        <w:t>Spouses adjusting to mild cognitive impairment: Implications for couple interventions</w:t>
      </w:r>
      <w:r>
        <w:rPr>
          <w:rFonts w:ascii="Times New Roman" w:hAnsi="Times New Roman"/>
          <w:sz w:val="22"/>
          <w:szCs w:val="22"/>
        </w:rPr>
        <w:t xml:space="preserve">. American </w:t>
      </w:r>
      <w:r w:rsidR="0093680D">
        <w:rPr>
          <w:rFonts w:ascii="Times New Roman" w:hAnsi="Times New Roman"/>
          <w:sz w:val="22"/>
          <w:szCs w:val="22"/>
        </w:rPr>
        <w:t>Psychological</w:t>
      </w:r>
      <w:r>
        <w:rPr>
          <w:rFonts w:ascii="Times New Roman" w:hAnsi="Times New Roman"/>
          <w:sz w:val="22"/>
          <w:szCs w:val="22"/>
        </w:rPr>
        <w:t xml:space="preserve"> Association, Denver, CO.</w:t>
      </w:r>
    </w:p>
    <w:p w14:paraId="4B7AB337" w14:textId="77777777" w:rsidR="00C537BC" w:rsidRDefault="00C537BC" w:rsidP="0046434A">
      <w:pPr>
        <w:pStyle w:val="ListParagraph"/>
        <w:rPr>
          <w:rFonts w:ascii="Times New Roman" w:hAnsi="Times New Roman"/>
          <w:sz w:val="22"/>
          <w:szCs w:val="22"/>
        </w:rPr>
      </w:pPr>
    </w:p>
    <w:p w14:paraId="65C0691A" w14:textId="40AD1B5C" w:rsidR="0061146D" w:rsidRDefault="0061146D" w:rsidP="00CB47AC">
      <w:pPr>
        <w:pStyle w:val="ListParagraph"/>
        <w:numPr>
          <w:ilvl w:val="0"/>
          <w:numId w:val="44"/>
        </w:numPr>
        <w:jc w:val="both"/>
        <w:rPr>
          <w:rFonts w:ascii="Times New Roman" w:hAnsi="Times New Roman"/>
          <w:sz w:val="22"/>
          <w:szCs w:val="22"/>
        </w:rPr>
      </w:pPr>
      <w:r w:rsidRPr="0061146D">
        <w:rPr>
          <w:rFonts w:ascii="Times New Roman" w:hAnsi="Times New Roman"/>
          <w:sz w:val="22"/>
          <w:szCs w:val="22"/>
        </w:rPr>
        <w:t xml:space="preserve">Hwang, E., Hsu, C., Brossoie, N., &amp; Roberto, K. A. (2016 August). </w:t>
      </w:r>
      <w:r w:rsidRPr="0061146D">
        <w:rPr>
          <w:rFonts w:ascii="Times New Roman" w:hAnsi="Times New Roman"/>
          <w:i/>
          <w:sz w:val="22"/>
          <w:szCs w:val="22"/>
        </w:rPr>
        <w:t xml:space="preserve">Income and </w:t>
      </w:r>
      <w:r w:rsidR="00F7536C" w:rsidRPr="0061146D">
        <w:rPr>
          <w:rFonts w:ascii="Times New Roman" w:hAnsi="Times New Roman"/>
          <w:i/>
          <w:sz w:val="22"/>
          <w:szCs w:val="22"/>
        </w:rPr>
        <w:t>long term</w:t>
      </w:r>
      <w:r w:rsidRPr="0061146D">
        <w:rPr>
          <w:rFonts w:ascii="Times New Roman" w:hAnsi="Times New Roman"/>
          <w:i/>
          <w:sz w:val="22"/>
          <w:szCs w:val="22"/>
        </w:rPr>
        <w:t xml:space="preserve"> care planning</w:t>
      </w:r>
      <w:r w:rsidRPr="0061146D">
        <w:rPr>
          <w:rFonts w:ascii="Times New Roman" w:hAnsi="Times New Roman"/>
          <w:sz w:val="22"/>
          <w:szCs w:val="22"/>
        </w:rPr>
        <w:t>. International Federation for Home Economics World Congress, Daejeon, Korea.</w:t>
      </w:r>
    </w:p>
    <w:p w14:paraId="5137024B" w14:textId="77777777" w:rsidR="006E1BA6" w:rsidRPr="006E1BA6" w:rsidRDefault="006E1BA6" w:rsidP="006E1BA6">
      <w:pPr>
        <w:pStyle w:val="ListParagraph"/>
        <w:rPr>
          <w:rFonts w:ascii="Times New Roman" w:hAnsi="Times New Roman"/>
          <w:sz w:val="22"/>
          <w:szCs w:val="22"/>
        </w:rPr>
      </w:pPr>
    </w:p>
    <w:p w14:paraId="528A61E3" w14:textId="0DD17589" w:rsidR="005F4BF1" w:rsidRDefault="005F4BF1"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Teaster, P.B., &amp; Roberto, K.A. (</w:t>
      </w:r>
      <w:r w:rsidRPr="005F4BF1">
        <w:rPr>
          <w:rFonts w:ascii="Times New Roman" w:hAnsi="Times New Roman"/>
          <w:sz w:val="22"/>
          <w:szCs w:val="22"/>
        </w:rPr>
        <w:t>2016</w:t>
      </w:r>
      <w:r>
        <w:rPr>
          <w:rFonts w:ascii="Times New Roman" w:hAnsi="Times New Roman"/>
          <w:sz w:val="22"/>
          <w:szCs w:val="22"/>
        </w:rPr>
        <w:t xml:space="preserve">, May). </w:t>
      </w:r>
      <w:r w:rsidRPr="005F4BF1">
        <w:rPr>
          <w:rFonts w:ascii="Times New Roman" w:hAnsi="Times New Roman"/>
          <w:sz w:val="22"/>
          <w:szCs w:val="22"/>
        </w:rPr>
        <w:t xml:space="preserve"> </w:t>
      </w:r>
      <w:r w:rsidRPr="005F4BF1">
        <w:rPr>
          <w:rFonts w:ascii="Times New Roman" w:hAnsi="Times New Roman"/>
          <w:i/>
          <w:sz w:val="22"/>
          <w:szCs w:val="22"/>
        </w:rPr>
        <w:t>Promoting financial security by preventing elder financial exploitation</w:t>
      </w:r>
      <w:r>
        <w:rPr>
          <w:rFonts w:ascii="Times New Roman" w:hAnsi="Times New Roman"/>
          <w:sz w:val="22"/>
          <w:szCs w:val="22"/>
        </w:rPr>
        <w:t xml:space="preserve">. </w:t>
      </w:r>
      <w:r w:rsidRPr="005F4BF1">
        <w:rPr>
          <w:rFonts w:ascii="Times New Roman" w:hAnsi="Times New Roman"/>
          <w:sz w:val="22"/>
          <w:szCs w:val="22"/>
        </w:rPr>
        <w:t>Governor’s Con</w:t>
      </w:r>
      <w:r>
        <w:rPr>
          <w:rFonts w:ascii="Times New Roman" w:hAnsi="Times New Roman"/>
          <w:sz w:val="22"/>
          <w:szCs w:val="22"/>
        </w:rPr>
        <w:t>ference on Aging, Richmond, VA.</w:t>
      </w:r>
    </w:p>
    <w:p w14:paraId="0229C24B" w14:textId="4197205B" w:rsidR="00343185" w:rsidRDefault="00343185" w:rsidP="00CB47AC">
      <w:pPr>
        <w:pStyle w:val="ListParagraph"/>
        <w:numPr>
          <w:ilvl w:val="0"/>
          <w:numId w:val="44"/>
        </w:numPr>
        <w:jc w:val="both"/>
        <w:rPr>
          <w:rFonts w:ascii="Times New Roman" w:hAnsi="Times New Roman"/>
          <w:sz w:val="22"/>
          <w:szCs w:val="22"/>
        </w:rPr>
      </w:pPr>
      <w:r w:rsidRPr="00B14F0A">
        <w:rPr>
          <w:rFonts w:ascii="Times New Roman" w:hAnsi="Times New Roman"/>
          <w:sz w:val="22"/>
          <w:szCs w:val="22"/>
        </w:rPr>
        <w:t>Baltic, R.,</w:t>
      </w:r>
      <w:r>
        <w:rPr>
          <w:rFonts w:ascii="Times New Roman" w:hAnsi="Times New Roman"/>
          <w:sz w:val="22"/>
          <w:szCs w:val="22"/>
        </w:rPr>
        <w:t xml:space="preserve"> </w:t>
      </w:r>
      <w:r w:rsidRPr="00343185">
        <w:rPr>
          <w:rFonts w:ascii="Times New Roman" w:hAnsi="Times New Roman"/>
          <w:sz w:val="22"/>
          <w:szCs w:val="22"/>
        </w:rPr>
        <w:t>Paskett</w:t>
      </w:r>
      <w:r>
        <w:rPr>
          <w:rFonts w:ascii="Times New Roman" w:hAnsi="Times New Roman"/>
          <w:sz w:val="22"/>
          <w:szCs w:val="22"/>
        </w:rPr>
        <w:t xml:space="preserve">, E.D., </w:t>
      </w:r>
      <w:r w:rsidRPr="00343185">
        <w:rPr>
          <w:rFonts w:ascii="Times New Roman" w:hAnsi="Times New Roman"/>
          <w:sz w:val="22"/>
          <w:szCs w:val="22"/>
        </w:rPr>
        <w:t>Lesko</w:t>
      </w:r>
      <w:r>
        <w:rPr>
          <w:rFonts w:ascii="Times New Roman" w:hAnsi="Times New Roman"/>
          <w:sz w:val="22"/>
          <w:szCs w:val="22"/>
        </w:rPr>
        <w:t xml:space="preserve">, S., </w:t>
      </w:r>
      <w:r w:rsidRPr="00343185">
        <w:rPr>
          <w:rFonts w:ascii="Times New Roman" w:hAnsi="Times New Roman"/>
          <w:sz w:val="22"/>
          <w:szCs w:val="22"/>
        </w:rPr>
        <w:t>Kennedy</w:t>
      </w:r>
      <w:r>
        <w:rPr>
          <w:rFonts w:ascii="Times New Roman" w:hAnsi="Times New Roman"/>
          <w:sz w:val="22"/>
          <w:szCs w:val="22"/>
        </w:rPr>
        <w:t xml:space="preserve">, S., </w:t>
      </w:r>
      <w:r w:rsidRPr="00343185">
        <w:rPr>
          <w:rFonts w:ascii="Times New Roman" w:hAnsi="Times New Roman"/>
          <w:sz w:val="22"/>
          <w:szCs w:val="22"/>
        </w:rPr>
        <w:t>Lengerich</w:t>
      </w:r>
      <w:r>
        <w:rPr>
          <w:rFonts w:ascii="Times New Roman" w:hAnsi="Times New Roman"/>
          <w:sz w:val="22"/>
          <w:szCs w:val="22"/>
        </w:rPr>
        <w:t xml:space="preserve">, G., </w:t>
      </w:r>
      <w:r w:rsidRPr="00343185">
        <w:rPr>
          <w:rFonts w:ascii="Times New Roman" w:hAnsi="Times New Roman"/>
          <w:sz w:val="22"/>
          <w:szCs w:val="22"/>
        </w:rPr>
        <w:t>Roberto</w:t>
      </w:r>
      <w:r>
        <w:rPr>
          <w:rFonts w:ascii="Times New Roman" w:hAnsi="Times New Roman"/>
          <w:sz w:val="22"/>
          <w:szCs w:val="22"/>
        </w:rPr>
        <w:t xml:space="preserve">, K.A., </w:t>
      </w:r>
      <w:r w:rsidRPr="00343185">
        <w:rPr>
          <w:rFonts w:ascii="Times New Roman" w:hAnsi="Times New Roman"/>
          <w:sz w:val="22"/>
          <w:szCs w:val="22"/>
        </w:rPr>
        <w:t>Schoenberg</w:t>
      </w:r>
      <w:r>
        <w:rPr>
          <w:rFonts w:ascii="Times New Roman" w:hAnsi="Times New Roman"/>
          <w:sz w:val="22"/>
          <w:szCs w:val="22"/>
        </w:rPr>
        <w:t xml:space="preserve">, N., </w:t>
      </w:r>
      <w:r w:rsidRPr="00343185">
        <w:rPr>
          <w:rFonts w:ascii="Times New Roman" w:hAnsi="Times New Roman"/>
          <w:sz w:val="22"/>
          <w:szCs w:val="22"/>
        </w:rPr>
        <w:t>Young</w:t>
      </w:r>
      <w:r>
        <w:rPr>
          <w:rFonts w:ascii="Times New Roman" w:hAnsi="Times New Roman"/>
          <w:sz w:val="22"/>
          <w:szCs w:val="22"/>
        </w:rPr>
        <w:t xml:space="preserve">, G., &amp; Dignan, M. (2016, March). </w:t>
      </w:r>
      <w:r w:rsidRPr="00343185">
        <w:rPr>
          <w:rFonts w:ascii="Times New Roman" w:hAnsi="Times New Roman"/>
          <w:i/>
          <w:sz w:val="22"/>
          <w:szCs w:val="22"/>
        </w:rPr>
        <w:t xml:space="preserve">Reducing </w:t>
      </w:r>
      <w:r w:rsidR="005F4BF1" w:rsidRPr="00343185">
        <w:rPr>
          <w:rFonts w:ascii="Times New Roman" w:hAnsi="Times New Roman"/>
          <w:i/>
          <w:sz w:val="22"/>
          <w:szCs w:val="22"/>
        </w:rPr>
        <w:t>o</w:t>
      </w:r>
      <w:r w:rsidRPr="00343185">
        <w:rPr>
          <w:rFonts w:ascii="Times New Roman" w:hAnsi="Times New Roman"/>
          <w:i/>
          <w:sz w:val="22"/>
          <w:szCs w:val="22"/>
        </w:rPr>
        <w:t>besity in Appalachian churches: The Walk by Faith study</w:t>
      </w:r>
      <w:r>
        <w:rPr>
          <w:rFonts w:ascii="Times New Roman" w:hAnsi="Times New Roman"/>
          <w:sz w:val="22"/>
          <w:szCs w:val="22"/>
        </w:rPr>
        <w:t xml:space="preserve">. </w:t>
      </w:r>
      <w:r w:rsidR="006C43E2">
        <w:rPr>
          <w:rFonts w:ascii="Times New Roman" w:hAnsi="Times New Roman"/>
          <w:sz w:val="22"/>
          <w:szCs w:val="22"/>
        </w:rPr>
        <w:t xml:space="preserve">American Society of Preventive Oncology, Columbus, OH. </w:t>
      </w:r>
    </w:p>
    <w:p w14:paraId="5236EF7B" w14:textId="77777777" w:rsidR="00581EBF" w:rsidRPr="00581EBF" w:rsidRDefault="00581EBF" w:rsidP="00581EBF">
      <w:pPr>
        <w:pStyle w:val="ListParagraph"/>
        <w:rPr>
          <w:rFonts w:ascii="Times New Roman" w:hAnsi="Times New Roman"/>
          <w:sz w:val="22"/>
          <w:szCs w:val="22"/>
        </w:rPr>
      </w:pPr>
    </w:p>
    <w:p w14:paraId="4E94BADA" w14:textId="22493F72" w:rsidR="009008D3" w:rsidRDefault="009008D3"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Roberto, K.A. &amp; Brossoie, N. (2015, November). </w:t>
      </w:r>
      <w:r>
        <w:rPr>
          <w:rFonts w:ascii="Times New Roman" w:hAnsi="Times New Roman"/>
          <w:i/>
          <w:sz w:val="22"/>
          <w:szCs w:val="22"/>
        </w:rPr>
        <w:t>Community professionals’ response to intimate partner violence against rural older women</w:t>
      </w:r>
      <w:r>
        <w:rPr>
          <w:rFonts w:ascii="Times New Roman" w:hAnsi="Times New Roman"/>
          <w:sz w:val="22"/>
          <w:szCs w:val="22"/>
        </w:rPr>
        <w:t xml:space="preserve">. </w:t>
      </w:r>
      <w:r w:rsidRPr="0025119F">
        <w:rPr>
          <w:rFonts w:ascii="Times New Roman" w:hAnsi="Times New Roman"/>
          <w:sz w:val="22"/>
          <w:szCs w:val="22"/>
        </w:rPr>
        <w:t>The Gerontological Society of America</w:t>
      </w:r>
      <w:r>
        <w:rPr>
          <w:rFonts w:ascii="Times New Roman" w:hAnsi="Times New Roman"/>
          <w:sz w:val="22"/>
          <w:szCs w:val="22"/>
        </w:rPr>
        <w:t>, Orlando, FL.</w:t>
      </w:r>
    </w:p>
    <w:p w14:paraId="3AD10A72" w14:textId="77777777" w:rsidR="009008D3" w:rsidRDefault="009008D3" w:rsidP="009008D3">
      <w:pPr>
        <w:pStyle w:val="ListParagraph"/>
        <w:ind w:left="360"/>
        <w:jc w:val="both"/>
        <w:rPr>
          <w:rFonts w:ascii="Times New Roman" w:hAnsi="Times New Roman"/>
          <w:sz w:val="22"/>
          <w:szCs w:val="22"/>
        </w:rPr>
      </w:pPr>
    </w:p>
    <w:p w14:paraId="008A9BAC" w14:textId="5C67CA76" w:rsidR="009008D3" w:rsidRDefault="009008D3"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Munly, K., Roberto, K.A., &amp; Allen, K.R. (2015, November). </w:t>
      </w:r>
      <w:r>
        <w:rPr>
          <w:rFonts w:ascii="Times New Roman" w:hAnsi="Times New Roman"/>
          <w:i/>
          <w:sz w:val="22"/>
          <w:szCs w:val="22"/>
        </w:rPr>
        <w:t>Understanding adult foster care experiences of reciprocity with residents</w:t>
      </w:r>
      <w:r>
        <w:rPr>
          <w:rFonts w:ascii="Times New Roman" w:hAnsi="Times New Roman"/>
          <w:sz w:val="22"/>
          <w:szCs w:val="22"/>
        </w:rPr>
        <w:t xml:space="preserve">. </w:t>
      </w:r>
      <w:r w:rsidRPr="0025119F">
        <w:rPr>
          <w:rFonts w:ascii="Times New Roman" w:hAnsi="Times New Roman"/>
          <w:sz w:val="22"/>
          <w:szCs w:val="22"/>
        </w:rPr>
        <w:t>The Gerontological Society of America</w:t>
      </w:r>
      <w:r>
        <w:rPr>
          <w:rFonts w:ascii="Times New Roman" w:hAnsi="Times New Roman"/>
          <w:sz w:val="22"/>
          <w:szCs w:val="22"/>
        </w:rPr>
        <w:t>, Orlando, FL.</w:t>
      </w:r>
    </w:p>
    <w:p w14:paraId="1FB08CCC" w14:textId="77777777" w:rsidR="008F6BEF" w:rsidRDefault="008F6BEF" w:rsidP="00757C40">
      <w:pPr>
        <w:pStyle w:val="ListParagraph"/>
        <w:rPr>
          <w:rFonts w:ascii="Times New Roman" w:hAnsi="Times New Roman"/>
          <w:sz w:val="22"/>
          <w:szCs w:val="22"/>
        </w:rPr>
      </w:pPr>
    </w:p>
    <w:p w14:paraId="149814B7" w14:textId="6F0782FB" w:rsidR="009008D3"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Kim, S., Blieszner, R., &amp; Roberto, K.A. (2015, November). </w:t>
      </w:r>
      <w:r w:rsidRPr="00852FA4">
        <w:rPr>
          <w:rFonts w:ascii="Times New Roman" w:hAnsi="Times New Roman"/>
          <w:i/>
          <w:sz w:val="22"/>
          <w:szCs w:val="22"/>
        </w:rPr>
        <w:t>Effects of family discrepancy in perceptions of mild cognitive impairment on care partner well-being</w:t>
      </w:r>
      <w:r w:rsidRPr="00852FA4">
        <w:rPr>
          <w:rFonts w:ascii="Times New Roman" w:hAnsi="Times New Roman"/>
          <w:sz w:val="22"/>
          <w:szCs w:val="22"/>
        </w:rPr>
        <w:t>. The Gerontological Society of America, Orlando, FL.</w:t>
      </w:r>
    </w:p>
    <w:p w14:paraId="789B6F91" w14:textId="77777777" w:rsidR="005569BF" w:rsidRPr="005569BF" w:rsidRDefault="005569BF" w:rsidP="005569BF">
      <w:pPr>
        <w:pStyle w:val="ListParagraph"/>
        <w:rPr>
          <w:rFonts w:ascii="Times New Roman" w:hAnsi="Times New Roman"/>
          <w:sz w:val="22"/>
          <w:szCs w:val="22"/>
        </w:rPr>
      </w:pPr>
    </w:p>
    <w:p w14:paraId="48E79DBE" w14:textId="77777777" w:rsidR="005569BF" w:rsidRPr="005569BF" w:rsidRDefault="005569BF" w:rsidP="005569BF">
      <w:pPr>
        <w:jc w:val="both"/>
        <w:rPr>
          <w:rFonts w:ascii="Times New Roman" w:hAnsi="Times New Roman"/>
          <w:sz w:val="22"/>
          <w:szCs w:val="22"/>
        </w:rPr>
      </w:pPr>
    </w:p>
    <w:p w14:paraId="28EC02E9" w14:textId="6212582D" w:rsidR="00AD3E04" w:rsidRDefault="00AD3E04" w:rsidP="009E44D9">
      <w:pPr>
        <w:pStyle w:val="ListParagraph"/>
        <w:rPr>
          <w:rFonts w:ascii="Times New Roman" w:hAnsi="Times New Roman"/>
          <w:sz w:val="22"/>
          <w:szCs w:val="22"/>
        </w:rPr>
      </w:pPr>
    </w:p>
    <w:p w14:paraId="4D92C844" w14:textId="69B592AC" w:rsidR="009008D3" w:rsidRPr="00852FA4"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Roberto, K.A. (2015, November). </w:t>
      </w:r>
      <w:r w:rsidRPr="00852FA4">
        <w:rPr>
          <w:rFonts w:ascii="Times New Roman" w:hAnsi="Times New Roman"/>
          <w:i/>
          <w:sz w:val="22"/>
          <w:szCs w:val="22"/>
        </w:rPr>
        <w:t xml:space="preserve">Resilience in the presence of adversity: </w:t>
      </w:r>
      <w:r w:rsidR="00852FA4" w:rsidRPr="00852FA4">
        <w:rPr>
          <w:rFonts w:ascii="Times New Roman" w:hAnsi="Times New Roman"/>
          <w:i/>
          <w:sz w:val="22"/>
          <w:szCs w:val="22"/>
        </w:rPr>
        <w:t>O</w:t>
      </w:r>
      <w:r w:rsidRPr="00852FA4">
        <w:rPr>
          <w:rFonts w:ascii="Times New Roman" w:hAnsi="Times New Roman"/>
          <w:i/>
          <w:sz w:val="22"/>
          <w:szCs w:val="22"/>
        </w:rPr>
        <w:t>vercoming partner violence in late life</w:t>
      </w:r>
      <w:r w:rsidRPr="00852FA4">
        <w:rPr>
          <w:rFonts w:ascii="Times New Roman" w:hAnsi="Times New Roman"/>
          <w:sz w:val="22"/>
          <w:szCs w:val="22"/>
        </w:rPr>
        <w:t>. The Gerontological Society of America, Orlando, FL.</w:t>
      </w:r>
    </w:p>
    <w:p w14:paraId="1319C773" w14:textId="60E037CC" w:rsidR="009008D3" w:rsidRDefault="009008D3" w:rsidP="009008D3">
      <w:pPr>
        <w:pStyle w:val="ListParagraph"/>
        <w:jc w:val="both"/>
        <w:rPr>
          <w:rFonts w:ascii="Times New Roman" w:hAnsi="Times New Roman"/>
          <w:sz w:val="22"/>
          <w:szCs w:val="22"/>
        </w:rPr>
      </w:pPr>
    </w:p>
    <w:p w14:paraId="5F054C16" w14:textId="03DE5676" w:rsidR="009008D3"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Savla, J.T., Roberto, K.A., &amp; Blieszner, R. (2015, November). </w:t>
      </w:r>
      <w:r w:rsidRPr="00852FA4">
        <w:rPr>
          <w:rFonts w:ascii="Times New Roman" w:hAnsi="Times New Roman"/>
          <w:i/>
          <w:sz w:val="22"/>
          <w:szCs w:val="22"/>
        </w:rPr>
        <w:t>It takes a village: Role of family in promoting successful aging</w:t>
      </w:r>
      <w:r w:rsidRPr="00852FA4">
        <w:rPr>
          <w:rFonts w:ascii="Times New Roman" w:hAnsi="Times New Roman"/>
          <w:sz w:val="22"/>
          <w:szCs w:val="22"/>
        </w:rPr>
        <w:t>. The Gerontological Society of America, Orlando, FL.</w:t>
      </w:r>
    </w:p>
    <w:p w14:paraId="52F84809" w14:textId="77777777" w:rsidR="00A23CC7" w:rsidRPr="00A23CC7" w:rsidRDefault="00A23CC7" w:rsidP="00A23CC7">
      <w:pPr>
        <w:pStyle w:val="ListParagraph"/>
        <w:rPr>
          <w:rFonts w:ascii="Times New Roman" w:hAnsi="Times New Roman"/>
          <w:sz w:val="22"/>
          <w:szCs w:val="22"/>
        </w:rPr>
      </w:pPr>
    </w:p>
    <w:p w14:paraId="0DE6B8E4" w14:textId="2D45CF29" w:rsidR="009008D3"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Savla, J.T., Kim, S., Liu, Y., </w:t>
      </w:r>
      <w:r w:rsidR="00757C40" w:rsidRPr="00852FA4">
        <w:rPr>
          <w:rFonts w:ascii="Times New Roman" w:hAnsi="Times New Roman"/>
          <w:sz w:val="22"/>
          <w:szCs w:val="22"/>
        </w:rPr>
        <w:t xml:space="preserve">Butner, L. M., </w:t>
      </w:r>
      <w:r w:rsidRPr="00852FA4">
        <w:rPr>
          <w:rFonts w:ascii="Times New Roman" w:hAnsi="Times New Roman"/>
          <w:sz w:val="22"/>
          <w:szCs w:val="22"/>
        </w:rPr>
        <w:t xml:space="preserve">Roberto, K.A., Brossoie, N., &amp; Blieszner, R. (2015, November). </w:t>
      </w:r>
      <w:r w:rsidRPr="00852FA4">
        <w:rPr>
          <w:rFonts w:ascii="Times New Roman" w:hAnsi="Times New Roman"/>
          <w:i/>
          <w:sz w:val="22"/>
          <w:szCs w:val="22"/>
        </w:rPr>
        <w:t>When more is not always better: Management strategies can reduce rewards of caregiving</w:t>
      </w:r>
      <w:r w:rsidRPr="00852FA4">
        <w:rPr>
          <w:rFonts w:ascii="Times New Roman" w:hAnsi="Times New Roman"/>
          <w:sz w:val="22"/>
          <w:szCs w:val="22"/>
        </w:rPr>
        <w:t>. The Gerontological Society of America, Orlando, FL.</w:t>
      </w:r>
    </w:p>
    <w:p w14:paraId="487A1593" w14:textId="77777777" w:rsidR="00C95AB1" w:rsidRPr="00C95AB1" w:rsidRDefault="00C95AB1" w:rsidP="00C95AB1">
      <w:pPr>
        <w:pStyle w:val="ListParagraph"/>
        <w:rPr>
          <w:rFonts w:ascii="Times New Roman" w:hAnsi="Times New Roman"/>
          <w:sz w:val="22"/>
          <w:szCs w:val="22"/>
        </w:rPr>
      </w:pPr>
    </w:p>
    <w:p w14:paraId="78313E95" w14:textId="04CA70B3" w:rsidR="009008D3" w:rsidRPr="00852FA4"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Liu, Y., Ma, X., Roberto, K.A., &amp; Reed, J. (2015, November). </w:t>
      </w:r>
      <w:r w:rsidRPr="00852FA4">
        <w:rPr>
          <w:rFonts w:ascii="Times New Roman" w:hAnsi="Times New Roman"/>
          <w:i/>
          <w:sz w:val="22"/>
          <w:szCs w:val="22"/>
        </w:rPr>
        <w:t>Using wireless sensing technology for medication management by older adults in a community setting</w:t>
      </w:r>
      <w:r w:rsidRPr="00852FA4">
        <w:rPr>
          <w:rFonts w:ascii="Times New Roman" w:hAnsi="Times New Roman"/>
          <w:sz w:val="22"/>
          <w:szCs w:val="22"/>
        </w:rPr>
        <w:t>. The Gerontological Society of America, Orlando, FL.</w:t>
      </w:r>
    </w:p>
    <w:p w14:paraId="143AD2EB" w14:textId="77777777" w:rsidR="009008D3" w:rsidRPr="00852FA4" w:rsidRDefault="009008D3" w:rsidP="009008D3">
      <w:pPr>
        <w:pStyle w:val="ListParagraph"/>
        <w:jc w:val="both"/>
        <w:rPr>
          <w:rFonts w:ascii="Times New Roman" w:hAnsi="Times New Roman"/>
          <w:sz w:val="22"/>
          <w:szCs w:val="22"/>
        </w:rPr>
      </w:pPr>
    </w:p>
    <w:p w14:paraId="2FBA2D5B" w14:textId="0E3DE64F" w:rsidR="009008D3" w:rsidRDefault="009008D3" w:rsidP="00CB47AC">
      <w:pPr>
        <w:pStyle w:val="ListParagraph"/>
        <w:numPr>
          <w:ilvl w:val="0"/>
          <w:numId w:val="44"/>
        </w:numPr>
        <w:jc w:val="both"/>
        <w:rPr>
          <w:rFonts w:ascii="Times New Roman" w:hAnsi="Times New Roman"/>
          <w:sz w:val="22"/>
          <w:szCs w:val="22"/>
        </w:rPr>
      </w:pPr>
      <w:r w:rsidRPr="00852FA4">
        <w:rPr>
          <w:rFonts w:ascii="Times New Roman" w:hAnsi="Times New Roman"/>
          <w:sz w:val="22"/>
          <w:szCs w:val="22"/>
        </w:rPr>
        <w:t xml:space="preserve">Liu, Y., Xie, Y., Brossoie, N, &amp; Roberto, K.A. (2015, November). </w:t>
      </w:r>
      <w:r w:rsidRPr="00852FA4">
        <w:rPr>
          <w:rFonts w:ascii="Times New Roman" w:hAnsi="Times New Roman"/>
          <w:i/>
          <w:sz w:val="22"/>
          <w:szCs w:val="22"/>
        </w:rPr>
        <w:t>Alcohol consumption and depressive symptoms among Chinese older adults</w:t>
      </w:r>
      <w:r w:rsidRPr="00852FA4">
        <w:rPr>
          <w:rFonts w:ascii="Times New Roman" w:hAnsi="Times New Roman"/>
          <w:sz w:val="22"/>
          <w:szCs w:val="22"/>
        </w:rPr>
        <w:t>. The Gerontological Society of America, Orlando, FL.</w:t>
      </w:r>
    </w:p>
    <w:p w14:paraId="14EC707C" w14:textId="77777777" w:rsidR="00111E02" w:rsidRPr="00111E02" w:rsidRDefault="00111E02" w:rsidP="00111E02">
      <w:pPr>
        <w:pStyle w:val="ListParagraph"/>
        <w:rPr>
          <w:rFonts w:ascii="Times New Roman" w:hAnsi="Times New Roman"/>
          <w:sz w:val="22"/>
          <w:szCs w:val="22"/>
        </w:rPr>
      </w:pPr>
    </w:p>
    <w:p w14:paraId="5F71E32F" w14:textId="2B35D035" w:rsidR="009008D3" w:rsidRDefault="009008D3" w:rsidP="00CB47AC">
      <w:pPr>
        <w:pStyle w:val="ListParagraph"/>
        <w:numPr>
          <w:ilvl w:val="0"/>
          <w:numId w:val="44"/>
        </w:numPr>
        <w:rPr>
          <w:rFonts w:ascii="Times New Roman" w:hAnsi="Times New Roman"/>
          <w:sz w:val="22"/>
          <w:szCs w:val="22"/>
        </w:rPr>
      </w:pPr>
      <w:r w:rsidRPr="00852FA4">
        <w:rPr>
          <w:rFonts w:ascii="Times New Roman" w:hAnsi="Times New Roman"/>
          <w:sz w:val="22"/>
          <w:szCs w:val="22"/>
        </w:rPr>
        <w:t>Weaver, R.H</w:t>
      </w:r>
      <w:r>
        <w:rPr>
          <w:rFonts w:ascii="Times New Roman" w:hAnsi="Times New Roman"/>
          <w:sz w:val="22"/>
          <w:szCs w:val="22"/>
        </w:rPr>
        <w:t xml:space="preserve">., Brossoie, N., Potter, E.C., Savla, J.T., &amp; Roberto, K.A. (2015, November). </w:t>
      </w:r>
      <w:r>
        <w:rPr>
          <w:rFonts w:ascii="Times New Roman" w:hAnsi="Times New Roman"/>
          <w:i/>
          <w:sz w:val="22"/>
          <w:szCs w:val="22"/>
        </w:rPr>
        <w:t>Service use and family caregiving for mild cognitive impairment (MCI)</w:t>
      </w:r>
      <w:r>
        <w:rPr>
          <w:rFonts w:ascii="Times New Roman" w:hAnsi="Times New Roman"/>
          <w:sz w:val="22"/>
          <w:szCs w:val="22"/>
        </w:rPr>
        <w:t xml:space="preserve">. </w:t>
      </w:r>
      <w:r w:rsidRPr="0025119F">
        <w:rPr>
          <w:rFonts w:ascii="Times New Roman" w:hAnsi="Times New Roman"/>
          <w:sz w:val="22"/>
          <w:szCs w:val="22"/>
        </w:rPr>
        <w:t>The Gerontological Society of America</w:t>
      </w:r>
      <w:r>
        <w:rPr>
          <w:rFonts w:ascii="Times New Roman" w:hAnsi="Times New Roman"/>
          <w:sz w:val="22"/>
          <w:szCs w:val="22"/>
        </w:rPr>
        <w:t>, Orlando, FL.</w:t>
      </w:r>
    </w:p>
    <w:p w14:paraId="5D06D69E" w14:textId="77777777" w:rsidR="004D33F5" w:rsidRPr="004D33F5" w:rsidRDefault="004D33F5" w:rsidP="004D33F5">
      <w:pPr>
        <w:pStyle w:val="ListParagraph"/>
        <w:rPr>
          <w:rFonts w:ascii="Times New Roman" w:hAnsi="Times New Roman"/>
          <w:sz w:val="22"/>
          <w:szCs w:val="22"/>
        </w:rPr>
      </w:pPr>
    </w:p>
    <w:p w14:paraId="6C9471FD" w14:textId="37CC3696" w:rsidR="009008D3" w:rsidRDefault="00F41B66" w:rsidP="00CB47AC">
      <w:pPr>
        <w:pStyle w:val="ListParagraph"/>
        <w:numPr>
          <w:ilvl w:val="0"/>
          <w:numId w:val="44"/>
        </w:numPr>
        <w:rPr>
          <w:rFonts w:ascii="Times New Roman" w:hAnsi="Times New Roman"/>
          <w:sz w:val="22"/>
          <w:szCs w:val="22"/>
        </w:rPr>
      </w:pPr>
      <w:r>
        <w:rPr>
          <w:rFonts w:ascii="Times New Roman" w:hAnsi="Times New Roman"/>
          <w:sz w:val="22"/>
          <w:szCs w:val="22"/>
        </w:rPr>
        <w:t>Munly, K., Alle</w:t>
      </w:r>
      <w:r w:rsidR="009008D3">
        <w:rPr>
          <w:rFonts w:ascii="Times New Roman" w:hAnsi="Times New Roman"/>
          <w:sz w:val="22"/>
          <w:szCs w:val="22"/>
        </w:rPr>
        <w:t>n, K.R.</w:t>
      </w:r>
      <w:r w:rsidR="009008D3" w:rsidRPr="009008D3">
        <w:rPr>
          <w:rFonts w:ascii="Times New Roman" w:hAnsi="Times New Roman"/>
          <w:sz w:val="22"/>
          <w:szCs w:val="22"/>
        </w:rPr>
        <w:t xml:space="preserve"> </w:t>
      </w:r>
      <w:r w:rsidR="009008D3">
        <w:rPr>
          <w:rFonts w:ascii="Times New Roman" w:hAnsi="Times New Roman"/>
          <w:sz w:val="22"/>
          <w:szCs w:val="22"/>
        </w:rPr>
        <w:t xml:space="preserve">&amp; </w:t>
      </w:r>
      <w:r w:rsidR="009008D3" w:rsidRPr="009008D3">
        <w:rPr>
          <w:rFonts w:ascii="Times New Roman" w:hAnsi="Times New Roman"/>
          <w:sz w:val="22"/>
          <w:szCs w:val="22"/>
        </w:rPr>
        <w:t>Roberto, K.A.</w:t>
      </w:r>
      <w:r w:rsidR="009008D3">
        <w:rPr>
          <w:rFonts w:ascii="Times New Roman" w:hAnsi="Times New Roman"/>
          <w:sz w:val="22"/>
          <w:szCs w:val="22"/>
        </w:rPr>
        <w:t xml:space="preserve"> (2015, November). </w:t>
      </w:r>
      <w:r w:rsidR="009008D3" w:rsidRPr="009008D3">
        <w:rPr>
          <w:rFonts w:ascii="Times New Roman" w:hAnsi="Times New Roman"/>
          <w:i/>
          <w:sz w:val="22"/>
          <w:szCs w:val="22"/>
        </w:rPr>
        <w:t>Understanding adult foster care provider experiences of family</w:t>
      </w:r>
      <w:r w:rsidR="009008D3">
        <w:rPr>
          <w:rFonts w:ascii="Times New Roman" w:hAnsi="Times New Roman"/>
          <w:sz w:val="22"/>
          <w:szCs w:val="22"/>
        </w:rPr>
        <w:t>. National Council on Family Relations, Vancouver, British Columbia, Canada.</w:t>
      </w:r>
    </w:p>
    <w:p w14:paraId="2F257790" w14:textId="77777777" w:rsidR="009008D3" w:rsidRPr="00FB6668" w:rsidRDefault="009008D3" w:rsidP="009008D3">
      <w:pPr>
        <w:rPr>
          <w:rFonts w:ascii="Times New Roman" w:hAnsi="Times New Roman"/>
          <w:sz w:val="22"/>
          <w:szCs w:val="22"/>
        </w:rPr>
      </w:pPr>
    </w:p>
    <w:p w14:paraId="134D653B" w14:textId="3D528834" w:rsidR="00D52403" w:rsidRDefault="00D52403" w:rsidP="00CB47AC">
      <w:pPr>
        <w:pStyle w:val="ListParagraph"/>
        <w:numPr>
          <w:ilvl w:val="0"/>
          <w:numId w:val="44"/>
        </w:numPr>
        <w:jc w:val="both"/>
        <w:rPr>
          <w:rFonts w:ascii="Times New Roman" w:hAnsi="Times New Roman"/>
          <w:sz w:val="22"/>
          <w:szCs w:val="22"/>
        </w:rPr>
      </w:pPr>
      <w:r w:rsidRPr="00D52403">
        <w:rPr>
          <w:rFonts w:ascii="Times New Roman" w:hAnsi="Times New Roman"/>
          <w:sz w:val="22"/>
          <w:szCs w:val="22"/>
        </w:rPr>
        <w:t xml:space="preserve">Baltic, R., Paskett, E.D., Lesko, S., Kennedy, S., Lengerich, G.L., Roberto, K.A., Schoenberg, N., </w:t>
      </w:r>
      <w:r>
        <w:rPr>
          <w:rFonts w:ascii="Times New Roman" w:hAnsi="Times New Roman"/>
          <w:sz w:val="22"/>
          <w:szCs w:val="22"/>
        </w:rPr>
        <w:t xml:space="preserve">Young, G., </w:t>
      </w:r>
      <w:r w:rsidRPr="00D52403">
        <w:rPr>
          <w:rFonts w:ascii="Times New Roman" w:hAnsi="Times New Roman"/>
          <w:sz w:val="22"/>
          <w:szCs w:val="22"/>
        </w:rPr>
        <w:t>&amp; Dignan, M. (201</w:t>
      </w:r>
      <w:r>
        <w:rPr>
          <w:rFonts w:ascii="Times New Roman" w:hAnsi="Times New Roman"/>
          <w:sz w:val="22"/>
          <w:szCs w:val="22"/>
        </w:rPr>
        <w:t>5</w:t>
      </w:r>
      <w:r w:rsidRPr="00D52403">
        <w:rPr>
          <w:rFonts w:ascii="Times New Roman" w:hAnsi="Times New Roman"/>
          <w:sz w:val="22"/>
          <w:szCs w:val="22"/>
        </w:rPr>
        <w:t xml:space="preserve">, </w:t>
      </w:r>
      <w:r>
        <w:rPr>
          <w:rFonts w:ascii="Times New Roman" w:hAnsi="Times New Roman"/>
          <w:sz w:val="22"/>
          <w:szCs w:val="22"/>
        </w:rPr>
        <w:t>November</w:t>
      </w:r>
      <w:r w:rsidRPr="00D52403">
        <w:rPr>
          <w:rFonts w:ascii="Times New Roman" w:hAnsi="Times New Roman"/>
          <w:sz w:val="22"/>
          <w:szCs w:val="22"/>
        </w:rPr>
        <w:t xml:space="preserve">). </w:t>
      </w:r>
      <w:r w:rsidRPr="005D72B6">
        <w:rPr>
          <w:rFonts w:ascii="Times New Roman" w:hAnsi="Times New Roman"/>
          <w:i/>
          <w:sz w:val="22"/>
          <w:szCs w:val="22"/>
        </w:rPr>
        <w:t>A group randomized trial to reduce obesity among Appalachian church members: The Walk by Faith study.</w:t>
      </w:r>
      <w:r w:rsidRPr="00D52403">
        <w:rPr>
          <w:rFonts w:ascii="Times New Roman" w:hAnsi="Times New Roman"/>
          <w:sz w:val="22"/>
          <w:szCs w:val="22"/>
        </w:rPr>
        <w:t xml:space="preserve"> American Association for Cancer Research (AACR) Conference on the Science of Cancer Health Disparities in Racial/Ethnic Minorities and the Medically Underserved, Atlanta, GA.</w:t>
      </w:r>
    </w:p>
    <w:p w14:paraId="6EA68364" w14:textId="351F2C14" w:rsidR="00766988" w:rsidRDefault="00766988" w:rsidP="00182D06">
      <w:pPr>
        <w:pStyle w:val="ListParagraph"/>
        <w:rPr>
          <w:rFonts w:ascii="Times New Roman" w:hAnsi="Times New Roman"/>
          <w:sz w:val="22"/>
          <w:szCs w:val="22"/>
        </w:rPr>
      </w:pPr>
    </w:p>
    <w:p w14:paraId="4BC06240" w14:textId="4C68205B" w:rsidR="008823C1" w:rsidRDefault="008823C1" w:rsidP="00CB47AC">
      <w:pPr>
        <w:pStyle w:val="ListParagraph"/>
        <w:numPr>
          <w:ilvl w:val="0"/>
          <w:numId w:val="44"/>
        </w:numPr>
        <w:jc w:val="both"/>
        <w:rPr>
          <w:rFonts w:ascii="Times New Roman" w:hAnsi="Times New Roman"/>
          <w:sz w:val="22"/>
          <w:szCs w:val="22"/>
        </w:rPr>
      </w:pPr>
      <w:r>
        <w:rPr>
          <w:rFonts w:ascii="Times New Roman" w:hAnsi="Times New Roman"/>
          <w:sz w:val="22"/>
          <w:szCs w:val="22"/>
        </w:rPr>
        <w:t xml:space="preserve">O’Hora, K. A., Blieszner, R., &amp; Roberto, K.A. (2015, September). </w:t>
      </w:r>
      <w:r w:rsidRPr="008823C1">
        <w:rPr>
          <w:rFonts w:ascii="Times New Roman" w:hAnsi="Times New Roman"/>
          <w:i/>
          <w:sz w:val="22"/>
          <w:szCs w:val="22"/>
        </w:rPr>
        <w:t>Preparing for late life: Conversations, planning, and next steps.</w:t>
      </w:r>
      <w:r>
        <w:rPr>
          <w:rFonts w:ascii="Times New Roman" w:hAnsi="Times New Roman"/>
          <w:sz w:val="22"/>
          <w:szCs w:val="22"/>
        </w:rPr>
        <w:t xml:space="preserve"> </w:t>
      </w:r>
      <w:r w:rsidRPr="008823C1">
        <w:rPr>
          <w:rFonts w:ascii="Times New Roman" w:hAnsi="Times New Roman"/>
          <w:sz w:val="22"/>
          <w:szCs w:val="22"/>
        </w:rPr>
        <w:t>American Association of Marriage and Family Therapy Annual Conference</w:t>
      </w:r>
      <w:r>
        <w:rPr>
          <w:rFonts w:ascii="Times New Roman" w:hAnsi="Times New Roman"/>
          <w:sz w:val="22"/>
          <w:szCs w:val="22"/>
        </w:rPr>
        <w:t xml:space="preserve">, Austin, TX. </w:t>
      </w:r>
    </w:p>
    <w:p w14:paraId="15111BE7" w14:textId="7A32BB23" w:rsidR="008823C1" w:rsidRDefault="008823C1" w:rsidP="008823C1">
      <w:pPr>
        <w:pStyle w:val="ListParagraph"/>
        <w:ind w:left="360"/>
        <w:jc w:val="both"/>
        <w:rPr>
          <w:rFonts w:ascii="Times New Roman" w:hAnsi="Times New Roman"/>
          <w:sz w:val="22"/>
          <w:szCs w:val="22"/>
        </w:rPr>
      </w:pPr>
    </w:p>
    <w:p w14:paraId="03D15BDC" w14:textId="78981E13" w:rsidR="001A4FE0" w:rsidRDefault="001A4FE0" w:rsidP="00CB47AC">
      <w:pPr>
        <w:pStyle w:val="ListParagraph"/>
        <w:numPr>
          <w:ilvl w:val="0"/>
          <w:numId w:val="44"/>
        </w:numPr>
        <w:jc w:val="both"/>
        <w:rPr>
          <w:rFonts w:ascii="Times New Roman" w:hAnsi="Times New Roman"/>
          <w:sz w:val="22"/>
          <w:szCs w:val="22"/>
        </w:rPr>
      </w:pPr>
      <w:r w:rsidRPr="001A4FE0">
        <w:rPr>
          <w:rFonts w:ascii="Times New Roman" w:hAnsi="Times New Roman"/>
          <w:sz w:val="22"/>
          <w:szCs w:val="22"/>
        </w:rPr>
        <w:t xml:space="preserve">Munly, K., Roberto, K.A., &amp; Allen, K.R.  (2015, April). </w:t>
      </w:r>
      <w:r w:rsidRPr="001A4FE0">
        <w:rPr>
          <w:rFonts w:ascii="Times New Roman" w:hAnsi="Times New Roman"/>
          <w:i/>
          <w:sz w:val="22"/>
          <w:szCs w:val="22"/>
        </w:rPr>
        <w:t>Understanding adult foster care state by state: Provider experience in North Carolina</w:t>
      </w:r>
      <w:r w:rsidRPr="001A4FE0">
        <w:rPr>
          <w:rFonts w:ascii="Times New Roman" w:hAnsi="Times New Roman"/>
          <w:sz w:val="22"/>
          <w:szCs w:val="22"/>
        </w:rPr>
        <w:t xml:space="preserve">.  </w:t>
      </w:r>
      <w:r>
        <w:rPr>
          <w:rFonts w:ascii="Times New Roman" w:hAnsi="Times New Roman"/>
          <w:sz w:val="22"/>
          <w:szCs w:val="22"/>
        </w:rPr>
        <w:t>T</w:t>
      </w:r>
      <w:r w:rsidRPr="001A4FE0">
        <w:rPr>
          <w:rFonts w:ascii="Times New Roman" w:hAnsi="Times New Roman"/>
          <w:sz w:val="22"/>
          <w:szCs w:val="22"/>
        </w:rPr>
        <w:t xml:space="preserve">he Annual Meeting of the Southern Gerontological Society, Williamsburg, VA.  </w:t>
      </w:r>
    </w:p>
    <w:p w14:paraId="792B4BCC" w14:textId="77777777" w:rsidR="006E1BA6" w:rsidRPr="006E1BA6" w:rsidRDefault="006E1BA6" w:rsidP="006E1BA6">
      <w:pPr>
        <w:pStyle w:val="ListParagraph"/>
        <w:rPr>
          <w:rFonts w:ascii="Times New Roman" w:hAnsi="Times New Roman"/>
          <w:sz w:val="22"/>
          <w:szCs w:val="22"/>
        </w:rPr>
      </w:pPr>
    </w:p>
    <w:p w14:paraId="30733522" w14:textId="791D283F" w:rsidR="003C79E0" w:rsidRDefault="003C79E0" w:rsidP="00CB47AC">
      <w:pPr>
        <w:pStyle w:val="ListParagraph"/>
        <w:widowControl/>
        <w:numPr>
          <w:ilvl w:val="0"/>
          <w:numId w:val="44"/>
        </w:numPr>
        <w:autoSpaceDE w:val="0"/>
        <w:autoSpaceDN w:val="0"/>
        <w:adjustRightInd w:val="0"/>
        <w:jc w:val="both"/>
        <w:rPr>
          <w:rFonts w:ascii="Times New Roman" w:hAnsi="Times New Roman"/>
          <w:sz w:val="22"/>
          <w:szCs w:val="22"/>
        </w:rPr>
      </w:pPr>
      <w:r>
        <w:rPr>
          <w:rFonts w:ascii="Times New Roman" w:hAnsi="Times New Roman"/>
          <w:sz w:val="22"/>
          <w:szCs w:val="22"/>
        </w:rPr>
        <w:t>Roberto, K.A.</w:t>
      </w:r>
      <w:r w:rsidR="00FD6FB0">
        <w:rPr>
          <w:rFonts w:ascii="Times New Roman" w:hAnsi="Times New Roman"/>
          <w:sz w:val="22"/>
          <w:szCs w:val="22"/>
        </w:rPr>
        <w:t>,</w:t>
      </w:r>
      <w:r>
        <w:rPr>
          <w:rFonts w:ascii="Times New Roman" w:hAnsi="Times New Roman"/>
          <w:sz w:val="22"/>
          <w:szCs w:val="22"/>
        </w:rPr>
        <w:t xml:space="preserve"> &amp; Allen, K.R. (2015, January). </w:t>
      </w:r>
      <w:r w:rsidRPr="003C79E0">
        <w:rPr>
          <w:rFonts w:ascii="Times New Roman" w:hAnsi="Times New Roman"/>
          <w:i/>
          <w:sz w:val="22"/>
          <w:szCs w:val="22"/>
        </w:rPr>
        <w:t>Cultures within cultures: Experiences of rural older women with cancer and their family caregivers.</w:t>
      </w:r>
      <w:r>
        <w:rPr>
          <w:rFonts w:ascii="Times New Roman" w:hAnsi="Times New Roman"/>
          <w:sz w:val="22"/>
          <w:szCs w:val="22"/>
        </w:rPr>
        <w:t xml:space="preserve"> Conference on Aging: Putting Aging Research and Clinical Practice in Cultural Context. GSA-SINO Conference, Hong Kong. </w:t>
      </w:r>
    </w:p>
    <w:p w14:paraId="182CF21A" w14:textId="77777777" w:rsidR="003F1338" w:rsidRDefault="003F1338" w:rsidP="003F1338">
      <w:pPr>
        <w:pStyle w:val="ListParagraph"/>
        <w:widowControl/>
        <w:autoSpaceDE w:val="0"/>
        <w:autoSpaceDN w:val="0"/>
        <w:adjustRightInd w:val="0"/>
        <w:ind w:left="360"/>
        <w:jc w:val="both"/>
        <w:rPr>
          <w:rFonts w:ascii="Times New Roman" w:hAnsi="Times New Roman"/>
          <w:sz w:val="22"/>
          <w:szCs w:val="22"/>
        </w:rPr>
      </w:pPr>
    </w:p>
    <w:p w14:paraId="11F177AB" w14:textId="097EDDBA" w:rsidR="003C79E0" w:rsidRDefault="003C79E0" w:rsidP="00CB47AC">
      <w:pPr>
        <w:pStyle w:val="ListParagraph"/>
        <w:widowControl/>
        <w:numPr>
          <w:ilvl w:val="0"/>
          <w:numId w:val="44"/>
        </w:numPr>
        <w:autoSpaceDE w:val="0"/>
        <w:autoSpaceDN w:val="0"/>
        <w:adjustRightInd w:val="0"/>
        <w:jc w:val="both"/>
        <w:rPr>
          <w:rFonts w:ascii="Times New Roman" w:hAnsi="Times New Roman"/>
          <w:sz w:val="22"/>
          <w:szCs w:val="22"/>
        </w:rPr>
      </w:pPr>
      <w:r>
        <w:rPr>
          <w:rFonts w:ascii="Times New Roman" w:hAnsi="Times New Roman"/>
          <w:sz w:val="22"/>
          <w:szCs w:val="22"/>
        </w:rPr>
        <w:t>Blieszner, R.</w:t>
      </w:r>
      <w:r w:rsidR="00FD6FB0">
        <w:rPr>
          <w:rFonts w:ascii="Times New Roman" w:hAnsi="Times New Roman"/>
          <w:sz w:val="22"/>
          <w:szCs w:val="22"/>
        </w:rPr>
        <w:t>,</w:t>
      </w:r>
      <w:r>
        <w:rPr>
          <w:rFonts w:ascii="Times New Roman" w:hAnsi="Times New Roman"/>
          <w:sz w:val="22"/>
          <w:szCs w:val="22"/>
        </w:rPr>
        <w:t xml:space="preserve"> &amp; Roberto, K.A. (2015, January). </w:t>
      </w:r>
      <w:r w:rsidRPr="003C79E0">
        <w:rPr>
          <w:rFonts w:ascii="Times New Roman" w:hAnsi="Times New Roman"/>
          <w:i/>
          <w:sz w:val="22"/>
          <w:szCs w:val="22"/>
        </w:rPr>
        <w:t xml:space="preserve">Longitudinal </w:t>
      </w:r>
      <w:r w:rsidR="00C84DB1" w:rsidRPr="003C79E0">
        <w:rPr>
          <w:rFonts w:ascii="Times New Roman" w:hAnsi="Times New Roman"/>
          <w:i/>
          <w:sz w:val="22"/>
          <w:szCs w:val="22"/>
        </w:rPr>
        <w:t>family-level analyses</w:t>
      </w:r>
      <w:r w:rsidRPr="003C79E0">
        <w:rPr>
          <w:rFonts w:ascii="Times New Roman" w:hAnsi="Times New Roman"/>
          <w:i/>
          <w:sz w:val="22"/>
          <w:szCs w:val="22"/>
        </w:rPr>
        <w:t xml:space="preserve">: Challenges and </w:t>
      </w:r>
      <w:r w:rsidR="00C84DB1" w:rsidRPr="003C79E0">
        <w:rPr>
          <w:rFonts w:ascii="Times New Roman" w:hAnsi="Times New Roman"/>
          <w:i/>
          <w:sz w:val="22"/>
          <w:szCs w:val="22"/>
        </w:rPr>
        <w:t>opportunities in research on mild cognitive impairment</w:t>
      </w:r>
      <w:r>
        <w:rPr>
          <w:rFonts w:ascii="Times New Roman" w:hAnsi="Times New Roman"/>
          <w:sz w:val="22"/>
          <w:szCs w:val="22"/>
        </w:rPr>
        <w:t xml:space="preserve">. Conference on Aging: Putting Aging Research and Clinical Practice in Cultural Context. </w:t>
      </w:r>
      <w:r w:rsidR="00FD6FB0">
        <w:rPr>
          <w:rFonts w:ascii="Times New Roman" w:hAnsi="Times New Roman"/>
          <w:sz w:val="22"/>
          <w:szCs w:val="22"/>
        </w:rPr>
        <w:t>GSA-S</w:t>
      </w:r>
      <w:r>
        <w:rPr>
          <w:rFonts w:ascii="Times New Roman" w:hAnsi="Times New Roman"/>
          <w:sz w:val="22"/>
          <w:szCs w:val="22"/>
        </w:rPr>
        <w:t>INO Conference, Hong Kong.</w:t>
      </w:r>
    </w:p>
    <w:p w14:paraId="76DF6FA4" w14:textId="0231CCD1" w:rsidR="00FC5262" w:rsidRDefault="00FC5262" w:rsidP="00FC5262">
      <w:pPr>
        <w:pStyle w:val="ListParagraph"/>
        <w:rPr>
          <w:rFonts w:ascii="Times New Roman" w:hAnsi="Times New Roman"/>
          <w:sz w:val="22"/>
          <w:szCs w:val="22"/>
        </w:rPr>
      </w:pPr>
    </w:p>
    <w:p w14:paraId="4B8B2B84" w14:textId="77777777" w:rsidR="0026399F" w:rsidRDefault="0026399F" w:rsidP="00FC5262">
      <w:pPr>
        <w:pStyle w:val="ListParagraph"/>
        <w:rPr>
          <w:rFonts w:ascii="Times New Roman" w:hAnsi="Times New Roman"/>
          <w:sz w:val="22"/>
          <w:szCs w:val="22"/>
        </w:rPr>
      </w:pPr>
    </w:p>
    <w:p w14:paraId="5DDF3E19" w14:textId="77777777" w:rsidR="005569BF" w:rsidRDefault="005569BF">
      <w:pPr>
        <w:widowControl/>
        <w:rPr>
          <w:rFonts w:ascii="Times New Roman" w:hAnsi="Times New Roman"/>
          <w:sz w:val="22"/>
          <w:szCs w:val="22"/>
          <w:u w:val="single"/>
        </w:rPr>
      </w:pPr>
      <w:r>
        <w:rPr>
          <w:rFonts w:ascii="Times New Roman" w:hAnsi="Times New Roman"/>
          <w:sz w:val="22"/>
          <w:szCs w:val="22"/>
          <w:u w:val="single"/>
        </w:rPr>
        <w:lastRenderedPageBreak/>
        <w:br w:type="page"/>
      </w:r>
    </w:p>
    <w:p w14:paraId="0371E5F5" w14:textId="121F8287" w:rsidR="009D161C" w:rsidRDefault="009D161C" w:rsidP="006C43E2">
      <w:pPr>
        <w:widowControl/>
        <w:ind w:hanging="180"/>
        <w:rPr>
          <w:rFonts w:ascii="Times New Roman" w:hAnsi="Times New Roman"/>
          <w:sz w:val="22"/>
          <w:szCs w:val="22"/>
        </w:rPr>
      </w:pPr>
      <w:r>
        <w:rPr>
          <w:rFonts w:ascii="Times New Roman" w:hAnsi="Times New Roman"/>
          <w:sz w:val="22"/>
          <w:szCs w:val="22"/>
          <w:u w:val="single"/>
        </w:rPr>
        <w:lastRenderedPageBreak/>
        <w:t>PROFESSIONAL ASSOCIATION MEMBERSHIP &amp; COMMITTEE PARTICIPATION</w:t>
      </w:r>
    </w:p>
    <w:p w14:paraId="438F8B72" w14:textId="3BAC552D"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5D4C74FD" w14:textId="1B61C212" w:rsidR="00A00700" w:rsidRDefault="00A00700"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bookmarkStart w:id="98" w:name="_Hlk85363518"/>
      <w:r>
        <w:rPr>
          <w:rFonts w:ascii="Times New Roman" w:hAnsi="Times New Roman"/>
          <w:sz w:val="22"/>
          <w:szCs w:val="22"/>
        </w:rPr>
        <w:t>2020 – 2021</w:t>
      </w:r>
      <w:r>
        <w:rPr>
          <w:rFonts w:ascii="Times New Roman" w:hAnsi="Times New Roman"/>
          <w:sz w:val="22"/>
          <w:szCs w:val="22"/>
        </w:rPr>
        <w:tab/>
      </w:r>
      <w:r>
        <w:rPr>
          <w:rFonts w:ascii="Times New Roman" w:hAnsi="Times New Roman"/>
          <w:sz w:val="22"/>
          <w:szCs w:val="22"/>
        </w:rPr>
        <w:tab/>
      </w:r>
      <w:r w:rsidRPr="00A00700">
        <w:rPr>
          <w:rFonts w:ascii="Times New Roman" w:hAnsi="Times New Roman"/>
          <w:sz w:val="22"/>
          <w:szCs w:val="22"/>
        </w:rPr>
        <w:t>12th Annual International Science of Team Science Conference</w:t>
      </w:r>
      <w:r>
        <w:rPr>
          <w:rFonts w:ascii="Times New Roman" w:hAnsi="Times New Roman"/>
          <w:sz w:val="22"/>
          <w:szCs w:val="22"/>
        </w:rPr>
        <w:t>, Co-Chair</w:t>
      </w:r>
    </w:p>
    <w:p w14:paraId="765F28C7" w14:textId="77777777" w:rsidR="00A00700" w:rsidRDefault="00A00700"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bookmarkEnd w:id="98"/>
    <w:p w14:paraId="46C3B114" w14:textId="36031420" w:rsidR="00F01578" w:rsidRDefault="00F01578"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w:t>
      </w:r>
      <w:r w:rsidR="00E877D2">
        <w:rPr>
          <w:rFonts w:ascii="Times New Roman" w:hAnsi="Times New Roman"/>
          <w:sz w:val="22"/>
          <w:szCs w:val="22"/>
        </w:rPr>
        <w:t>7</w:t>
      </w:r>
      <w:r>
        <w:rPr>
          <w:rFonts w:ascii="Times New Roman" w:hAnsi="Times New Roman"/>
          <w:sz w:val="22"/>
          <w:szCs w:val="22"/>
        </w:rPr>
        <w:t xml:space="preserve"> – present</w:t>
      </w:r>
      <w:r>
        <w:rPr>
          <w:rFonts w:ascii="Times New Roman" w:hAnsi="Times New Roman"/>
          <w:sz w:val="22"/>
          <w:szCs w:val="22"/>
        </w:rPr>
        <w:tab/>
      </w:r>
      <w:bookmarkStart w:id="99" w:name="_Hlk32670827"/>
      <w:r>
        <w:rPr>
          <w:rFonts w:ascii="Times New Roman" w:hAnsi="Times New Roman"/>
          <w:sz w:val="22"/>
          <w:szCs w:val="22"/>
        </w:rPr>
        <w:t>Network for Advancing &amp; Evaluating the Societal Impact of Science (AESIS)</w:t>
      </w:r>
      <w:bookmarkEnd w:id="99"/>
    </w:p>
    <w:p w14:paraId="52931804" w14:textId="77777777" w:rsidR="00F01578" w:rsidRDefault="00F01578"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03C0CD36" w14:textId="5E17CFFD" w:rsidR="00002392" w:rsidRDefault="00002392"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2017 – </w:t>
      </w:r>
      <w:r w:rsidR="003C7EE7">
        <w:rPr>
          <w:rFonts w:ascii="Times New Roman" w:hAnsi="Times New Roman"/>
          <w:sz w:val="22"/>
          <w:szCs w:val="22"/>
        </w:rPr>
        <w:t>2018</w:t>
      </w:r>
      <w:r w:rsidR="003C7EE7">
        <w:rPr>
          <w:rFonts w:ascii="Times New Roman" w:hAnsi="Times New Roman"/>
          <w:sz w:val="22"/>
          <w:szCs w:val="22"/>
        </w:rPr>
        <w:tab/>
      </w:r>
      <w:r>
        <w:rPr>
          <w:rFonts w:ascii="Times New Roman" w:hAnsi="Times New Roman"/>
          <w:sz w:val="22"/>
          <w:szCs w:val="22"/>
        </w:rPr>
        <w:tab/>
        <w:t xml:space="preserve">Women in Dementia Working Group, </w:t>
      </w:r>
      <w:proofErr w:type="spellStart"/>
      <w:r>
        <w:rPr>
          <w:rFonts w:ascii="Times New Roman" w:hAnsi="Times New Roman"/>
          <w:sz w:val="22"/>
          <w:szCs w:val="22"/>
        </w:rPr>
        <w:t>Axovant</w:t>
      </w:r>
      <w:proofErr w:type="spellEnd"/>
      <w:r>
        <w:rPr>
          <w:rFonts w:ascii="Times New Roman" w:hAnsi="Times New Roman"/>
          <w:sz w:val="22"/>
          <w:szCs w:val="22"/>
        </w:rPr>
        <w:t xml:space="preserve"> Sciences GmbH. </w:t>
      </w:r>
    </w:p>
    <w:p w14:paraId="6AF38340" w14:textId="1DD6F2B0" w:rsidR="0002614C" w:rsidRDefault="0002614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5A291025" w14:textId="64C91101" w:rsidR="0002614C" w:rsidRDefault="0002614C" w:rsidP="0002614C">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left="1875" w:hanging="1875"/>
        <w:jc w:val="both"/>
        <w:rPr>
          <w:rFonts w:ascii="Times New Roman" w:hAnsi="Times New Roman"/>
          <w:sz w:val="22"/>
          <w:szCs w:val="22"/>
        </w:rPr>
      </w:pPr>
      <w:r>
        <w:rPr>
          <w:rFonts w:ascii="Times New Roman" w:hAnsi="Times New Roman"/>
          <w:sz w:val="22"/>
          <w:szCs w:val="22"/>
        </w:rPr>
        <w:t xml:space="preserve">2017 </w:t>
      </w:r>
      <w:r>
        <w:rPr>
          <w:rFonts w:ascii="Times New Roman" w:hAnsi="Times New Roman"/>
          <w:sz w:val="22"/>
          <w:szCs w:val="22"/>
        </w:rPr>
        <w:tab/>
      </w:r>
      <w:r>
        <w:rPr>
          <w:rFonts w:ascii="Times New Roman" w:hAnsi="Times New Roman"/>
          <w:sz w:val="22"/>
          <w:szCs w:val="22"/>
        </w:rPr>
        <w:tab/>
      </w:r>
      <w:r w:rsidRPr="0002614C">
        <w:rPr>
          <w:rFonts w:ascii="Times New Roman" w:hAnsi="Times New Roman"/>
          <w:sz w:val="22"/>
          <w:szCs w:val="22"/>
        </w:rPr>
        <w:t xml:space="preserve">NIH </w:t>
      </w:r>
      <w:r>
        <w:rPr>
          <w:rFonts w:ascii="Times New Roman" w:hAnsi="Times New Roman"/>
          <w:sz w:val="22"/>
          <w:szCs w:val="22"/>
        </w:rPr>
        <w:t xml:space="preserve">Caregiving </w:t>
      </w:r>
      <w:r w:rsidRPr="0002614C">
        <w:rPr>
          <w:rFonts w:ascii="Times New Roman" w:hAnsi="Times New Roman"/>
          <w:sz w:val="22"/>
          <w:szCs w:val="22"/>
        </w:rPr>
        <w:t xml:space="preserve">Summit </w:t>
      </w:r>
      <w:r w:rsidR="00E62FDA">
        <w:rPr>
          <w:rFonts w:ascii="Times New Roman" w:hAnsi="Times New Roman"/>
          <w:sz w:val="22"/>
          <w:szCs w:val="22"/>
        </w:rPr>
        <w:t xml:space="preserve">Pre-Summit </w:t>
      </w:r>
      <w:r w:rsidRPr="0002614C">
        <w:rPr>
          <w:rFonts w:ascii="Times New Roman" w:hAnsi="Times New Roman"/>
          <w:sz w:val="22"/>
          <w:szCs w:val="22"/>
        </w:rPr>
        <w:t>Work</w:t>
      </w:r>
      <w:r w:rsidR="00E62FDA">
        <w:rPr>
          <w:rFonts w:ascii="Times New Roman" w:hAnsi="Times New Roman"/>
          <w:sz w:val="22"/>
          <w:szCs w:val="22"/>
        </w:rPr>
        <w:t>g</w:t>
      </w:r>
      <w:r w:rsidRPr="0002614C">
        <w:rPr>
          <w:rFonts w:ascii="Times New Roman" w:hAnsi="Times New Roman"/>
          <w:sz w:val="22"/>
          <w:szCs w:val="22"/>
        </w:rPr>
        <w:t>roup</w:t>
      </w:r>
      <w:r>
        <w:rPr>
          <w:rFonts w:ascii="Times New Roman" w:hAnsi="Times New Roman"/>
          <w:sz w:val="22"/>
          <w:szCs w:val="22"/>
        </w:rPr>
        <w:t xml:space="preserve"> on Caregiving </w:t>
      </w:r>
      <w:r w:rsidR="00E62FDA">
        <w:rPr>
          <w:rFonts w:ascii="Times New Roman" w:hAnsi="Times New Roman"/>
          <w:sz w:val="22"/>
          <w:szCs w:val="22"/>
        </w:rPr>
        <w:t xml:space="preserve">and </w:t>
      </w:r>
      <w:r>
        <w:rPr>
          <w:rFonts w:ascii="Times New Roman" w:hAnsi="Times New Roman"/>
          <w:sz w:val="22"/>
          <w:szCs w:val="22"/>
        </w:rPr>
        <w:t>Intellectual Disabilities and Dementia</w:t>
      </w:r>
    </w:p>
    <w:p w14:paraId="6365261A" w14:textId="6F5EF648" w:rsidR="00002392" w:rsidRDefault="00002392"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74E56B07" w14:textId="6D59E3D5"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2001 – present</w:t>
      </w:r>
      <w:r>
        <w:rPr>
          <w:rFonts w:ascii="Times New Roman" w:hAnsi="Times New Roman"/>
          <w:sz w:val="22"/>
          <w:szCs w:val="22"/>
        </w:rPr>
        <w:tab/>
      </w:r>
      <w:bookmarkStart w:id="100" w:name="_Hlk85363692"/>
      <w:r>
        <w:rPr>
          <w:rFonts w:ascii="Times New Roman" w:hAnsi="Times New Roman"/>
          <w:sz w:val="22"/>
          <w:szCs w:val="22"/>
        </w:rPr>
        <w:t>American Psychological Association (APA)</w:t>
      </w:r>
    </w:p>
    <w:bookmarkEnd w:id="100"/>
    <w:p w14:paraId="2047EAD9" w14:textId="77777777" w:rsidR="00AE6B4D" w:rsidRDefault="00AE6B4D"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w:t>
      </w:r>
      <w:r w:rsidR="007C420E">
        <w:rPr>
          <w:rFonts w:ascii="Times New Roman" w:hAnsi="Times New Roman"/>
          <w:sz w:val="22"/>
          <w:szCs w:val="22"/>
        </w:rPr>
        <w:t>6</w:t>
      </w:r>
      <w:r>
        <w:rPr>
          <w:rFonts w:ascii="Times New Roman" w:hAnsi="Times New Roman"/>
          <w:sz w:val="22"/>
          <w:szCs w:val="22"/>
        </w:rPr>
        <w:t>-</w:t>
      </w:r>
      <w:r w:rsidR="003A1430">
        <w:rPr>
          <w:rFonts w:ascii="Times New Roman" w:hAnsi="Times New Roman"/>
          <w:sz w:val="22"/>
          <w:szCs w:val="22"/>
        </w:rPr>
        <w:t>201</w:t>
      </w:r>
      <w:r w:rsidR="00E945B5">
        <w:rPr>
          <w:rFonts w:ascii="Times New Roman" w:hAnsi="Times New Roman"/>
          <w:sz w:val="22"/>
          <w:szCs w:val="22"/>
        </w:rPr>
        <w:t>3</w:t>
      </w:r>
      <w:r w:rsidR="003A1430">
        <w:rPr>
          <w:rFonts w:ascii="Times New Roman" w:hAnsi="Times New Roman"/>
          <w:sz w:val="22"/>
          <w:szCs w:val="22"/>
        </w:rPr>
        <w:t>:</w:t>
      </w:r>
      <w:r>
        <w:rPr>
          <w:rFonts w:ascii="Times New Roman" w:hAnsi="Times New Roman"/>
          <w:sz w:val="22"/>
          <w:szCs w:val="22"/>
        </w:rPr>
        <w:t xml:space="preserve"> Aging and Health Committee</w:t>
      </w:r>
    </w:p>
    <w:p w14:paraId="020951B1" w14:textId="77777777" w:rsidR="00B13772" w:rsidRDefault="00B13772"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2012-2014</w:t>
      </w:r>
      <w:r w:rsidR="003A1430">
        <w:rPr>
          <w:rFonts w:ascii="Times New Roman" w:hAnsi="Times New Roman"/>
          <w:sz w:val="22"/>
          <w:szCs w:val="22"/>
        </w:rPr>
        <w:t>:</w:t>
      </w:r>
      <w:r>
        <w:rPr>
          <w:rFonts w:ascii="Times New Roman" w:hAnsi="Times New Roman"/>
          <w:sz w:val="22"/>
          <w:szCs w:val="22"/>
        </w:rPr>
        <w:t xml:space="preserve"> Committee on Aging</w:t>
      </w:r>
      <w:r w:rsidR="00E26082">
        <w:rPr>
          <w:rFonts w:ascii="Times New Roman" w:hAnsi="Times New Roman"/>
          <w:sz w:val="22"/>
          <w:szCs w:val="22"/>
        </w:rPr>
        <w:t xml:space="preserve"> (CONA)</w:t>
      </w:r>
    </w:p>
    <w:p w14:paraId="3A8F9206" w14:textId="77777777" w:rsidR="008C3168" w:rsidRDefault="008C3168"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2012-2014</w:t>
      </w:r>
      <w:r w:rsidR="003A1430">
        <w:rPr>
          <w:rFonts w:ascii="Times New Roman" w:hAnsi="Times New Roman"/>
          <w:sz w:val="22"/>
          <w:szCs w:val="22"/>
        </w:rPr>
        <w:t>:</w:t>
      </w:r>
      <w:r>
        <w:rPr>
          <w:rFonts w:ascii="Times New Roman" w:hAnsi="Times New Roman"/>
          <w:sz w:val="22"/>
          <w:szCs w:val="22"/>
        </w:rPr>
        <w:t xml:space="preserve"> Division 20, Awards Committee, </w:t>
      </w:r>
      <w:r w:rsidR="00133767">
        <w:rPr>
          <w:rFonts w:ascii="Times New Roman" w:hAnsi="Times New Roman"/>
          <w:sz w:val="22"/>
          <w:szCs w:val="22"/>
        </w:rPr>
        <w:t>Co-</w:t>
      </w:r>
      <w:r>
        <w:rPr>
          <w:rFonts w:ascii="Times New Roman" w:hAnsi="Times New Roman"/>
          <w:sz w:val="22"/>
          <w:szCs w:val="22"/>
        </w:rPr>
        <w:t>Chair</w:t>
      </w:r>
    </w:p>
    <w:p w14:paraId="0F2E1CB3" w14:textId="27644D2C" w:rsidR="008349FA" w:rsidRDefault="008349FA"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5E07ED68" w14:textId="68575286"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1996 </w:t>
      </w:r>
      <w:r w:rsidR="00333F0E">
        <w:rPr>
          <w:rFonts w:ascii="Times New Roman" w:hAnsi="Times New Roman"/>
          <w:sz w:val="22"/>
          <w:szCs w:val="22"/>
        </w:rPr>
        <w:t>–</w:t>
      </w:r>
      <w:r>
        <w:rPr>
          <w:rFonts w:ascii="Times New Roman" w:hAnsi="Times New Roman"/>
          <w:sz w:val="22"/>
          <w:szCs w:val="22"/>
        </w:rPr>
        <w:t xml:space="preserve"> </w:t>
      </w:r>
      <w:r w:rsidR="00333F0E">
        <w:rPr>
          <w:rFonts w:ascii="Times New Roman" w:hAnsi="Times New Roman"/>
          <w:sz w:val="22"/>
          <w:szCs w:val="22"/>
        </w:rPr>
        <w:t>2016</w:t>
      </w:r>
      <w:r w:rsidR="00333F0E">
        <w:rPr>
          <w:rFonts w:ascii="Times New Roman" w:hAnsi="Times New Roman"/>
          <w:sz w:val="22"/>
          <w:szCs w:val="22"/>
        </w:rPr>
        <w:tab/>
      </w:r>
      <w:r>
        <w:rPr>
          <w:rFonts w:ascii="Times New Roman" w:hAnsi="Times New Roman"/>
          <w:sz w:val="22"/>
          <w:szCs w:val="22"/>
        </w:rPr>
        <w:tab/>
        <w:t>Southern Gerontological Society (SGS)</w:t>
      </w:r>
    </w:p>
    <w:p w14:paraId="712BA59D" w14:textId="77777777" w:rsidR="00A855A8"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 xml:space="preserve">1997; 2000: </w:t>
      </w:r>
      <w:r w:rsidR="00A855A8">
        <w:rPr>
          <w:rFonts w:ascii="Times New Roman" w:hAnsi="Times New Roman"/>
          <w:sz w:val="22"/>
          <w:szCs w:val="22"/>
        </w:rPr>
        <w:t>Annual Meeting Abstract Reviewer</w:t>
      </w:r>
    </w:p>
    <w:p w14:paraId="327D7B63"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1997-1998: Research Committee</w:t>
      </w:r>
    </w:p>
    <w:p w14:paraId="12F3487A"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 xml:space="preserve">1998-2002: Board of Directors </w:t>
      </w:r>
    </w:p>
    <w:p w14:paraId="1A303D0D" w14:textId="1355CA61"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1999-2002</w:t>
      </w:r>
      <w:r w:rsidR="00016427">
        <w:rPr>
          <w:rFonts w:ascii="Times New Roman" w:hAnsi="Times New Roman"/>
          <w:sz w:val="22"/>
          <w:szCs w:val="22"/>
        </w:rPr>
        <w:t>:</w:t>
      </w:r>
      <w:r w:rsidR="00610BB1">
        <w:rPr>
          <w:rFonts w:ascii="Times New Roman" w:hAnsi="Times New Roman"/>
          <w:sz w:val="22"/>
          <w:szCs w:val="22"/>
        </w:rPr>
        <w:t xml:space="preserve"> 2004-</w:t>
      </w:r>
      <w:r w:rsidR="00FF4E19">
        <w:rPr>
          <w:rFonts w:ascii="Times New Roman" w:hAnsi="Times New Roman"/>
          <w:sz w:val="22"/>
          <w:szCs w:val="22"/>
        </w:rPr>
        <w:t>2010</w:t>
      </w:r>
      <w:r w:rsidR="00A855A8">
        <w:rPr>
          <w:rFonts w:ascii="Times New Roman" w:hAnsi="Times New Roman"/>
          <w:sz w:val="22"/>
          <w:szCs w:val="22"/>
        </w:rPr>
        <w:t xml:space="preserve">: </w:t>
      </w:r>
      <w:r>
        <w:rPr>
          <w:rFonts w:ascii="Times New Roman" w:hAnsi="Times New Roman"/>
          <w:sz w:val="22"/>
          <w:szCs w:val="22"/>
        </w:rPr>
        <w:t>By-Laws Committee</w:t>
      </w:r>
      <w:r w:rsidR="00A855A8">
        <w:rPr>
          <w:rFonts w:ascii="Times New Roman" w:hAnsi="Times New Roman"/>
          <w:sz w:val="22"/>
          <w:szCs w:val="22"/>
        </w:rPr>
        <w:t xml:space="preserve"> (1999-02; 2004-05</w:t>
      </w:r>
      <w:r>
        <w:rPr>
          <w:rFonts w:ascii="Times New Roman" w:hAnsi="Times New Roman"/>
          <w:sz w:val="22"/>
          <w:szCs w:val="22"/>
        </w:rPr>
        <w:t>, Chair</w:t>
      </w:r>
      <w:r w:rsidR="00A855A8">
        <w:rPr>
          <w:rFonts w:ascii="Times New Roman" w:hAnsi="Times New Roman"/>
          <w:sz w:val="22"/>
          <w:szCs w:val="22"/>
        </w:rPr>
        <w:t>)</w:t>
      </w:r>
    </w:p>
    <w:p w14:paraId="47A2CF33" w14:textId="14022EBC" w:rsidR="009D161C" w:rsidRDefault="005A31D7"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 2002-03</w:t>
      </w:r>
      <w:r w:rsidR="009D161C">
        <w:rPr>
          <w:rFonts w:ascii="Times New Roman" w:hAnsi="Times New Roman"/>
          <w:sz w:val="22"/>
          <w:szCs w:val="22"/>
        </w:rPr>
        <w:t>: Nominations Committee</w:t>
      </w:r>
    </w:p>
    <w:p w14:paraId="32C799E5" w14:textId="7BABB1F3" w:rsidR="00323277" w:rsidRDefault="00323277"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p>
    <w:p w14:paraId="5DAEE2EA"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1996 </w:t>
      </w:r>
      <w:r w:rsidR="00C16E1D">
        <w:rPr>
          <w:rFonts w:ascii="Times New Roman" w:hAnsi="Times New Roman"/>
          <w:sz w:val="22"/>
          <w:szCs w:val="22"/>
        </w:rPr>
        <w:t>–</w:t>
      </w:r>
      <w:r>
        <w:rPr>
          <w:rFonts w:ascii="Times New Roman" w:hAnsi="Times New Roman"/>
          <w:sz w:val="22"/>
          <w:szCs w:val="22"/>
        </w:rPr>
        <w:t xml:space="preserve"> </w:t>
      </w:r>
      <w:r w:rsidR="00C16E1D">
        <w:rPr>
          <w:rFonts w:ascii="Times New Roman" w:hAnsi="Times New Roman"/>
          <w:sz w:val="22"/>
          <w:szCs w:val="22"/>
        </w:rPr>
        <w:t>2006</w:t>
      </w:r>
      <w:r w:rsidR="00C16E1D">
        <w:rPr>
          <w:rFonts w:ascii="Times New Roman" w:hAnsi="Times New Roman"/>
          <w:sz w:val="22"/>
          <w:szCs w:val="22"/>
        </w:rPr>
        <w:tab/>
      </w:r>
      <w:r>
        <w:rPr>
          <w:rFonts w:ascii="Times New Roman" w:hAnsi="Times New Roman"/>
          <w:sz w:val="22"/>
          <w:szCs w:val="22"/>
        </w:rPr>
        <w:tab/>
        <w:t>Virginia Association on Aging (VAA)</w:t>
      </w:r>
    </w:p>
    <w:p w14:paraId="19441F99"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1997-1999:  Board of Directors</w:t>
      </w:r>
    </w:p>
    <w:p w14:paraId="06E93B39" w14:textId="7AC7F91E"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1997: Program Planning Committee</w:t>
      </w:r>
      <w:r w:rsidR="004047D1">
        <w:rPr>
          <w:rFonts w:ascii="Times New Roman" w:hAnsi="Times New Roman"/>
          <w:sz w:val="22"/>
          <w:szCs w:val="22"/>
        </w:rPr>
        <w:t xml:space="preserve">; </w:t>
      </w:r>
      <w:r>
        <w:rPr>
          <w:rFonts w:ascii="Times New Roman" w:hAnsi="Times New Roman"/>
          <w:sz w:val="22"/>
          <w:szCs w:val="22"/>
        </w:rPr>
        <w:t>1998: By-Laws Committee, Chair</w:t>
      </w:r>
      <w:r w:rsidR="004047D1">
        <w:rPr>
          <w:rFonts w:ascii="Times New Roman" w:hAnsi="Times New Roman"/>
          <w:sz w:val="22"/>
          <w:szCs w:val="22"/>
        </w:rPr>
        <w:t>;</w:t>
      </w:r>
    </w:p>
    <w:p w14:paraId="3C91B43A" w14:textId="770FC29C"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 Program Planning Committee; Program Session Moderator</w:t>
      </w:r>
    </w:p>
    <w:p w14:paraId="32A9D4BB" w14:textId="77777777" w:rsidR="008349FA" w:rsidRDefault="008349FA"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p>
    <w:p w14:paraId="0FFD1B80" w14:textId="466AD1BB"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1996-1998</w:t>
      </w:r>
      <w:r>
        <w:rPr>
          <w:rFonts w:ascii="Times New Roman" w:hAnsi="Times New Roman"/>
          <w:sz w:val="22"/>
          <w:szCs w:val="22"/>
        </w:rPr>
        <w:tab/>
      </w:r>
      <w:r>
        <w:rPr>
          <w:rFonts w:ascii="Times New Roman" w:hAnsi="Times New Roman"/>
          <w:sz w:val="22"/>
          <w:szCs w:val="22"/>
        </w:rPr>
        <w:tab/>
        <w:t>ESCOP-T5 Social Sciences Committee</w:t>
      </w:r>
      <w:r w:rsidR="0030143A">
        <w:rPr>
          <w:rFonts w:ascii="Times New Roman" w:hAnsi="Times New Roman"/>
          <w:sz w:val="22"/>
          <w:szCs w:val="22"/>
        </w:rPr>
        <w:t xml:space="preserve">, </w:t>
      </w:r>
      <w:r>
        <w:rPr>
          <w:rFonts w:ascii="Times New Roman" w:hAnsi="Times New Roman"/>
          <w:sz w:val="22"/>
          <w:szCs w:val="22"/>
        </w:rPr>
        <w:t>United State Department of Agriculture</w:t>
      </w:r>
    </w:p>
    <w:p w14:paraId="4545B450" w14:textId="77777777" w:rsidR="00F157FB" w:rsidRDefault="00F157FB"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445FAFC1"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1987</w:t>
      </w:r>
      <w:r>
        <w:rPr>
          <w:rFonts w:ascii="Times New Roman" w:hAnsi="Times New Roman"/>
          <w:sz w:val="22"/>
          <w:szCs w:val="22"/>
        </w:rPr>
        <w:noBreakHyphen/>
      </w:r>
      <w:r w:rsidR="009243E4">
        <w:rPr>
          <w:rFonts w:ascii="Times New Roman" w:hAnsi="Times New Roman"/>
          <w:sz w:val="22"/>
          <w:szCs w:val="22"/>
        </w:rPr>
        <w:t>2006</w:t>
      </w:r>
      <w:r w:rsidR="009243E4">
        <w:rPr>
          <w:rFonts w:ascii="Times New Roman" w:hAnsi="Times New Roman"/>
          <w:sz w:val="22"/>
          <w:szCs w:val="22"/>
        </w:rPr>
        <w:tab/>
      </w:r>
      <w:r>
        <w:rPr>
          <w:rFonts w:ascii="Times New Roman" w:hAnsi="Times New Roman"/>
          <w:sz w:val="22"/>
          <w:szCs w:val="22"/>
        </w:rPr>
        <w:tab/>
        <w:t>International Society for the Study of Personal Relationships (ISSPR)</w:t>
      </w:r>
    </w:p>
    <w:p w14:paraId="25E65ECC"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1997-2000:  Awards Committee</w:t>
      </w:r>
    </w:p>
    <w:p w14:paraId="11CF903A" w14:textId="77777777" w:rsidR="00F400E4" w:rsidRDefault="00F400E4"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p>
    <w:p w14:paraId="62DCCBEC" w14:textId="2477F23C"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left="1877" w:hanging="1877"/>
        <w:jc w:val="both"/>
        <w:rPr>
          <w:rFonts w:ascii="Times New Roman" w:hAnsi="Times New Roman"/>
          <w:sz w:val="22"/>
          <w:szCs w:val="22"/>
        </w:rPr>
      </w:pPr>
      <w:r>
        <w:rPr>
          <w:rFonts w:ascii="Times New Roman" w:hAnsi="Times New Roman"/>
          <w:sz w:val="22"/>
          <w:szCs w:val="22"/>
        </w:rPr>
        <w:t>1985</w:t>
      </w:r>
      <w:r>
        <w:rPr>
          <w:rFonts w:ascii="Times New Roman" w:hAnsi="Times New Roman"/>
          <w:sz w:val="22"/>
          <w:szCs w:val="22"/>
        </w:rPr>
        <w:noBreakHyphen/>
      </w:r>
      <w:r w:rsidR="00EE1582">
        <w:rPr>
          <w:rFonts w:ascii="Times New Roman" w:hAnsi="Times New Roman"/>
          <w:sz w:val="22"/>
          <w:szCs w:val="22"/>
        </w:rPr>
        <w:t>19</w:t>
      </w:r>
      <w:r>
        <w:rPr>
          <w:rFonts w:ascii="Times New Roman" w:hAnsi="Times New Roman"/>
          <w:sz w:val="22"/>
          <w:szCs w:val="22"/>
        </w:rPr>
        <w:t>96</w:t>
      </w:r>
      <w:r>
        <w:rPr>
          <w:rFonts w:ascii="Times New Roman" w:hAnsi="Times New Roman"/>
          <w:sz w:val="22"/>
          <w:szCs w:val="22"/>
        </w:rPr>
        <w:tab/>
      </w:r>
      <w:r>
        <w:rPr>
          <w:rFonts w:ascii="Times New Roman" w:hAnsi="Times New Roman"/>
          <w:sz w:val="22"/>
          <w:szCs w:val="22"/>
        </w:rPr>
        <w:tab/>
      </w:r>
      <w:smartTag w:uri="urn:schemas-microsoft-com:office:smarttags" w:element="State">
        <w:smartTag w:uri="urn:schemas-microsoft-com:office:smarttags" w:element="place">
          <w:r>
            <w:rPr>
              <w:rFonts w:ascii="Times New Roman" w:hAnsi="Times New Roman"/>
              <w:sz w:val="22"/>
              <w:szCs w:val="22"/>
            </w:rPr>
            <w:t>Colorado</w:t>
          </w:r>
        </w:smartTag>
      </w:smartTag>
      <w:r>
        <w:rPr>
          <w:rFonts w:ascii="Times New Roman" w:hAnsi="Times New Roman"/>
          <w:sz w:val="22"/>
          <w:szCs w:val="22"/>
        </w:rPr>
        <w:t xml:space="preserve"> Gerontological Association (CGA)</w:t>
      </w:r>
    </w:p>
    <w:p w14:paraId="2894B9B2" w14:textId="5885E75C" w:rsidR="00EB2A48" w:rsidRDefault="00EB2A48"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left="1877" w:hanging="1877"/>
        <w:jc w:val="both"/>
        <w:rPr>
          <w:rFonts w:ascii="Times New Roman" w:hAnsi="Times New Roman"/>
          <w:sz w:val="22"/>
          <w:szCs w:val="22"/>
        </w:rPr>
      </w:pPr>
    </w:p>
    <w:p w14:paraId="3CAEB8AF" w14:textId="77777777" w:rsidR="0013066D" w:rsidRDefault="0013066D"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1984</w:t>
      </w:r>
      <w:r>
        <w:rPr>
          <w:rFonts w:ascii="Times New Roman" w:hAnsi="Times New Roman"/>
          <w:sz w:val="22"/>
          <w:szCs w:val="22"/>
        </w:rPr>
        <w:noBreakHyphen/>
      </w:r>
      <w:r w:rsidR="00DC7181">
        <w:rPr>
          <w:rFonts w:ascii="Times New Roman" w:hAnsi="Times New Roman"/>
          <w:sz w:val="22"/>
          <w:szCs w:val="22"/>
        </w:rPr>
        <w:t>2009</w:t>
      </w:r>
      <w:r w:rsidR="00DC7181">
        <w:rPr>
          <w:rFonts w:ascii="Times New Roman" w:hAnsi="Times New Roman"/>
          <w:sz w:val="22"/>
          <w:szCs w:val="22"/>
        </w:rPr>
        <w:tab/>
      </w:r>
      <w:r>
        <w:rPr>
          <w:rFonts w:ascii="Times New Roman" w:hAnsi="Times New Roman"/>
          <w:sz w:val="22"/>
          <w:szCs w:val="22"/>
        </w:rPr>
        <w:tab/>
        <w:t>American Society on Aging (ASA)</w:t>
      </w:r>
    </w:p>
    <w:p w14:paraId="15EFE19A" w14:textId="77777777" w:rsidR="0013066D" w:rsidRDefault="0013066D"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1987</w:t>
      </w:r>
      <w:r>
        <w:rPr>
          <w:rFonts w:ascii="Times New Roman" w:hAnsi="Times New Roman"/>
          <w:sz w:val="22"/>
          <w:szCs w:val="22"/>
        </w:rPr>
        <w:noBreakHyphen/>
        <w:t>1995:</w:t>
      </w:r>
      <w:r>
        <w:rPr>
          <w:rFonts w:ascii="Times New Roman" w:hAnsi="Times New Roman"/>
          <w:sz w:val="22"/>
          <w:szCs w:val="22"/>
        </w:rPr>
        <w:tab/>
        <w:t xml:space="preserve"> Faculty liaison for student activities</w:t>
      </w:r>
    </w:p>
    <w:p w14:paraId="2EAE841F" w14:textId="6CA4A998" w:rsidR="0013066D" w:rsidRDefault="0013066D"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 xml:space="preserve">1992: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Program Chair, Older Women's Section</w:t>
      </w:r>
    </w:p>
    <w:p w14:paraId="040B1473" w14:textId="77777777" w:rsidR="00EB2A48" w:rsidRDefault="00EB2A48"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p>
    <w:p w14:paraId="04189A1D" w14:textId="77777777" w:rsidR="00A50E4E" w:rsidRDefault="00A50E4E" w:rsidP="004519FD">
      <w:pPr>
        <w:widowControl/>
        <w:tabs>
          <w:tab w:val="left" w:pos="442"/>
          <w:tab w:val="left" w:pos="1128"/>
          <w:tab w:val="left" w:pos="1890"/>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1984-1992 </w:t>
      </w:r>
      <w:r>
        <w:rPr>
          <w:rFonts w:ascii="Times New Roman" w:hAnsi="Times New Roman"/>
          <w:sz w:val="22"/>
          <w:szCs w:val="22"/>
        </w:rPr>
        <w:tab/>
      </w:r>
      <w:r>
        <w:rPr>
          <w:rFonts w:ascii="Times New Roman" w:hAnsi="Times New Roman"/>
          <w:sz w:val="22"/>
          <w:szCs w:val="22"/>
        </w:rPr>
        <w:tab/>
        <w:t xml:space="preserve">Rocky Mountain Council on Family Relations (RMCFR)   </w:t>
      </w:r>
    </w:p>
    <w:p w14:paraId="3EDCF0F9" w14:textId="2E2DF288" w:rsidR="00A50E4E" w:rsidRDefault="00A50E4E"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left="1877" w:hanging="1877"/>
        <w:jc w:val="both"/>
        <w:rPr>
          <w:rFonts w:ascii="Times New Roman" w:hAnsi="Times New Roman"/>
          <w:sz w:val="22"/>
          <w:szCs w:val="22"/>
        </w:rPr>
      </w:pPr>
    </w:p>
    <w:p w14:paraId="3D156144" w14:textId="42970BB5" w:rsidR="009D161C" w:rsidRPr="00987F13"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left="1877" w:hanging="1877"/>
        <w:jc w:val="both"/>
        <w:rPr>
          <w:rFonts w:ascii="Times New Roman" w:hAnsi="Times New Roman"/>
          <w:sz w:val="22"/>
          <w:szCs w:val="22"/>
        </w:rPr>
      </w:pPr>
      <w:r>
        <w:rPr>
          <w:rFonts w:ascii="Times New Roman" w:hAnsi="Times New Roman"/>
          <w:sz w:val="22"/>
          <w:szCs w:val="22"/>
        </w:rPr>
        <w:t>1984</w:t>
      </w:r>
      <w:r>
        <w:rPr>
          <w:rFonts w:ascii="Times New Roman" w:hAnsi="Times New Roman"/>
          <w:sz w:val="22"/>
          <w:szCs w:val="22"/>
        </w:rPr>
        <w:noBreakHyphen/>
      </w:r>
      <w:r w:rsidR="00E456B9">
        <w:rPr>
          <w:rFonts w:ascii="Times New Roman" w:hAnsi="Times New Roman"/>
          <w:sz w:val="22"/>
          <w:szCs w:val="22"/>
        </w:rPr>
        <w:t>2016</w:t>
      </w:r>
      <w:r w:rsidR="00E456B9">
        <w:rPr>
          <w:rFonts w:ascii="Times New Roman" w:hAnsi="Times New Roman"/>
          <w:sz w:val="22"/>
          <w:szCs w:val="22"/>
        </w:rPr>
        <w:tab/>
      </w:r>
      <w:r>
        <w:rPr>
          <w:rFonts w:ascii="Times New Roman" w:hAnsi="Times New Roman"/>
          <w:sz w:val="22"/>
          <w:szCs w:val="22"/>
        </w:rPr>
        <w:tab/>
      </w:r>
      <w:r w:rsidR="00987F13" w:rsidRPr="00987F13">
        <w:rPr>
          <w:rFonts w:ascii="Times New Roman" w:hAnsi="Times New Roman"/>
          <w:sz w:val="22"/>
          <w:szCs w:val="22"/>
        </w:rPr>
        <w:t>Association for Gerontology in Higher Education (AGHE)</w:t>
      </w:r>
    </w:p>
    <w:p w14:paraId="78413B40" w14:textId="45A5181E"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1984</w:t>
      </w:r>
      <w:r>
        <w:rPr>
          <w:rFonts w:ascii="Times New Roman" w:hAnsi="Times New Roman"/>
          <w:sz w:val="22"/>
          <w:szCs w:val="22"/>
        </w:rPr>
        <w:noBreakHyphen/>
      </w:r>
      <w:r w:rsidR="00E44CB7">
        <w:rPr>
          <w:rFonts w:ascii="Times New Roman" w:hAnsi="Times New Roman"/>
          <w:sz w:val="22"/>
          <w:szCs w:val="22"/>
        </w:rPr>
        <w:t>2016</w:t>
      </w:r>
      <w:r>
        <w:rPr>
          <w:rFonts w:ascii="Times New Roman" w:hAnsi="Times New Roman"/>
          <w:sz w:val="22"/>
          <w:szCs w:val="22"/>
        </w:rPr>
        <w:t xml:space="preserve">: </w:t>
      </w:r>
      <w:r w:rsidR="00E44CB7">
        <w:rPr>
          <w:rFonts w:ascii="Times New Roman" w:hAnsi="Times New Roman"/>
          <w:sz w:val="22"/>
          <w:szCs w:val="22"/>
        </w:rPr>
        <w:tab/>
      </w:r>
      <w:r>
        <w:rPr>
          <w:rFonts w:ascii="Times New Roman" w:hAnsi="Times New Roman"/>
          <w:sz w:val="22"/>
          <w:szCs w:val="22"/>
        </w:rPr>
        <w:t>University Representative</w:t>
      </w:r>
    </w:p>
    <w:p w14:paraId="798B0660" w14:textId="77777777" w:rsidR="009D161C" w:rsidRDefault="009D161C" w:rsidP="004519FD">
      <w:pPr>
        <w:widowControl/>
        <w:tabs>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1987</w:t>
      </w:r>
      <w:r>
        <w:rPr>
          <w:rFonts w:ascii="Times New Roman" w:hAnsi="Times New Roman"/>
          <w:sz w:val="22"/>
          <w:szCs w:val="22"/>
        </w:rPr>
        <w:noBreakHyphen/>
        <w:t xml:space="preserve">1992: </w:t>
      </w:r>
      <w:r>
        <w:rPr>
          <w:rFonts w:ascii="Times New Roman" w:hAnsi="Times New Roman"/>
          <w:sz w:val="22"/>
          <w:szCs w:val="22"/>
        </w:rPr>
        <w:tab/>
        <w:t>Regional Representative, Membership Committee</w:t>
      </w:r>
    </w:p>
    <w:p w14:paraId="65808217"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3168" w:hanging="1291"/>
        <w:jc w:val="both"/>
        <w:rPr>
          <w:rFonts w:ascii="Times New Roman" w:hAnsi="Times New Roman"/>
          <w:sz w:val="22"/>
          <w:szCs w:val="22"/>
        </w:rPr>
      </w:pPr>
      <w:r>
        <w:rPr>
          <w:rFonts w:ascii="Times New Roman" w:hAnsi="Times New Roman"/>
          <w:sz w:val="22"/>
          <w:szCs w:val="22"/>
        </w:rPr>
        <w:t>1992-1994:</w:t>
      </w:r>
      <w:r>
        <w:rPr>
          <w:rFonts w:ascii="Times New Roman" w:hAnsi="Times New Roman"/>
          <w:sz w:val="22"/>
          <w:szCs w:val="22"/>
        </w:rPr>
        <w:tab/>
        <w:t>Board of Directors (Member-at-Large)</w:t>
      </w:r>
    </w:p>
    <w:p w14:paraId="0E0B97E2"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3168"/>
        <w:jc w:val="both"/>
        <w:rPr>
          <w:rFonts w:ascii="Times New Roman" w:hAnsi="Times New Roman"/>
          <w:sz w:val="22"/>
          <w:szCs w:val="22"/>
        </w:rPr>
      </w:pPr>
      <w:r>
        <w:rPr>
          <w:rFonts w:ascii="Times New Roman" w:hAnsi="Times New Roman"/>
          <w:sz w:val="22"/>
          <w:szCs w:val="22"/>
        </w:rPr>
        <w:t>Committees:  Membership (Chair); Long-Range Planning; Site</w:t>
      </w:r>
    </w:p>
    <w:p w14:paraId="6DCE5F50"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3168"/>
        <w:jc w:val="both"/>
        <w:rPr>
          <w:rFonts w:ascii="Times New Roman" w:hAnsi="Times New Roman"/>
          <w:sz w:val="22"/>
          <w:szCs w:val="22"/>
        </w:rPr>
      </w:pPr>
      <w:r>
        <w:rPr>
          <w:rFonts w:ascii="Times New Roman" w:hAnsi="Times New Roman"/>
          <w:sz w:val="22"/>
          <w:szCs w:val="22"/>
        </w:rPr>
        <w:t>Selection; Silent Auction</w:t>
      </w:r>
    </w:p>
    <w:p w14:paraId="212B7255"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3168" w:hanging="1291"/>
        <w:jc w:val="both"/>
        <w:rPr>
          <w:rFonts w:ascii="Times New Roman" w:hAnsi="Times New Roman"/>
          <w:sz w:val="22"/>
          <w:szCs w:val="22"/>
        </w:rPr>
      </w:pPr>
      <w:r>
        <w:rPr>
          <w:rFonts w:ascii="Times New Roman" w:hAnsi="Times New Roman"/>
          <w:sz w:val="22"/>
          <w:szCs w:val="22"/>
        </w:rPr>
        <w:t>1994-1995:</w:t>
      </w:r>
      <w:r>
        <w:rPr>
          <w:rFonts w:ascii="Times New Roman" w:hAnsi="Times New Roman"/>
          <w:sz w:val="22"/>
          <w:szCs w:val="22"/>
        </w:rPr>
        <w:tab/>
        <w:t>Silent Auction (Chair); Research Committee; Program Planning</w:t>
      </w:r>
    </w:p>
    <w:p w14:paraId="1ACDDA82"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3168"/>
        <w:jc w:val="both"/>
        <w:rPr>
          <w:rFonts w:ascii="Times New Roman" w:hAnsi="Times New Roman"/>
          <w:sz w:val="22"/>
          <w:szCs w:val="22"/>
        </w:rPr>
      </w:pPr>
      <w:r>
        <w:rPr>
          <w:rFonts w:ascii="Times New Roman" w:hAnsi="Times New Roman"/>
          <w:sz w:val="22"/>
          <w:szCs w:val="22"/>
        </w:rPr>
        <w:t>Committee for 1996 Meeting (Associate Chair for Abstracts)</w:t>
      </w:r>
    </w:p>
    <w:p w14:paraId="66446678"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3168" w:hanging="1291"/>
        <w:jc w:val="both"/>
        <w:rPr>
          <w:rFonts w:ascii="Times New Roman" w:hAnsi="Times New Roman"/>
          <w:sz w:val="22"/>
          <w:szCs w:val="22"/>
        </w:rPr>
      </w:pPr>
      <w:r>
        <w:rPr>
          <w:rFonts w:ascii="Times New Roman" w:hAnsi="Times New Roman"/>
          <w:sz w:val="22"/>
          <w:szCs w:val="22"/>
        </w:rPr>
        <w:t>1996-1998:</w:t>
      </w:r>
      <w:r>
        <w:rPr>
          <w:rFonts w:ascii="Times New Roman" w:hAnsi="Times New Roman"/>
          <w:sz w:val="22"/>
          <w:szCs w:val="22"/>
        </w:rPr>
        <w:tab/>
        <w:t>Program Committee (Poster Coordinator); Education-Employment Linkage Task Force</w:t>
      </w:r>
    </w:p>
    <w:p w14:paraId="691C011A"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1998-2000:</w:t>
      </w:r>
      <w:r>
        <w:rPr>
          <w:rFonts w:ascii="Times New Roman" w:hAnsi="Times New Roman"/>
          <w:sz w:val="22"/>
          <w:szCs w:val="22"/>
        </w:rPr>
        <w:tab/>
        <w:t>GSA Research, Education, and Practice Committee (REP)</w:t>
      </w:r>
    </w:p>
    <w:p w14:paraId="726337C8" w14:textId="77777777" w:rsidR="009D161C" w:rsidRDefault="009D161C" w:rsidP="004519FD">
      <w:pPr>
        <w:widowControl/>
        <w:tabs>
          <w:tab w:val="left" w:pos="442"/>
          <w:tab w:val="left" w:pos="1128"/>
          <w:tab w:val="left" w:pos="1877"/>
          <w:tab w:val="left" w:pos="2568"/>
          <w:tab w:val="left" w:pos="2652"/>
          <w:tab w:val="left" w:pos="3150"/>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1998-1999:</w:t>
      </w:r>
      <w:r>
        <w:rPr>
          <w:rFonts w:ascii="Times New Roman" w:hAnsi="Times New Roman"/>
          <w:sz w:val="22"/>
          <w:szCs w:val="22"/>
        </w:rPr>
        <w:tab/>
        <w:t>Nominations Committee</w:t>
      </w:r>
    </w:p>
    <w:p w14:paraId="635FDEBA"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1999-2002:</w:t>
      </w:r>
      <w:r>
        <w:rPr>
          <w:rFonts w:ascii="Times New Roman" w:hAnsi="Times New Roman"/>
          <w:sz w:val="22"/>
          <w:szCs w:val="22"/>
        </w:rPr>
        <w:tab/>
        <w:t>Fellowship Committee</w:t>
      </w:r>
    </w:p>
    <w:p w14:paraId="6FF07523"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1877"/>
        <w:jc w:val="both"/>
        <w:rPr>
          <w:rFonts w:ascii="Times New Roman" w:hAnsi="Times New Roman"/>
          <w:sz w:val="22"/>
          <w:szCs w:val="22"/>
        </w:rPr>
      </w:pPr>
      <w:r>
        <w:rPr>
          <w:rFonts w:ascii="Times New Roman" w:hAnsi="Times New Roman"/>
          <w:sz w:val="22"/>
          <w:szCs w:val="22"/>
        </w:rPr>
        <w:lastRenderedPageBreak/>
        <w:t>1999-</w:t>
      </w:r>
      <w:r w:rsidR="00B13772">
        <w:rPr>
          <w:rFonts w:ascii="Times New Roman" w:hAnsi="Times New Roman"/>
          <w:sz w:val="22"/>
          <w:szCs w:val="22"/>
        </w:rPr>
        <w:t xml:space="preserve">2011  </w:t>
      </w:r>
      <w:r w:rsidR="00504CDB">
        <w:rPr>
          <w:rFonts w:ascii="Times New Roman" w:hAnsi="Times New Roman"/>
          <w:sz w:val="22"/>
          <w:szCs w:val="22"/>
        </w:rPr>
        <w:t xml:space="preserve"> </w:t>
      </w:r>
      <w:r w:rsidR="008C3168">
        <w:rPr>
          <w:rFonts w:ascii="Times New Roman" w:hAnsi="Times New Roman"/>
          <w:sz w:val="22"/>
          <w:szCs w:val="22"/>
        </w:rPr>
        <w:t xml:space="preserve">   </w:t>
      </w:r>
      <w:r>
        <w:rPr>
          <w:rFonts w:ascii="Times New Roman" w:hAnsi="Times New Roman"/>
          <w:sz w:val="22"/>
          <w:szCs w:val="22"/>
        </w:rPr>
        <w:t>Reviewer, Program of Merit (chaired one review panel)</w:t>
      </w:r>
    </w:p>
    <w:p w14:paraId="76CAAB4F" w14:textId="77777777" w:rsidR="009D161C" w:rsidRDefault="009D161C" w:rsidP="004519FD">
      <w:pPr>
        <w:widowControl/>
        <w:tabs>
          <w:tab w:val="left" w:pos="442"/>
          <w:tab w:val="left" w:pos="1128"/>
          <w:tab w:val="left" w:pos="1877"/>
          <w:tab w:val="left" w:pos="2568"/>
          <w:tab w:val="left" w:pos="2652"/>
          <w:tab w:val="left" w:pos="3168"/>
          <w:tab w:val="left" w:pos="5430"/>
          <w:tab w:val="left" w:pos="6193"/>
          <w:tab w:val="left" w:pos="6893"/>
          <w:tab w:val="left" w:pos="7593"/>
          <w:tab w:val="left" w:pos="8356"/>
          <w:tab w:val="left" w:pos="9504"/>
        </w:tabs>
        <w:ind w:left="1877"/>
        <w:jc w:val="both"/>
        <w:rPr>
          <w:rFonts w:ascii="Times New Roman" w:hAnsi="Times New Roman"/>
          <w:sz w:val="22"/>
          <w:szCs w:val="22"/>
        </w:rPr>
      </w:pPr>
      <w:r>
        <w:rPr>
          <w:rFonts w:ascii="Times New Roman" w:hAnsi="Times New Roman"/>
          <w:sz w:val="22"/>
          <w:szCs w:val="22"/>
        </w:rPr>
        <w:t>2000-2001:</w:t>
      </w:r>
      <w:r>
        <w:rPr>
          <w:rFonts w:ascii="Times New Roman" w:hAnsi="Times New Roman"/>
          <w:sz w:val="22"/>
          <w:szCs w:val="22"/>
        </w:rPr>
        <w:tab/>
        <w:t>Reviewer of abstracts for annual meeting</w:t>
      </w:r>
    </w:p>
    <w:p w14:paraId="581AEF9B"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1877"/>
        <w:jc w:val="both"/>
        <w:rPr>
          <w:rFonts w:ascii="Times New Roman" w:hAnsi="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AARP Andrus Founders Scholarship Review Committee</w:t>
      </w:r>
    </w:p>
    <w:p w14:paraId="1C66FB88" w14:textId="03467FC6" w:rsidR="009D161C" w:rsidRDefault="00EE1582" w:rsidP="00FC5262">
      <w:pPr>
        <w:widowControl/>
        <w:tabs>
          <w:tab w:val="left" w:pos="442"/>
          <w:tab w:val="left" w:pos="1128"/>
          <w:tab w:val="left" w:pos="1877"/>
          <w:tab w:val="left" w:pos="2568"/>
          <w:tab w:val="left" w:pos="2652"/>
          <w:tab w:val="left" w:pos="3150"/>
          <w:tab w:val="left" w:pos="4731"/>
          <w:tab w:val="left" w:pos="5430"/>
          <w:tab w:val="left" w:pos="6193"/>
          <w:tab w:val="left" w:pos="6893"/>
          <w:tab w:val="left" w:pos="7593"/>
          <w:tab w:val="left" w:pos="8356"/>
          <w:tab w:val="left" w:pos="9504"/>
        </w:tabs>
        <w:ind w:left="1877"/>
        <w:jc w:val="both"/>
        <w:rPr>
          <w:rFonts w:ascii="Times New Roman" w:hAnsi="Times New Roman"/>
          <w:sz w:val="22"/>
          <w:szCs w:val="22"/>
        </w:rPr>
      </w:pPr>
      <w:r>
        <w:rPr>
          <w:rFonts w:ascii="Times New Roman" w:hAnsi="Times New Roman"/>
          <w:sz w:val="22"/>
          <w:szCs w:val="22"/>
        </w:rPr>
        <w:t xml:space="preserve">2001-2003:  </w:t>
      </w:r>
      <w:r w:rsidR="00A90302">
        <w:rPr>
          <w:rFonts w:ascii="Times New Roman" w:hAnsi="Times New Roman"/>
          <w:sz w:val="22"/>
          <w:szCs w:val="22"/>
        </w:rPr>
        <w:t xml:space="preserve"> </w:t>
      </w:r>
      <w:r w:rsidR="008C3168">
        <w:rPr>
          <w:rFonts w:ascii="Times New Roman" w:hAnsi="Times New Roman"/>
          <w:sz w:val="22"/>
          <w:szCs w:val="22"/>
        </w:rPr>
        <w:t xml:space="preserve"> </w:t>
      </w:r>
      <w:r w:rsidR="00FC5262">
        <w:rPr>
          <w:rFonts w:ascii="Times New Roman" w:hAnsi="Times New Roman"/>
          <w:sz w:val="22"/>
          <w:szCs w:val="22"/>
        </w:rPr>
        <w:t xml:space="preserve"> </w:t>
      </w:r>
      <w:r w:rsidR="009D161C">
        <w:rPr>
          <w:rFonts w:ascii="Times New Roman" w:hAnsi="Times New Roman"/>
          <w:sz w:val="22"/>
          <w:szCs w:val="22"/>
        </w:rPr>
        <w:t>Awards Committee</w:t>
      </w:r>
    </w:p>
    <w:p w14:paraId="35CC4B4D" w14:textId="190C10CF" w:rsidR="009D161C" w:rsidRDefault="00453E03" w:rsidP="00FC5262">
      <w:pPr>
        <w:widowControl/>
        <w:tabs>
          <w:tab w:val="left" w:pos="442"/>
          <w:tab w:val="left" w:pos="1128"/>
          <w:tab w:val="left" w:pos="1877"/>
          <w:tab w:val="left" w:pos="2568"/>
          <w:tab w:val="left" w:pos="2652"/>
          <w:tab w:val="left" w:pos="3240"/>
          <w:tab w:val="left" w:pos="4731"/>
          <w:tab w:val="left" w:pos="5430"/>
          <w:tab w:val="left" w:pos="6193"/>
          <w:tab w:val="left" w:pos="6893"/>
          <w:tab w:val="left" w:pos="7593"/>
          <w:tab w:val="left" w:pos="8356"/>
          <w:tab w:val="left" w:pos="9504"/>
        </w:tabs>
        <w:ind w:left="1877"/>
        <w:jc w:val="both"/>
        <w:rPr>
          <w:rFonts w:ascii="Times New Roman" w:hAnsi="Times New Roman"/>
          <w:sz w:val="22"/>
          <w:szCs w:val="22"/>
        </w:rPr>
      </w:pPr>
      <w:r>
        <w:rPr>
          <w:rFonts w:ascii="Times New Roman" w:hAnsi="Times New Roman"/>
          <w:sz w:val="22"/>
          <w:szCs w:val="22"/>
        </w:rPr>
        <w:t>2002-200</w:t>
      </w:r>
      <w:r w:rsidR="00EE1582">
        <w:rPr>
          <w:rFonts w:ascii="Times New Roman" w:hAnsi="Times New Roman"/>
          <w:sz w:val="22"/>
          <w:szCs w:val="22"/>
        </w:rPr>
        <w:t>6:</w:t>
      </w:r>
      <w:r w:rsidR="00201990">
        <w:rPr>
          <w:rFonts w:ascii="Times New Roman" w:hAnsi="Times New Roman"/>
          <w:sz w:val="22"/>
          <w:szCs w:val="22"/>
        </w:rPr>
        <w:t xml:space="preserve">   </w:t>
      </w:r>
      <w:r w:rsidR="00FC5262">
        <w:rPr>
          <w:rFonts w:ascii="Times New Roman" w:hAnsi="Times New Roman"/>
          <w:sz w:val="22"/>
          <w:szCs w:val="22"/>
        </w:rPr>
        <w:t xml:space="preserve">  </w:t>
      </w:r>
      <w:r w:rsidR="00201990">
        <w:rPr>
          <w:rFonts w:ascii="Times New Roman" w:hAnsi="Times New Roman"/>
          <w:sz w:val="22"/>
          <w:szCs w:val="22"/>
        </w:rPr>
        <w:t>Nomin</w:t>
      </w:r>
      <w:r w:rsidR="009D161C">
        <w:rPr>
          <w:rFonts w:ascii="Times New Roman" w:hAnsi="Times New Roman"/>
          <w:sz w:val="22"/>
          <w:szCs w:val="22"/>
        </w:rPr>
        <w:t>ations Committee</w:t>
      </w:r>
    </w:p>
    <w:p w14:paraId="162CA67F" w14:textId="423BCA91" w:rsidR="00EE1582" w:rsidRDefault="009D161C" w:rsidP="00FC5262">
      <w:pPr>
        <w:widowControl/>
        <w:tabs>
          <w:tab w:val="left" w:pos="442"/>
          <w:tab w:val="left" w:pos="1128"/>
          <w:tab w:val="left" w:pos="2568"/>
          <w:tab w:val="left" w:pos="2652"/>
          <w:tab w:val="left" w:pos="3168"/>
          <w:tab w:val="left" w:pos="3240"/>
          <w:tab w:val="left" w:pos="4731"/>
          <w:tab w:val="left" w:pos="5430"/>
          <w:tab w:val="left" w:pos="6193"/>
          <w:tab w:val="left" w:pos="6893"/>
          <w:tab w:val="left" w:pos="7593"/>
          <w:tab w:val="left" w:pos="8356"/>
          <w:tab w:val="left" w:pos="9504"/>
        </w:tabs>
        <w:ind w:left="3167" w:hanging="1290"/>
        <w:jc w:val="both"/>
        <w:rPr>
          <w:rFonts w:ascii="Times New Roman" w:hAnsi="Times New Roman"/>
          <w:sz w:val="22"/>
          <w:szCs w:val="22"/>
        </w:rPr>
      </w:pPr>
      <w:r>
        <w:rPr>
          <w:rFonts w:ascii="Times New Roman" w:hAnsi="Times New Roman"/>
          <w:sz w:val="22"/>
          <w:szCs w:val="22"/>
        </w:rPr>
        <w:t>2003-2004</w:t>
      </w:r>
      <w:r w:rsidR="00FC5262">
        <w:rPr>
          <w:rFonts w:ascii="Times New Roman" w:hAnsi="Times New Roman"/>
          <w:sz w:val="22"/>
          <w:szCs w:val="22"/>
        </w:rPr>
        <w:t>:</w:t>
      </w:r>
      <w:r w:rsidR="00FC5262">
        <w:rPr>
          <w:rFonts w:ascii="Times New Roman" w:hAnsi="Times New Roman"/>
          <w:sz w:val="22"/>
          <w:szCs w:val="22"/>
        </w:rPr>
        <w:tab/>
      </w:r>
      <w:r>
        <w:rPr>
          <w:rFonts w:ascii="Times New Roman" w:hAnsi="Times New Roman"/>
          <w:sz w:val="22"/>
          <w:szCs w:val="22"/>
        </w:rPr>
        <w:t>Program Committee: Annual Institute Chair</w:t>
      </w:r>
      <w:r w:rsidR="00FC5262">
        <w:rPr>
          <w:rFonts w:ascii="Times New Roman" w:hAnsi="Times New Roman"/>
          <w:sz w:val="22"/>
          <w:szCs w:val="22"/>
        </w:rPr>
        <w:t xml:space="preserve"> </w:t>
      </w:r>
      <w:r w:rsidR="00EE1582">
        <w:rPr>
          <w:rFonts w:ascii="Times New Roman" w:hAnsi="Times New Roman"/>
          <w:sz w:val="22"/>
          <w:szCs w:val="22"/>
        </w:rPr>
        <w:t>2006-200</w:t>
      </w:r>
      <w:r w:rsidR="008F3F0C">
        <w:rPr>
          <w:rFonts w:ascii="Times New Roman" w:hAnsi="Times New Roman"/>
          <w:sz w:val="22"/>
          <w:szCs w:val="22"/>
        </w:rPr>
        <w:t>9</w:t>
      </w:r>
      <w:r w:rsidR="00FC5262">
        <w:rPr>
          <w:rFonts w:ascii="Times New Roman" w:hAnsi="Times New Roman"/>
          <w:sz w:val="22"/>
          <w:szCs w:val="22"/>
        </w:rPr>
        <w:t xml:space="preserve">: </w:t>
      </w:r>
      <w:r w:rsidR="00EE1582">
        <w:rPr>
          <w:rFonts w:ascii="Times New Roman" w:hAnsi="Times New Roman"/>
          <w:sz w:val="22"/>
          <w:szCs w:val="22"/>
        </w:rPr>
        <w:t>Awards Committee</w:t>
      </w:r>
      <w:r w:rsidR="0069132C">
        <w:rPr>
          <w:rFonts w:ascii="Times New Roman" w:hAnsi="Times New Roman"/>
          <w:sz w:val="22"/>
          <w:szCs w:val="22"/>
        </w:rPr>
        <w:t xml:space="preserve">; G&amp;GE Best Paper Award </w:t>
      </w:r>
      <w:r w:rsidR="002438A1">
        <w:rPr>
          <w:rFonts w:ascii="Times New Roman" w:hAnsi="Times New Roman"/>
          <w:sz w:val="22"/>
          <w:szCs w:val="22"/>
        </w:rPr>
        <w:t xml:space="preserve">Committee </w:t>
      </w:r>
      <w:r w:rsidR="0069132C">
        <w:rPr>
          <w:rFonts w:ascii="Times New Roman" w:hAnsi="Times New Roman"/>
          <w:sz w:val="22"/>
          <w:szCs w:val="22"/>
        </w:rPr>
        <w:t>Chair</w:t>
      </w:r>
      <w:r w:rsidR="008F3F0C">
        <w:rPr>
          <w:rFonts w:ascii="Times New Roman" w:hAnsi="Times New Roman"/>
          <w:sz w:val="22"/>
          <w:szCs w:val="22"/>
        </w:rPr>
        <w:t xml:space="preserve"> (2007-0</w:t>
      </w:r>
      <w:r w:rsidR="00443AAD">
        <w:rPr>
          <w:rFonts w:ascii="Times New Roman" w:hAnsi="Times New Roman"/>
          <w:sz w:val="22"/>
          <w:szCs w:val="22"/>
        </w:rPr>
        <w:t>9</w:t>
      </w:r>
      <w:r w:rsidR="008F3F0C">
        <w:rPr>
          <w:rFonts w:ascii="Times New Roman" w:hAnsi="Times New Roman"/>
          <w:sz w:val="22"/>
          <w:szCs w:val="22"/>
        </w:rPr>
        <w:t>)</w:t>
      </w:r>
      <w:r w:rsidR="00EE1582">
        <w:rPr>
          <w:rFonts w:ascii="Times New Roman" w:hAnsi="Times New Roman"/>
          <w:sz w:val="22"/>
          <w:szCs w:val="22"/>
        </w:rPr>
        <w:tab/>
      </w:r>
    </w:p>
    <w:p w14:paraId="68DAF1BC"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1983</w:t>
      </w:r>
      <w:r>
        <w:rPr>
          <w:rFonts w:ascii="Times New Roman" w:hAnsi="Times New Roman"/>
          <w:sz w:val="22"/>
          <w:szCs w:val="22"/>
        </w:rPr>
        <w:noBreakHyphen/>
      </w:r>
      <w:r w:rsidR="00EE1582">
        <w:rPr>
          <w:rFonts w:ascii="Times New Roman" w:hAnsi="Times New Roman"/>
          <w:sz w:val="22"/>
          <w:szCs w:val="22"/>
        </w:rPr>
        <w:t>19</w:t>
      </w:r>
      <w:r>
        <w:rPr>
          <w:rFonts w:ascii="Times New Roman" w:hAnsi="Times New Roman"/>
          <w:sz w:val="22"/>
          <w:szCs w:val="22"/>
        </w:rPr>
        <w:t>90</w:t>
      </w:r>
      <w:r>
        <w:rPr>
          <w:rFonts w:ascii="Times New Roman" w:hAnsi="Times New Roman"/>
          <w:sz w:val="22"/>
          <w:szCs w:val="22"/>
        </w:rPr>
        <w:tab/>
      </w:r>
      <w:r>
        <w:rPr>
          <w:rFonts w:ascii="Times New Roman" w:hAnsi="Times New Roman"/>
          <w:sz w:val="22"/>
          <w:szCs w:val="22"/>
        </w:rPr>
        <w:tab/>
        <w:t xml:space="preserve">Southwest Society for Research in Human Development </w:t>
      </w:r>
    </w:p>
    <w:p w14:paraId="3278A4F8" w14:textId="537FC18F" w:rsidR="00496AA4" w:rsidRDefault="00496AA4"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595D989B" w14:textId="4D5A9301" w:rsidR="00D0392B" w:rsidRDefault="00D0392B" w:rsidP="00D0392B">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1980 – present</w:t>
      </w:r>
      <w:r>
        <w:rPr>
          <w:rFonts w:ascii="Times New Roman" w:hAnsi="Times New Roman"/>
          <w:sz w:val="22"/>
          <w:szCs w:val="22"/>
        </w:rPr>
        <w:tab/>
        <w:t>Gerontological Society of America</w:t>
      </w:r>
    </w:p>
    <w:p w14:paraId="76B45C54" w14:textId="77777777" w:rsidR="0034576C" w:rsidRDefault="00D0392B" w:rsidP="00D0392B">
      <w:pPr>
        <w:widowControl/>
        <w:tabs>
          <w:tab w:val="left" w:pos="442"/>
          <w:tab w:val="left" w:pos="1128"/>
          <w:tab w:val="left" w:pos="1877"/>
          <w:tab w:val="left" w:pos="2250"/>
          <w:tab w:val="left" w:pos="2568"/>
          <w:tab w:val="left" w:pos="2652"/>
          <w:tab w:val="left" w:pos="4731"/>
          <w:tab w:val="left" w:pos="5430"/>
          <w:tab w:val="left" w:pos="6193"/>
          <w:tab w:val="left" w:pos="6893"/>
          <w:tab w:val="left" w:pos="7593"/>
          <w:tab w:val="left" w:pos="8356"/>
          <w:tab w:val="left" w:pos="9504"/>
        </w:tabs>
        <w:ind w:left="2430" w:hanging="243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1985</w:t>
      </w:r>
      <w:r w:rsidR="009D161C">
        <w:rPr>
          <w:rFonts w:ascii="Times New Roman" w:hAnsi="Times New Roman"/>
          <w:sz w:val="22"/>
          <w:szCs w:val="22"/>
        </w:rPr>
        <w:noBreakHyphen/>
        <w:t>1990; 1995-1996; 2000-2001</w:t>
      </w:r>
      <w:r w:rsidR="001D3A8A">
        <w:rPr>
          <w:rFonts w:ascii="Times New Roman" w:hAnsi="Times New Roman"/>
          <w:sz w:val="22"/>
          <w:szCs w:val="22"/>
        </w:rPr>
        <w:t>; 2004</w:t>
      </w:r>
      <w:r w:rsidR="00821234">
        <w:rPr>
          <w:rFonts w:ascii="Times New Roman" w:hAnsi="Times New Roman"/>
          <w:sz w:val="22"/>
          <w:szCs w:val="22"/>
        </w:rPr>
        <w:t>-2005</w:t>
      </w:r>
      <w:r w:rsidR="0092771A">
        <w:rPr>
          <w:rFonts w:ascii="Times New Roman" w:hAnsi="Times New Roman"/>
          <w:sz w:val="22"/>
          <w:szCs w:val="22"/>
        </w:rPr>
        <w:t>, 2012</w:t>
      </w:r>
      <w:r w:rsidR="00265B17">
        <w:rPr>
          <w:rFonts w:ascii="Times New Roman" w:hAnsi="Times New Roman"/>
          <w:sz w:val="22"/>
          <w:szCs w:val="22"/>
        </w:rPr>
        <w:t>-2013</w:t>
      </w:r>
      <w:r w:rsidR="009D161C">
        <w:rPr>
          <w:rFonts w:ascii="Times New Roman" w:hAnsi="Times New Roman"/>
          <w:sz w:val="22"/>
          <w:szCs w:val="22"/>
        </w:rPr>
        <w:t>: Reviewer of abstracts for annual meeting (</w:t>
      </w:r>
      <w:r w:rsidR="0034576C">
        <w:rPr>
          <w:rFonts w:ascii="Times New Roman" w:hAnsi="Times New Roman"/>
          <w:sz w:val="22"/>
          <w:szCs w:val="22"/>
        </w:rPr>
        <w:t>Behavioral &amp; Social Sciences (BSS) Section)</w:t>
      </w:r>
    </w:p>
    <w:p w14:paraId="0047038C" w14:textId="77777777" w:rsidR="009D161C" w:rsidRDefault="009D161C" w:rsidP="004519FD">
      <w:pPr>
        <w:widowControl/>
        <w:tabs>
          <w:tab w:val="left" w:pos="442"/>
          <w:tab w:val="left" w:pos="1128"/>
          <w:tab w:val="left" w:pos="1877"/>
          <w:tab w:val="left" w:pos="2430"/>
          <w:tab w:val="left" w:pos="2568"/>
          <w:tab w:val="left" w:pos="2652"/>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 xml:space="preserve">1994: MR/DD Special Interest Group Program Planning Committee  </w:t>
      </w:r>
    </w:p>
    <w:p w14:paraId="3F5FBD3E"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1999-2002: Secretary/Treasurer, Behavioral &amp; Social Sciences (BSS) Section</w:t>
      </w:r>
    </w:p>
    <w:p w14:paraId="56EBD3E2"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1999-2002: Nominations Committee, Behavioral &amp; Social Sciences (BSS) Section</w:t>
      </w:r>
    </w:p>
    <w:p w14:paraId="302C5D98" w14:textId="77777777" w:rsidR="009D161C" w:rsidRDefault="009D161C" w:rsidP="004519FD">
      <w:pPr>
        <w:widowControl/>
        <w:tabs>
          <w:tab w:val="left" w:pos="442"/>
          <w:tab w:val="left" w:pos="1128"/>
          <w:tab w:val="left" w:pos="1877"/>
          <w:tab w:val="left" w:pos="2568"/>
          <w:tab w:val="left" w:pos="2652"/>
          <w:tab w:val="left" w:pos="2970"/>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2001</w:t>
      </w:r>
      <w:r w:rsidR="00DC0A56">
        <w:rPr>
          <w:rFonts w:ascii="Times New Roman" w:hAnsi="Times New Roman"/>
          <w:sz w:val="22"/>
          <w:szCs w:val="22"/>
        </w:rPr>
        <w:t>; 2011</w:t>
      </w:r>
      <w:r>
        <w:rPr>
          <w:rFonts w:ascii="Times New Roman" w:hAnsi="Times New Roman"/>
          <w:sz w:val="22"/>
          <w:szCs w:val="22"/>
        </w:rPr>
        <w:t xml:space="preserve">: </w:t>
      </w:r>
      <w:r w:rsidR="0034576C">
        <w:rPr>
          <w:rFonts w:ascii="Times New Roman" w:hAnsi="Times New Roman"/>
          <w:sz w:val="22"/>
          <w:szCs w:val="22"/>
        </w:rPr>
        <w:t xml:space="preserve">Behavioral &amp; Social Sciences (BSS) Section </w:t>
      </w:r>
      <w:r>
        <w:rPr>
          <w:rFonts w:ascii="Times New Roman" w:hAnsi="Times New Roman"/>
          <w:sz w:val="22"/>
          <w:szCs w:val="22"/>
        </w:rPr>
        <w:t>Program Committee</w:t>
      </w:r>
    </w:p>
    <w:p w14:paraId="310F578D" w14:textId="77777777" w:rsidR="00610BB1" w:rsidRDefault="00610BB1"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2430" w:hanging="540"/>
        <w:jc w:val="both"/>
        <w:rPr>
          <w:rFonts w:ascii="Times New Roman" w:hAnsi="Times New Roman"/>
          <w:sz w:val="22"/>
          <w:szCs w:val="22"/>
        </w:rPr>
      </w:pPr>
      <w:r>
        <w:rPr>
          <w:rFonts w:ascii="Times New Roman" w:hAnsi="Times New Roman"/>
          <w:sz w:val="22"/>
          <w:szCs w:val="22"/>
        </w:rPr>
        <w:t>200</w:t>
      </w:r>
      <w:r w:rsidR="00821234">
        <w:rPr>
          <w:rFonts w:ascii="Times New Roman" w:hAnsi="Times New Roman"/>
          <w:sz w:val="22"/>
          <w:szCs w:val="22"/>
        </w:rPr>
        <w:t>5-2007</w:t>
      </w:r>
      <w:r>
        <w:rPr>
          <w:rFonts w:ascii="Times New Roman" w:hAnsi="Times New Roman"/>
          <w:sz w:val="22"/>
          <w:szCs w:val="22"/>
        </w:rPr>
        <w:t xml:space="preserve">: </w:t>
      </w:r>
      <w:r w:rsidR="0034576C">
        <w:rPr>
          <w:rFonts w:ascii="Times New Roman" w:hAnsi="Times New Roman"/>
          <w:sz w:val="22"/>
          <w:szCs w:val="22"/>
        </w:rPr>
        <w:t>Behavioral &amp; Social Sciences (BSS) Section</w:t>
      </w:r>
      <w:r>
        <w:rPr>
          <w:rFonts w:ascii="Times New Roman" w:hAnsi="Times New Roman"/>
          <w:sz w:val="22"/>
          <w:szCs w:val="22"/>
        </w:rPr>
        <w:t xml:space="preserve"> Fellowship Committee, Chair-elect</w:t>
      </w:r>
      <w:r w:rsidR="0034576C">
        <w:rPr>
          <w:rFonts w:ascii="Times New Roman" w:hAnsi="Times New Roman"/>
          <w:sz w:val="22"/>
          <w:szCs w:val="22"/>
        </w:rPr>
        <w:t xml:space="preserve"> (05)</w:t>
      </w:r>
      <w:r w:rsidR="00821234">
        <w:rPr>
          <w:rFonts w:ascii="Times New Roman" w:hAnsi="Times New Roman"/>
          <w:sz w:val="22"/>
          <w:szCs w:val="22"/>
        </w:rPr>
        <w:t>, Chair</w:t>
      </w:r>
      <w:r w:rsidR="0034576C">
        <w:rPr>
          <w:rFonts w:ascii="Times New Roman" w:hAnsi="Times New Roman"/>
          <w:sz w:val="22"/>
          <w:szCs w:val="22"/>
        </w:rPr>
        <w:t xml:space="preserve"> (06)</w:t>
      </w:r>
      <w:r w:rsidR="00821234">
        <w:rPr>
          <w:rFonts w:ascii="Times New Roman" w:hAnsi="Times New Roman"/>
          <w:sz w:val="22"/>
          <w:szCs w:val="22"/>
        </w:rPr>
        <w:t>, Past Chair</w:t>
      </w:r>
      <w:r w:rsidR="0034576C">
        <w:rPr>
          <w:rFonts w:ascii="Times New Roman" w:hAnsi="Times New Roman"/>
          <w:sz w:val="22"/>
          <w:szCs w:val="22"/>
        </w:rPr>
        <w:t xml:space="preserve"> (07)</w:t>
      </w:r>
    </w:p>
    <w:p w14:paraId="349E9311" w14:textId="77777777" w:rsidR="005B3F53" w:rsidRDefault="00365FBD"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2005-2006</w:t>
      </w:r>
      <w:r w:rsidR="005B3F53">
        <w:rPr>
          <w:rFonts w:ascii="Times New Roman" w:hAnsi="Times New Roman"/>
          <w:sz w:val="22"/>
          <w:szCs w:val="22"/>
        </w:rPr>
        <w:t>: GSA Fellowship Committee</w:t>
      </w:r>
    </w:p>
    <w:p w14:paraId="427CBAA8" w14:textId="77777777" w:rsidR="0034576C" w:rsidRDefault="0034576C" w:rsidP="00060E9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2568" w:hanging="678"/>
        <w:jc w:val="both"/>
        <w:rPr>
          <w:rFonts w:ascii="Times New Roman" w:hAnsi="Times New Roman"/>
          <w:sz w:val="22"/>
          <w:szCs w:val="22"/>
        </w:rPr>
      </w:pPr>
      <w:r>
        <w:rPr>
          <w:rFonts w:ascii="Times New Roman" w:hAnsi="Times New Roman"/>
          <w:sz w:val="22"/>
          <w:szCs w:val="22"/>
        </w:rPr>
        <w:t>2006</w:t>
      </w:r>
      <w:r w:rsidR="00265B17">
        <w:rPr>
          <w:rFonts w:ascii="Times New Roman" w:hAnsi="Times New Roman"/>
          <w:sz w:val="22"/>
          <w:szCs w:val="22"/>
        </w:rPr>
        <w:t>; 2012-2</w:t>
      </w:r>
      <w:r w:rsidR="00060E9D">
        <w:rPr>
          <w:rFonts w:ascii="Times New Roman" w:hAnsi="Times New Roman"/>
          <w:sz w:val="22"/>
          <w:szCs w:val="22"/>
        </w:rPr>
        <w:t>0</w:t>
      </w:r>
      <w:r w:rsidR="00265B17">
        <w:rPr>
          <w:rFonts w:ascii="Times New Roman" w:hAnsi="Times New Roman"/>
          <w:sz w:val="22"/>
          <w:szCs w:val="22"/>
        </w:rPr>
        <w:t>14</w:t>
      </w:r>
      <w:r>
        <w:rPr>
          <w:rFonts w:ascii="Times New Roman" w:hAnsi="Times New Roman"/>
          <w:sz w:val="22"/>
          <w:szCs w:val="22"/>
        </w:rPr>
        <w:t>: Executive Committee, Behavioral &amp; Social Sciences (BSS) Section</w:t>
      </w:r>
    </w:p>
    <w:p w14:paraId="4611A3CF" w14:textId="77777777" w:rsidR="005A75E5" w:rsidRDefault="003426BD"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2008-201</w:t>
      </w:r>
      <w:r w:rsidR="005A75E5">
        <w:rPr>
          <w:rFonts w:ascii="Times New Roman" w:hAnsi="Times New Roman"/>
          <w:sz w:val="22"/>
          <w:szCs w:val="22"/>
        </w:rPr>
        <w:t>1</w:t>
      </w:r>
      <w:r>
        <w:rPr>
          <w:rFonts w:ascii="Times New Roman" w:hAnsi="Times New Roman"/>
          <w:sz w:val="22"/>
          <w:szCs w:val="22"/>
        </w:rPr>
        <w:t>: Behavioral &amp; Social Sciences (BSS) Section Chair-Elect (08), Chair (09), Past Chair (10)</w:t>
      </w:r>
      <w:r w:rsidR="005A75E5">
        <w:rPr>
          <w:rFonts w:ascii="Times New Roman" w:hAnsi="Times New Roman"/>
          <w:sz w:val="22"/>
          <w:szCs w:val="22"/>
        </w:rPr>
        <w:t>, Past-Past Chair (11)</w:t>
      </w:r>
    </w:p>
    <w:p w14:paraId="2DC621CE" w14:textId="77777777" w:rsidR="003426BD" w:rsidRDefault="003426BD"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rPr>
          <w:rFonts w:ascii="Times New Roman" w:hAnsi="Times New Roman"/>
          <w:sz w:val="22"/>
          <w:szCs w:val="22"/>
        </w:rPr>
      </w:pPr>
      <w:r>
        <w:rPr>
          <w:rFonts w:ascii="Times New Roman" w:hAnsi="Times New Roman"/>
          <w:sz w:val="22"/>
          <w:szCs w:val="22"/>
        </w:rPr>
        <w:t xml:space="preserve">2008: </w:t>
      </w:r>
      <w:r w:rsidR="00E72CBD">
        <w:rPr>
          <w:rFonts w:ascii="Times New Roman" w:hAnsi="Times New Roman"/>
          <w:sz w:val="22"/>
          <w:szCs w:val="22"/>
        </w:rPr>
        <w:t xml:space="preserve">GSA Program Committee; </w:t>
      </w:r>
      <w:r>
        <w:rPr>
          <w:rFonts w:ascii="Times New Roman" w:hAnsi="Times New Roman"/>
          <w:sz w:val="22"/>
          <w:szCs w:val="22"/>
        </w:rPr>
        <w:t>Behavioral &amp; Social Sciences (BSS) Section Conference Program Chair</w:t>
      </w:r>
    </w:p>
    <w:p w14:paraId="250B9B01" w14:textId="77777777" w:rsidR="00C7445D" w:rsidRDefault="00C7445D"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2009: GSA Executive Committee</w:t>
      </w:r>
    </w:p>
    <w:p w14:paraId="49462D8F" w14:textId="77777777" w:rsidR="00E612AD" w:rsidRDefault="00C7445D"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2009-10: Nominations Committee Chair, Behavioral &amp; Social Sciences (BSS)</w:t>
      </w:r>
    </w:p>
    <w:p w14:paraId="244EA9A2" w14:textId="77777777" w:rsidR="00A45F7A" w:rsidRDefault="003A1430" w:rsidP="003A1430">
      <w:pPr>
        <w:widowControl/>
        <w:tabs>
          <w:tab w:val="left" w:pos="442"/>
          <w:tab w:val="left" w:pos="1128"/>
          <w:tab w:val="left" w:pos="2430"/>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 xml:space="preserve">2010: </w:t>
      </w:r>
      <w:r w:rsidR="00A45F7A">
        <w:rPr>
          <w:rFonts w:ascii="Times New Roman" w:hAnsi="Times New Roman"/>
          <w:sz w:val="22"/>
          <w:szCs w:val="22"/>
        </w:rPr>
        <w:t>Awards Committee, Ex Officio Member (Distinguished Career, Mentor, Kalish, Baltes</w:t>
      </w:r>
      <w:r w:rsidR="00550683">
        <w:rPr>
          <w:rFonts w:ascii="Times New Roman" w:hAnsi="Times New Roman"/>
          <w:sz w:val="22"/>
          <w:szCs w:val="22"/>
        </w:rPr>
        <w:t>, Pre-Dissertation, Dissertation</w:t>
      </w:r>
      <w:r w:rsidR="00A45F7A">
        <w:rPr>
          <w:rFonts w:ascii="Times New Roman" w:hAnsi="Times New Roman"/>
          <w:sz w:val="22"/>
          <w:szCs w:val="22"/>
        </w:rPr>
        <w:t xml:space="preserve"> Sub-Committees), Behavioral &amp; Social Sciences (BSS) Section</w:t>
      </w:r>
    </w:p>
    <w:p w14:paraId="78CE67CB" w14:textId="287D636C" w:rsidR="00133767" w:rsidRDefault="00133767"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2012</w:t>
      </w:r>
      <w:r w:rsidR="00927E26">
        <w:rPr>
          <w:rFonts w:ascii="Times New Roman" w:hAnsi="Times New Roman"/>
          <w:sz w:val="22"/>
          <w:szCs w:val="22"/>
        </w:rPr>
        <w:t>-</w:t>
      </w:r>
      <w:r w:rsidR="00E538D4">
        <w:rPr>
          <w:rFonts w:ascii="Times New Roman" w:hAnsi="Times New Roman"/>
          <w:sz w:val="22"/>
          <w:szCs w:val="22"/>
        </w:rPr>
        <w:t xml:space="preserve"> </w:t>
      </w:r>
      <w:r w:rsidR="00265B17">
        <w:rPr>
          <w:rFonts w:ascii="Times New Roman" w:hAnsi="Times New Roman"/>
          <w:sz w:val="22"/>
          <w:szCs w:val="22"/>
        </w:rPr>
        <w:t>201</w:t>
      </w:r>
      <w:r w:rsidR="00B44512">
        <w:rPr>
          <w:rFonts w:ascii="Times New Roman" w:hAnsi="Times New Roman"/>
          <w:sz w:val="22"/>
          <w:szCs w:val="22"/>
        </w:rPr>
        <w:t>5</w:t>
      </w:r>
      <w:r>
        <w:rPr>
          <w:rFonts w:ascii="Times New Roman" w:hAnsi="Times New Roman"/>
          <w:sz w:val="22"/>
          <w:szCs w:val="22"/>
        </w:rPr>
        <w:t xml:space="preserve">: </w:t>
      </w:r>
      <w:r w:rsidR="00265B17">
        <w:rPr>
          <w:rFonts w:ascii="Times New Roman" w:hAnsi="Times New Roman"/>
          <w:sz w:val="22"/>
          <w:szCs w:val="22"/>
        </w:rPr>
        <w:t xml:space="preserve">GSA </w:t>
      </w:r>
      <w:r>
        <w:rPr>
          <w:rFonts w:ascii="Times New Roman" w:hAnsi="Times New Roman"/>
          <w:sz w:val="22"/>
          <w:szCs w:val="22"/>
        </w:rPr>
        <w:t>Task Force</w:t>
      </w:r>
      <w:r w:rsidR="00B44512">
        <w:rPr>
          <w:rFonts w:ascii="Times New Roman" w:hAnsi="Times New Roman"/>
          <w:sz w:val="22"/>
          <w:szCs w:val="22"/>
        </w:rPr>
        <w:t>/Committee</w:t>
      </w:r>
      <w:r>
        <w:rPr>
          <w:rFonts w:ascii="Times New Roman" w:hAnsi="Times New Roman"/>
          <w:sz w:val="22"/>
          <w:szCs w:val="22"/>
        </w:rPr>
        <w:t xml:space="preserve"> on Mentoring</w:t>
      </w:r>
      <w:r w:rsidR="00265B17">
        <w:rPr>
          <w:rFonts w:ascii="Times New Roman" w:hAnsi="Times New Roman"/>
          <w:sz w:val="22"/>
          <w:szCs w:val="22"/>
        </w:rPr>
        <w:t xml:space="preserve"> (BSS rep)</w:t>
      </w:r>
    </w:p>
    <w:p w14:paraId="2170BC93" w14:textId="2FC28160" w:rsidR="00C13C90" w:rsidRDefault="00C13C90"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 xml:space="preserve">2013- Distinguished </w:t>
      </w:r>
      <w:r w:rsidRPr="00C13C90">
        <w:rPr>
          <w:rFonts w:ascii="Times New Roman" w:hAnsi="Times New Roman"/>
          <w:sz w:val="22"/>
          <w:szCs w:val="22"/>
        </w:rPr>
        <w:t xml:space="preserve">Mentorship in Gerontology </w:t>
      </w:r>
      <w:r>
        <w:rPr>
          <w:rFonts w:ascii="Times New Roman" w:hAnsi="Times New Roman"/>
          <w:sz w:val="22"/>
          <w:szCs w:val="22"/>
        </w:rPr>
        <w:t>Award Selection Committee</w:t>
      </w:r>
    </w:p>
    <w:p w14:paraId="53E9FB5E" w14:textId="03D77386" w:rsidR="0002614C" w:rsidRDefault="0002614C"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2016-202</w:t>
      </w:r>
      <w:r w:rsidR="008349FA">
        <w:rPr>
          <w:rFonts w:ascii="Times New Roman" w:hAnsi="Times New Roman"/>
          <w:sz w:val="22"/>
          <w:szCs w:val="22"/>
        </w:rPr>
        <w:t>0</w:t>
      </w:r>
      <w:r>
        <w:rPr>
          <w:rFonts w:ascii="Times New Roman" w:hAnsi="Times New Roman"/>
          <w:sz w:val="22"/>
          <w:szCs w:val="22"/>
        </w:rPr>
        <w:t>: I</w:t>
      </w:r>
      <w:r w:rsidRPr="0002614C">
        <w:rPr>
          <w:rFonts w:ascii="Times New Roman" w:hAnsi="Times New Roman"/>
          <w:sz w:val="22"/>
          <w:szCs w:val="22"/>
        </w:rPr>
        <w:t>nternational Association of Gerontology and Geriatrics (IAGG) North American Regional Committee</w:t>
      </w:r>
    </w:p>
    <w:p w14:paraId="5D04C3C6" w14:textId="3CDF34B5" w:rsidR="008424B3" w:rsidRDefault="008424B3"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r>
        <w:rPr>
          <w:rFonts w:ascii="Times New Roman" w:hAnsi="Times New Roman"/>
          <w:sz w:val="22"/>
          <w:szCs w:val="22"/>
        </w:rPr>
        <w:t xml:space="preserve">2020: GSA Board of </w:t>
      </w:r>
      <w:r w:rsidR="00EB2A48">
        <w:rPr>
          <w:rFonts w:ascii="Times New Roman" w:hAnsi="Times New Roman"/>
          <w:sz w:val="22"/>
          <w:szCs w:val="22"/>
        </w:rPr>
        <w:t>Directors</w:t>
      </w:r>
      <w:r w:rsidR="008F6BEF">
        <w:rPr>
          <w:rFonts w:ascii="Times New Roman" w:hAnsi="Times New Roman"/>
          <w:sz w:val="22"/>
          <w:szCs w:val="22"/>
        </w:rPr>
        <w:t xml:space="preserve">; Finance </w:t>
      </w:r>
      <w:r w:rsidR="00561333">
        <w:rPr>
          <w:rFonts w:ascii="Times New Roman" w:hAnsi="Times New Roman"/>
          <w:sz w:val="22"/>
          <w:szCs w:val="22"/>
        </w:rPr>
        <w:t>Committee</w:t>
      </w:r>
    </w:p>
    <w:p w14:paraId="59F5CDA2" w14:textId="77777777" w:rsidR="00E819D1" w:rsidRDefault="00E819D1" w:rsidP="004519FD">
      <w:pPr>
        <w:widowControl/>
        <w:tabs>
          <w:tab w:val="left" w:pos="442"/>
          <w:tab w:val="left" w:pos="1128"/>
          <w:tab w:val="left" w:pos="2430"/>
          <w:tab w:val="left" w:pos="2568"/>
          <w:tab w:val="left" w:pos="2652"/>
          <w:tab w:val="left" w:pos="3168"/>
          <w:tab w:val="left" w:pos="4731"/>
          <w:tab w:val="left" w:pos="5430"/>
          <w:tab w:val="left" w:pos="6193"/>
          <w:tab w:val="left" w:pos="6893"/>
          <w:tab w:val="left" w:pos="7593"/>
          <w:tab w:val="left" w:pos="8356"/>
          <w:tab w:val="left" w:pos="9504"/>
        </w:tabs>
        <w:ind w:left="2430" w:hanging="553"/>
        <w:jc w:val="both"/>
        <w:rPr>
          <w:rFonts w:ascii="Times New Roman" w:hAnsi="Times New Roman"/>
          <w:sz w:val="22"/>
          <w:szCs w:val="22"/>
        </w:rPr>
      </w:pPr>
    </w:p>
    <w:p w14:paraId="639CFF06" w14:textId="5D0A662A"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1980</w:t>
      </w:r>
      <w:r>
        <w:rPr>
          <w:rFonts w:ascii="Times New Roman" w:hAnsi="Times New Roman"/>
          <w:sz w:val="22"/>
          <w:szCs w:val="22"/>
        </w:rPr>
        <w:noBreakHyphen/>
      </w:r>
      <w:r w:rsidR="005F7ADA">
        <w:rPr>
          <w:rFonts w:ascii="Times New Roman" w:hAnsi="Times New Roman"/>
          <w:sz w:val="22"/>
          <w:szCs w:val="22"/>
        </w:rPr>
        <w:t>2018</w:t>
      </w:r>
      <w:r w:rsidR="005F7ADA">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National Council on Family Relations (NCFR)</w:t>
      </w:r>
    </w:p>
    <w:p w14:paraId="18F06904"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1986: Family Action Section Nominating Committee (Chairperson)</w:t>
      </w:r>
    </w:p>
    <w:p w14:paraId="59F97E24"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1991: Reviewer of Family Health Section's abstracts for annual meeting</w:t>
      </w:r>
    </w:p>
    <w:p w14:paraId="5369140D" w14:textId="621A4A2A"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2000: Reviewer of Research and Theory Section’s abstracts for annual meeting</w:t>
      </w:r>
    </w:p>
    <w:p w14:paraId="3DB6516A" w14:textId="77777777" w:rsidR="009E4A39" w:rsidRDefault="009E4A39" w:rsidP="009E4A39">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259C29B7" w14:textId="5E42F128" w:rsidR="009E4A39" w:rsidRDefault="009E4A39" w:rsidP="009E4A39">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1877" w:hanging="1877"/>
        <w:jc w:val="both"/>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E4A39">
        <w:rPr>
          <w:rFonts w:ascii="Times New Roman" w:hAnsi="Times New Roman"/>
          <w:sz w:val="22"/>
          <w:szCs w:val="22"/>
        </w:rPr>
        <w:t>National Task Group on Intellectual Disabilities and Dementia Practices (NTG) Summit</w:t>
      </w:r>
      <w:r w:rsidR="001670BA">
        <w:rPr>
          <w:rFonts w:ascii="Times New Roman" w:hAnsi="Times New Roman"/>
          <w:sz w:val="22"/>
          <w:szCs w:val="22"/>
        </w:rPr>
        <w:t>, Study Group</w:t>
      </w:r>
    </w:p>
    <w:p w14:paraId="20613D7A" w14:textId="664466E2" w:rsidR="009E4A39" w:rsidRDefault="009E4A39" w:rsidP="009E4A39">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692BC830" w14:textId="77777777" w:rsidR="00581EBF" w:rsidRDefault="00581EBF" w:rsidP="009E4A39">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21CF764D"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1980</w:t>
      </w:r>
      <w:r>
        <w:rPr>
          <w:rFonts w:ascii="Times New Roman" w:hAnsi="Times New Roman"/>
          <w:sz w:val="22"/>
          <w:szCs w:val="22"/>
        </w:rPr>
        <w:noBreakHyphen/>
        <w:t>84</w:t>
      </w:r>
      <w:r>
        <w:rPr>
          <w:rFonts w:ascii="Times New Roman" w:hAnsi="Times New Roman"/>
          <w:sz w:val="22"/>
          <w:szCs w:val="22"/>
        </w:rPr>
        <w:tab/>
      </w:r>
      <w:r>
        <w:rPr>
          <w:rFonts w:ascii="Times New Roman" w:hAnsi="Times New Roman"/>
          <w:sz w:val="22"/>
          <w:szCs w:val="22"/>
        </w:rPr>
        <w:tab/>
      </w:r>
      <w:smartTag w:uri="urn:schemas-microsoft-com:office:smarttags" w:element="State">
        <w:smartTag w:uri="urn:schemas-microsoft-com:office:smarttags" w:element="place">
          <w:r>
            <w:rPr>
              <w:rFonts w:ascii="Times New Roman" w:hAnsi="Times New Roman"/>
              <w:sz w:val="22"/>
              <w:szCs w:val="22"/>
            </w:rPr>
            <w:t>Texas</w:t>
          </w:r>
        </w:smartTag>
      </w:smartTag>
      <w:r>
        <w:rPr>
          <w:rFonts w:ascii="Times New Roman" w:hAnsi="Times New Roman"/>
          <w:sz w:val="22"/>
          <w:szCs w:val="22"/>
        </w:rPr>
        <w:t xml:space="preserve"> Council on Family Relations (TCFR)</w:t>
      </w:r>
    </w:p>
    <w:p w14:paraId="2EFA3527" w14:textId="77777777" w:rsidR="009D161C" w:rsidRDefault="009D161C"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firstLine="1877"/>
        <w:jc w:val="both"/>
        <w:rPr>
          <w:rFonts w:ascii="Times New Roman" w:hAnsi="Times New Roman"/>
          <w:sz w:val="22"/>
          <w:szCs w:val="22"/>
        </w:rPr>
      </w:pPr>
      <w:r>
        <w:rPr>
          <w:rFonts w:ascii="Times New Roman" w:hAnsi="Times New Roman"/>
          <w:sz w:val="22"/>
          <w:szCs w:val="22"/>
        </w:rPr>
        <w:t>1984: Assistant Program Chairperson</w:t>
      </w:r>
    </w:p>
    <w:p w14:paraId="56E7402E" w14:textId="77777777" w:rsidR="004047D1" w:rsidRDefault="004047D1"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p>
    <w:p w14:paraId="34C29093" w14:textId="2F27F2C2" w:rsidR="00DE52A4" w:rsidRDefault="00DE52A4"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r>
        <w:rPr>
          <w:rFonts w:ascii="Times New Roman" w:hAnsi="Times New Roman"/>
          <w:sz w:val="22"/>
          <w:szCs w:val="22"/>
          <w:u w:val="single"/>
        </w:rPr>
        <w:t xml:space="preserve">NIH Study Section </w:t>
      </w:r>
    </w:p>
    <w:p w14:paraId="27313357" w14:textId="32E29461" w:rsidR="00DE52A4" w:rsidRPr="00DE52A4" w:rsidRDefault="00DE52A4"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DE52A4">
        <w:rPr>
          <w:rFonts w:ascii="Times New Roman" w:hAnsi="Times New Roman"/>
          <w:sz w:val="22"/>
          <w:szCs w:val="22"/>
        </w:rPr>
        <w:t>2013-2017</w:t>
      </w:r>
      <w:r w:rsidRPr="00DE52A4">
        <w:rPr>
          <w:rFonts w:ascii="Times New Roman" w:hAnsi="Times New Roman"/>
          <w:sz w:val="22"/>
          <w:szCs w:val="22"/>
        </w:rPr>
        <w:tab/>
      </w:r>
      <w:r w:rsidRPr="00DE52A4">
        <w:rPr>
          <w:rFonts w:ascii="Times New Roman" w:hAnsi="Times New Roman"/>
          <w:sz w:val="22"/>
          <w:szCs w:val="22"/>
        </w:rPr>
        <w:tab/>
        <w:t xml:space="preserve">Social Psychology, </w:t>
      </w:r>
      <w:r w:rsidR="00E819D1" w:rsidRPr="00DE52A4">
        <w:rPr>
          <w:rFonts w:ascii="Times New Roman" w:hAnsi="Times New Roman"/>
          <w:sz w:val="22"/>
          <w:szCs w:val="22"/>
        </w:rPr>
        <w:t>Personality,</w:t>
      </w:r>
      <w:r w:rsidRPr="00DE52A4">
        <w:rPr>
          <w:rFonts w:ascii="Times New Roman" w:hAnsi="Times New Roman"/>
          <w:sz w:val="22"/>
          <w:szCs w:val="22"/>
        </w:rPr>
        <w:t xml:space="preserve"> and Interpersonal Processes [SPIP]</w:t>
      </w:r>
    </w:p>
    <w:p w14:paraId="57EF1F46" w14:textId="50F0E58D" w:rsidR="004D5F3E" w:rsidRDefault="00A152E3" w:rsidP="00A152E3">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94AE2">
        <w:rPr>
          <w:rFonts w:ascii="Times New Roman" w:hAnsi="Times New Roman"/>
          <w:sz w:val="22"/>
          <w:szCs w:val="22"/>
        </w:rPr>
        <w:t xml:space="preserve">Alternative Chair; </w:t>
      </w:r>
      <w:r w:rsidR="004D5F3E">
        <w:rPr>
          <w:rFonts w:ascii="Times New Roman" w:hAnsi="Times New Roman"/>
          <w:sz w:val="22"/>
          <w:szCs w:val="22"/>
        </w:rPr>
        <w:t>Feb 2015: Acting Chair</w:t>
      </w:r>
    </w:p>
    <w:p w14:paraId="44A32DC9" w14:textId="785FD6A4" w:rsidR="00FA64ED" w:rsidRDefault="00FA64ED" w:rsidP="00A152E3">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2E67AED0" w14:textId="77777777" w:rsidR="005569BF" w:rsidRDefault="005569BF"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p>
    <w:p w14:paraId="4CE4308D" w14:textId="77777777" w:rsidR="005569BF" w:rsidRDefault="005569BF"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p>
    <w:p w14:paraId="6FC4917D" w14:textId="5AAA2898" w:rsidR="00A16F49" w:rsidRDefault="00A16F49" w:rsidP="004519FD">
      <w:pPr>
        <w:widowControl/>
        <w:tabs>
          <w:tab w:val="left" w:pos="442"/>
          <w:tab w:val="left" w:pos="1128"/>
          <w:tab w:val="left" w:pos="1877"/>
          <w:tab w:val="left" w:pos="257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u w:val="single"/>
        </w:rPr>
        <w:lastRenderedPageBreak/>
        <w:t>Grant Proposal Reviewer</w:t>
      </w:r>
      <w:r>
        <w:rPr>
          <w:rFonts w:ascii="Times New Roman" w:hAnsi="Times New Roman"/>
          <w:sz w:val="22"/>
          <w:szCs w:val="22"/>
        </w:rPr>
        <w:t>:</w:t>
      </w:r>
    </w:p>
    <w:p w14:paraId="630E677D"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Administration on Aging (1987) (Review Team Leader)</w:t>
      </w:r>
    </w:p>
    <w:p w14:paraId="3AA502A6"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AARP Andrus Foundation (1998; 1999)</w:t>
      </w:r>
    </w:p>
    <w:p w14:paraId="676364C8"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Alberta</w:t>
          </w:r>
        </w:smartTag>
      </w:smartTag>
      <w:r>
        <w:rPr>
          <w:rFonts w:ascii="Times New Roman" w:hAnsi="Times New Roman"/>
          <w:sz w:val="22"/>
          <w:szCs w:val="22"/>
        </w:rPr>
        <w:t xml:space="preserve"> Heritage Foundation for Medical Research (2006)</w:t>
      </w:r>
    </w:p>
    <w:p w14:paraId="6B1E3B9F"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smartTag w:uri="urn:schemas-microsoft-com:office:smarttags" w:element="PlaceName">
        <w:r>
          <w:rPr>
            <w:rFonts w:ascii="Times New Roman" w:hAnsi="Times New Roman"/>
            <w:sz w:val="22"/>
            <w:szCs w:val="22"/>
          </w:rPr>
          <w:t>Buehler</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r>
        <w:rPr>
          <w:rFonts w:ascii="Times New Roman" w:hAnsi="Times New Roman"/>
          <w:sz w:val="22"/>
          <w:szCs w:val="22"/>
        </w:rPr>
        <w:t xml:space="preserve"> on Aging, </w:t>
      </w:r>
      <w:smartTag w:uri="urn:schemas-microsoft-com:office:smarttags" w:element="place">
        <w:smartTag w:uri="urn:schemas-microsoft-com:office:smarttags" w:element="PlaceName">
          <w:r>
            <w:rPr>
              <w:rFonts w:ascii="Times New Roman" w:hAnsi="Times New Roman"/>
              <w:sz w:val="22"/>
              <w:szCs w:val="22"/>
            </w:rPr>
            <w:t>Northwest</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(2000)</w:t>
      </w:r>
    </w:p>
    <w:p w14:paraId="01E24358" w14:textId="77777777" w:rsidR="00A65E7F" w:rsidRPr="00E04688" w:rsidRDefault="00A65E7F"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smartTag w:uri="urn:schemas-microsoft-com:office:smarttags" w:element="country-region">
        <w:smartTag w:uri="urn:schemas-microsoft-com:office:smarttags" w:element="place">
          <w:r>
            <w:rPr>
              <w:rFonts w:ascii="Times New Roman" w:hAnsi="Times New Roman"/>
              <w:sz w:val="22"/>
              <w:szCs w:val="22"/>
            </w:rPr>
            <w:t>England</w:t>
          </w:r>
        </w:smartTag>
      </w:smartTag>
      <w:r>
        <w:rPr>
          <w:rFonts w:ascii="Times New Roman" w:hAnsi="Times New Roman"/>
          <w:sz w:val="22"/>
          <w:szCs w:val="22"/>
        </w:rPr>
        <w:t>’s National Institute for Health Research (2009)</w:t>
      </w:r>
    </w:p>
    <w:p w14:paraId="603E2EC1" w14:textId="77777777" w:rsidR="007D7A96" w:rsidRDefault="007D7A96"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smartTag w:uri="urn:schemas-microsoft-com:office:smarttags" w:element="place">
        <w:smartTag w:uri="urn:schemas-microsoft-com:office:smarttags" w:element="country-region">
          <w:r>
            <w:rPr>
              <w:rFonts w:ascii="Times New Roman" w:hAnsi="Times New Roman"/>
              <w:sz w:val="22"/>
              <w:szCs w:val="22"/>
            </w:rPr>
            <w:t>Ireland</w:t>
          </w:r>
        </w:smartTag>
      </w:smartTag>
      <w:r>
        <w:rPr>
          <w:rFonts w:ascii="Times New Roman" w:hAnsi="Times New Roman"/>
          <w:sz w:val="22"/>
          <w:szCs w:val="22"/>
        </w:rPr>
        <w:t xml:space="preserve"> Health Services Research Board (2008)</w:t>
      </w:r>
    </w:p>
    <w:p w14:paraId="4C948D43" w14:textId="4D216E1F" w:rsidR="00E04688" w:rsidRDefault="00E04688"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E04688">
        <w:rPr>
          <w:rFonts w:ascii="Times New Roman" w:hAnsi="Times New Roman"/>
          <w:sz w:val="22"/>
          <w:szCs w:val="22"/>
        </w:rPr>
        <w:t>Israel Science Foundation</w:t>
      </w:r>
      <w:r>
        <w:rPr>
          <w:rFonts w:ascii="Times New Roman" w:hAnsi="Times New Roman"/>
          <w:sz w:val="22"/>
          <w:szCs w:val="22"/>
        </w:rPr>
        <w:t xml:space="preserve"> (2009</w:t>
      </w:r>
      <w:r w:rsidR="00025658">
        <w:rPr>
          <w:rFonts w:ascii="Times New Roman" w:hAnsi="Times New Roman"/>
          <w:sz w:val="22"/>
          <w:szCs w:val="22"/>
        </w:rPr>
        <w:t>; 2020</w:t>
      </w:r>
      <w:r>
        <w:rPr>
          <w:rFonts w:ascii="Times New Roman" w:hAnsi="Times New Roman"/>
          <w:sz w:val="22"/>
          <w:szCs w:val="22"/>
        </w:rPr>
        <w:t>)</w:t>
      </w:r>
    </w:p>
    <w:p w14:paraId="79FC2A70" w14:textId="77777777" w:rsidR="00CE05F8" w:rsidRDefault="00CE05F8"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CE05F8">
        <w:rPr>
          <w:rFonts w:ascii="Times New Roman" w:hAnsi="Times New Roman"/>
          <w:sz w:val="22"/>
          <w:szCs w:val="22"/>
        </w:rPr>
        <w:t>National Institutes o</w:t>
      </w:r>
      <w:r w:rsidR="00570823">
        <w:rPr>
          <w:rFonts w:ascii="Times New Roman" w:hAnsi="Times New Roman"/>
          <w:sz w:val="22"/>
          <w:szCs w:val="22"/>
        </w:rPr>
        <w:t>f</w:t>
      </w:r>
      <w:r w:rsidRPr="00CE05F8">
        <w:rPr>
          <w:rFonts w:ascii="Times New Roman" w:hAnsi="Times New Roman"/>
          <w:sz w:val="22"/>
          <w:szCs w:val="22"/>
        </w:rPr>
        <w:t xml:space="preserve"> Health, Challenge Grants, Special Emphasis Panel/Scientific Review Group 2009/10 ZRG1 RPHB-A (58)</w:t>
      </w:r>
      <w:r>
        <w:rPr>
          <w:rFonts w:ascii="Times New Roman" w:hAnsi="Times New Roman"/>
          <w:sz w:val="22"/>
          <w:szCs w:val="22"/>
        </w:rPr>
        <w:t xml:space="preserve"> (June 2009)</w:t>
      </w:r>
    </w:p>
    <w:p w14:paraId="59F5087E" w14:textId="3FCAD56B" w:rsidR="00CE05F8" w:rsidRDefault="00CE05F8"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bookmarkStart w:id="101" w:name="_Hlk23577648"/>
      <w:r w:rsidRPr="00CE05F8">
        <w:rPr>
          <w:rFonts w:ascii="Times New Roman" w:hAnsi="Times New Roman"/>
          <w:sz w:val="22"/>
          <w:szCs w:val="22"/>
        </w:rPr>
        <w:t>National Institutes o</w:t>
      </w:r>
      <w:r w:rsidR="00570823">
        <w:rPr>
          <w:rFonts w:ascii="Times New Roman" w:hAnsi="Times New Roman"/>
          <w:sz w:val="22"/>
          <w:szCs w:val="22"/>
        </w:rPr>
        <w:t>f</w:t>
      </w:r>
      <w:r w:rsidRPr="00CE05F8">
        <w:rPr>
          <w:rFonts w:ascii="Times New Roman" w:hAnsi="Times New Roman"/>
          <w:sz w:val="22"/>
          <w:szCs w:val="22"/>
        </w:rPr>
        <w:t xml:space="preserve"> Health,</w:t>
      </w:r>
      <w:bookmarkEnd w:id="101"/>
      <w:r w:rsidRPr="00CE05F8">
        <w:rPr>
          <w:rFonts w:ascii="Times New Roman" w:hAnsi="Times New Roman"/>
          <w:sz w:val="22"/>
          <w:szCs w:val="22"/>
        </w:rPr>
        <w:t xml:space="preserve"> Challenge Grants, Special Emphasis Panel/Scientific Review Group 2009/10 ZRG1 RPHB-E (58) (June 2009)</w:t>
      </w:r>
    </w:p>
    <w:p w14:paraId="636A3A6B" w14:textId="3484103D" w:rsidR="00AC6F4A" w:rsidRDefault="00AC6F4A"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bookmarkStart w:id="102" w:name="_Hlk34401496"/>
      <w:bookmarkStart w:id="103" w:name="_Hlk95036345"/>
      <w:r w:rsidRPr="00CE05F8">
        <w:rPr>
          <w:rFonts w:ascii="Times New Roman" w:hAnsi="Times New Roman"/>
          <w:sz w:val="22"/>
          <w:szCs w:val="22"/>
        </w:rPr>
        <w:t>National Institutes o</w:t>
      </w:r>
      <w:r>
        <w:rPr>
          <w:rFonts w:ascii="Times New Roman" w:hAnsi="Times New Roman"/>
          <w:sz w:val="22"/>
          <w:szCs w:val="22"/>
        </w:rPr>
        <w:t>f</w:t>
      </w:r>
      <w:r w:rsidRPr="00CE05F8">
        <w:rPr>
          <w:rFonts w:ascii="Times New Roman" w:hAnsi="Times New Roman"/>
          <w:sz w:val="22"/>
          <w:szCs w:val="22"/>
        </w:rPr>
        <w:t xml:space="preserve"> Health,</w:t>
      </w:r>
      <w:bookmarkEnd w:id="102"/>
      <w:r>
        <w:rPr>
          <w:rFonts w:ascii="Times New Roman" w:hAnsi="Times New Roman"/>
          <w:sz w:val="22"/>
          <w:szCs w:val="22"/>
        </w:rPr>
        <w:t xml:space="preserve"> Clinical Management of Patients in Community-Based Settings (CMPC) Study Panel (Oct 2019) </w:t>
      </w:r>
    </w:p>
    <w:bookmarkEnd w:id="103"/>
    <w:p w14:paraId="496FBE7D" w14:textId="22AF172A" w:rsidR="00C95AB1" w:rsidRDefault="00C95AB1"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C95AB1">
        <w:rPr>
          <w:rFonts w:ascii="Times New Roman" w:hAnsi="Times New Roman"/>
          <w:sz w:val="22"/>
          <w:szCs w:val="22"/>
        </w:rPr>
        <w:t xml:space="preserve">National Institutes of Health, Clinical Management of Patients in </w:t>
      </w:r>
      <w:r>
        <w:rPr>
          <w:rFonts w:ascii="Times New Roman" w:hAnsi="Times New Roman"/>
          <w:sz w:val="22"/>
          <w:szCs w:val="22"/>
        </w:rPr>
        <w:t>General Care</w:t>
      </w:r>
      <w:r w:rsidRPr="00C95AB1">
        <w:rPr>
          <w:rFonts w:ascii="Times New Roman" w:hAnsi="Times New Roman"/>
          <w:sz w:val="22"/>
          <w:szCs w:val="22"/>
        </w:rPr>
        <w:t xml:space="preserve"> Settings (CM</w:t>
      </w:r>
      <w:r>
        <w:rPr>
          <w:rFonts w:ascii="Times New Roman" w:hAnsi="Times New Roman"/>
          <w:sz w:val="22"/>
          <w:szCs w:val="22"/>
        </w:rPr>
        <w:t>G</w:t>
      </w:r>
      <w:r w:rsidRPr="00C95AB1">
        <w:rPr>
          <w:rFonts w:ascii="Times New Roman" w:hAnsi="Times New Roman"/>
          <w:sz w:val="22"/>
          <w:szCs w:val="22"/>
        </w:rPr>
        <w:t>C) Study Panel (</w:t>
      </w:r>
      <w:r>
        <w:rPr>
          <w:rFonts w:ascii="Times New Roman" w:hAnsi="Times New Roman"/>
          <w:sz w:val="22"/>
          <w:szCs w:val="22"/>
        </w:rPr>
        <w:t>Feb 2022</w:t>
      </w:r>
      <w:r w:rsidRPr="00C95AB1">
        <w:rPr>
          <w:rFonts w:ascii="Times New Roman" w:hAnsi="Times New Roman"/>
          <w:sz w:val="22"/>
          <w:szCs w:val="22"/>
        </w:rPr>
        <w:t>)</w:t>
      </w:r>
    </w:p>
    <w:p w14:paraId="7ED661F5" w14:textId="6218C7E4" w:rsidR="001A7F91" w:rsidRDefault="001A7F91"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CE05F8">
        <w:rPr>
          <w:rFonts w:ascii="Times New Roman" w:hAnsi="Times New Roman"/>
          <w:sz w:val="22"/>
          <w:szCs w:val="22"/>
        </w:rPr>
        <w:t>National Institutes o</w:t>
      </w:r>
      <w:r>
        <w:rPr>
          <w:rFonts w:ascii="Times New Roman" w:hAnsi="Times New Roman"/>
          <w:sz w:val="22"/>
          <w:szCs w:val="22"/>
        </w:rPr>
        <w:t>f</w:t>
      </w:r>
      <w:r w:rsidRPr="00CE05F8">
        <w:rPr>
          <w:rFonts w:ascii="Times New Roman" w:hAnsi="Times New Roman"/>
          <w:sz w:val="22"/>
          <w:szCs w:val="22"/>
        </w:rPr>
        <w:t xml:space="preserve"> Health,</w:t>
      </w:r>
      <w:r w:rsidRPr="001A7F91">
        <w:rPr>
          <w:rFonts w:ascii="Times New Roman" w:hAnsi="Times New Roman"/>
          <w:sz w:val="22"/>
          <w:szCs w:val="22"/>
        </w:rPr>
        <w:t xml:space="preserve"> Health Services Organization and Delivery Member Conflict</w:t>
      </w:r>
      <w:r>
        <w:rPr>
          <w:rFonts w:ascii="Times New Roman" w:hAnsi="Times New Roman"/>
          <w:sz w:val="22"/>
          <w:szCs w:val="22"/>
        </w:rPr>
        <w:t xml:space="preserve">, </w:t>
      </w:r>
      <w:r w:rsidRPr="001A7F91">
        <w:rPr>
          <w:rFonts w:ascii="Times New Roman" w:hAnsi="Times New Roman"/>
          <w:sz w:val="22"/>
          <w:szCs w:val="22"/>
        </w:rPr>
        <w:t>ZRG1 HDM-F (02)</w:t>
      </w:r>
      <w:r>
        <w:rPr>
          <w:rFonts w:ascii="Times New Roman" w:hAnsi="Times New Roman"/>
          <w:sz w:val="22"/>
          <w:szCs w:val="22"/>
        </w:rPr>
        <w:t>, Co-Chair (March 2020)</w:t>
      </w:r>
    </w:p>
    <w:p w14:paraId="2853A2B7" w14:textId="7576F25A" w:rsidR="009D41A0" w:rsidRDefault="009D41A0" w:rsidP="00AC6F4A">
      <w:pPr>
        <w:pStyle w:val="Heading1"/>
        <w:widowControl/>
        <w:ind w:left="270" w:hanging="270"/>
        <w:jc w:val="both"/>
        <w:rPr>
          <w:szCs w:val="22"/>
          <w:u w:val="none"/>
        </w:rPr>
      </w:pPr>
      <w:r w:rsidRPr="00C83C1B">
        <w:rPr>
          <w:szCs w:val="22"/>
          <w:u w:val="none"/>
        </w:rPr>
        <w:t>National Institutes o</w:t>
      </w:r>
      <w:r w:rsidR="00570823">
        <w:rPr>
          <w:szCs w:val="22"/>
          <w:u w:val="none"/>
        </w:rPr>
        <w:t>f</w:t>
      </w:r>
      <w:r w:rsidRPr="00C83C1B">
        <w:rPr>
          <w:szCs w:val="22"/>
          <w:u w:val="none"/>
        </w:rPr>
        <w:t xml:space="preserve"> Health,</w:t>
      </w:r>
      <w:r w:rsidR="00C83C1B" w:rsidRPr="00C83C1B">
        <w:rPr>
          <w:szCs w:val="22"/>
          <w:u w:val="none"/>
        </w:rPr>
        <w:t xml:space="preserve"> </w:t>
      </w:r>
      <w:r w:rsidRPr="009D41A0">
        <w:rPr>
          <w:szCs w:val="22"/>
          <w:u w:val="none"/>
        </w:rPr>
        <w:t>Healthcare Clinical Science Member Conflicts</w:t>
      </w:r>
      <w:r w:rsidR="00C83C1B">
        <w:rPr>
          <w:szCs w:val="22"/>
          <w:u w:val="none"/>
        </w:rPr>
        <w:t xml:space="preserve"> Scientific Review Group </w:t>
      </w:r>
      <w:r w:rsidR="00C83C1B" w:rsidRPr="009D41A0">
        <w:rPr>
          <w:szCs w:val="22"/>
          <w:u w:val="none"/>
        </w:rPr>
        <w:t>ZRG1 HDM-G 02 M, PA09-164</w:t>
      </w:r>
      <w:r w:rsidR="00C83C1B">
        <w:rPr>
          <w:szCs w:val="22"/>
          <w:u w:val="none"/>
        </w:rPr>
        <w:t xml:space="preserve"> (Chair, Jan 2010)</w:t>
      </w:r>
    </w:p>
    <w:p w14:paraId="7B9A936B" w14:textId="77777777" w:rsidR="00697930" w:rsidRDefault="00697930" w:rsidP="00697930">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bookmarkStart w:id="104" w:name="_Hlk109315011"/>
      <w:r w:rsidRPr="00CE37E0">
        <w:rPr>
          <w:rFonts w:ascii="Times New Roman" w:hAnsi="Times New Roman"/>
          <w:sz w:val="22"/>
          <w:szCs w:val="22"/>
        </w:rPr>
        <w:t>National Institutes of Health, Member Conflict: Social and Community Influences Across the Life Course</w:t>
      </w:r>
      <w:r>
        <w:rPr>
          <w:rFonts w:ascii="Times New Roman" w:hAnsi="Times New Roman"/>
          <w:sz w:val="22"/>
          <w:szCs w:val="22"/>
        </w:rPr>
        <w:t>,</w:t>
      </w:r>
      <w:r w:rsidRPr="00CE37E0">
        <w:rPr>
          <w:rFonts w:ascii="Times New Roman" w:hAnsi="Times New Roman"/>
          <w:sz w:val="22"/>
          <w:szCs w:val="22"/>
        </w:rPr>
        <w:t xml:space="preserve"> Scientific Review Group ZRG1 </w:t>
      </w:r>
      <w:r>
        <w:rPr>
          <w:rFonts w:ascii="Times New Roman" w:hAnsi="Times New Roman"/>
          <w:sz w:val="22"/>
          <w:szCs w:val="22"/>
        </w:rPr>
        <w:t>SCIL-D 02</w:t>
      </w:r>
      <w:r w:rsidRPr="00CE37E0">
        <w:rPr>
          <w:rFonts w:ascii="Times New Roman" w:hAnsi="Times New Roman"/>
          <w:sz w:val="22"/>
          <w:szCs w:val="22"/>
        </w:rPr>
        <w:t xml:space="preserve"> (</w:t>
      </w:r>
      <w:r>
        <w:rPr>
          <w:rFonts w:ascii="Times New Roman" w:hAnsi="Times New Roman"/>
          <w:sz w:val="22"/>
          <w:szCs w:val="22"/>
        </w:rPr>
        <w:t>Co-</w:t>
      </w:r>
      <w:r w:rsidRPr="00CE37E0">
        <w:rPr>
          <w:rFonts w:ascii="Times New Roman" w:hAnsi="Times New Roman"/>
          <w:sz w:val="22"/>
          <w:szCs w:val="22"/>
        </w:rPr>
        <w:t>Chair, J</w:t>
      </w:r>
      <w:r>
        <w:rPr>
          <w:rFonts w:ascii="Times New Roman" w:hAnsi="Times New Roman"/>
          <w:sz w:val="22"/>
          <w:szCs w:val="22"/>
        </w:rPr>
        <w:t xml:space="preserve">uly </w:t>
      </w:r>
      <w:r w:rsidRPr="00CE37E0">
        <w:rPr>
          <w:rFonts w:ascii="Times New Roman" w:hAnsi="Times New Roman"/>
          <w:sz w:val="22"/>
          <w:szCs w:val="22"/>
        </w:rPr>
        <w:t>20</w:t>
      </w:r>
      <w:r>
        <w:rPr>
          <w:rFonts w:ascii="Times New Roman" w:hAnsi="Times New Roman"/>
          <w:sz w:val="22"/>
          <w:szCs w:val="22"/>
        </w:rPr>
        <w:t>22</w:t>
      </w:r>
      <w:r w:rsidRPr="00CE37E0">
        <w:rPr>
          <w:rFonts w:ascii="Times New Roman" w:hAnsi="Times New Roman"/>
          <w:sz w:val="22"/>
          <w:szCs w:val="22"/>
        </w:rPr>
        <w:t>)</w:t>
      </w:r>
    </w:p>
    <w:bookmarkEnd w:id="104"/>
    <w:p w14:paraId="2B961143" w14:textId="405967DF"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National Institutes o</w:t>
      </w:r>
      <w:r w:rsidR="00570823">
        <w:rPr>
          <w:rFonts w:ascii="Times New Roman" w:hAnsi="Times New Roman"/>
          <w:sz w:val="22"/>
          <w:szCs w:val="22"/>
        </w:rPr>
        <w:t>f</w:t>
      </w:r>
      <w:r>
        <w:rPr>
          <w:rFonts w:ascii="Times New Roman" w:hAnsi="Times New Roman"/>
          <w:sz w:val="22"/>
          <w:szCs w:val="22"/>
        </w:rPr>
        <w:t xml:space="preserve"> Health, NIAMS R03 Grant Application Review Panel (Dec 2005; Mar 2006</w:t>
      </w:r>
      <w:r w:rsidR="006119CC">
        <w:rPr>
          <w:rFonts w:ascii="Times New Roman" w:hAnsi="Times New Roman"/>
          <w:sz w:val="22"/>
          <w:szCs w:val="22"/>
        </w:rPr>
        <w:t>; Dec 2010</w:t>
      </w:r>
      <w:r w:rsidR="000E2364">
        <w:rPr>
          <w:rFonts w:ascii="Times New Roman" w:hAnsi="Times New Roman"/>
          <w:sz w:val="22"/>
          <w:szCs w:val="22"/>
        </w:rPr>
        <w:t>; Oct 2011</w:t>
      </w:r>
      <w:r>
        <w:rPr>
          <w:rFonts w:ascii="Times New Roman" w:hAnsi="Times New Roman"/>
          <w:sz w:val="22"/>
          <w:szCs w:val="22"/>
        </w:rPr>
        <w:t>)</w:t>
      </w:r>
    </w:p>
    <w:p w14:paraId="3720F575" w14:textId="77777777" w:rsidR="00F677AC" w:rsidRDefault="00F677AC"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sz w:val="22"/>
          <w:szCs w:val="22"/>
        </w:rPr>
      </w:pPr>
      <w:r w:rsidRPr="007D17CA">
        <w:rPr>
          <w:rFonts w:ascii="Times New Roman" w:hAnsi="Times New Roman"/>
          <w:sz w:val="22"/>
          <w:szCs w:val="22"/>
        </w:rPr>
        <w:t>National Institutes of Health, National Institute of Environmental Health Science, Special Emphasis Panel/Scientific Review Group 2011/01 ZES1 SET</w:t>
      </w:r>
      <w:r w:rsidRPr="007D17CA">
        <w:rPr>
          <w:rFonts w:ascii="Calibri" w:hAnsi="Calibri"/>
          <w:sz w:val="22"/>
          <w:szCs w:val="22"/>
        </w:rPr>
        <w:t>‐</w:t>
      </w:r>
      <w:r w:rsidRPr="007D17CA">
        <w:rPr>
          <w:rFonts w:ascii="Times New Roman" w:hAnsi="Times New Roman"/>
          <w:sz w:val="22"/>
          <w:szCs w:val="22"/>
        </w:rPr>
        <w:t>V (06) - Social Environment Effect on Mental Health (Sept 2010)</w:t>
      </w:r>
    </w:p>
    <w:p w14:paraId="0675533D"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National Institutes o</w:t>
      </w:r>
      <w:r w:rsidR="00570823">
        <w:rPr>
          <w:rFonts w:ascii="Times New Roman" w:hAnsi="Times New Roman"/>
          <w:sz w:val="22"/>
          <w:szCs w:val="22"/>
        </w:rPr>
        <w:t>f</w:t>
      </w:r>
      <w:r>
        <w:rPr>
          <w:rFonts w:ascii="Times New Roman" w:hAnsi="Times New Roman"/>
          <w:sz w:val="22"/>
          <w:szCs w:val="22"/>
        </w:rPr>
        <w:t xml:space="preserve"> Health,</w:t>
      </w:r>
      <w:r w:rsidRPr="006A1759">
        <w:rPr>
          <w:rFonts w:ascii="Arial" w:hAnsi="Arial" w:cs="Arial"/>
        </w:rPr>
        <w:t xml:space="preserve"> </w:t>
      </w:r>
      <w:r w:rsidRPr="00F106B0">
        <w:rPr>
          <w:rFonts w:ascii="Times New Roman" w:hAnsi="Times New Roman"/>
          <w:sz w:val="22"/>
          <w:szCs w:val="22"/>
        </w:rPr>
        <w:t>RPHB F11-A Fellowship Review (Mar 2006</w:t>
      </w:r>
      <w:r w:rsidR="00BE4B65">
        <w:rPr>
          <w:rFonts w:ascii="Times New Roman" w:hAnsi="Times New Roman"/>
          <w:sz w:val="22"/>
          <w:szCs w:val="22"/>
        </w:rPr>
        <w:t>; Mar 2007</w:t>
      </w:r>
      <w:r w:rsidR="00396B6B">
        <w:rPr>
          <w:rFonts w:ascii="Times New Roman" w:hAnsi="Times New Roman"/>
          <w:sz w:val="22"/>
          <w:szCs w:val="22"/>
        </w:rPr>
        <w:t>; Mar 2008</w:t>
      </w:r>
      <w:r w:rsidRPr="00F106B0">
        <w:rPr>
          <w:rFonts w:ascii="Times New Roman" w:hAnsi="Times New Roman"/>
          <w:sz w:val="22"/>
          <w:szCs w:val="22"/>
        </w:rPr>
        <w:t>)</w:t>
      </w:r>
    </w:p>
    <w:p w14:paraId="5E06F472" w14:textId="38520B5F" w:rsidR="00396B6B" w:rsidRDefault="00396B6B"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rPr>
      </w:pPr>
      <w:r>
        <w:rPr>
          <w:rFonts w:ascii="Times New Roman" w:hAnsi="Times New Roman"/>
          <w:sz w:val="22"/>
          <w:szCs w:val="22"/>
        </w:rPr>
        <w:t>National Institutes o</w:t>
      </w:r>
      <w:r w:rsidR="00570823">
        <w:rPr>
          <w:rFonts w:ascii="Times New Roman" w:hAnsi="Times New Roman"/>
          <w:sz w:val="22"/>
          <w:szCs w:val="22"/>
        </w:rPr>
        <w:t>f</w:t>
      </w:r>
      <w:r>
        <w:rPr>
          <w:rFonts w:ascii="Times New Roman" w:hAnsi="Times New Roman"/>
          <w:sz w:val="22"/>
          <w:szCs w:val="22"/>
        </w:rPr>
        <w:t xml:space="preserve"> Health, </w:t>
      </w:r>
      <w:r w:rsidR="00B7185A">
        <w:rPr>
          <w:rFonts w:ascii="Times New Roman" w:hAnsi="Times New Roman"/>
          <w:sz w:val="22"/>
        </w:rPr>
        <w:t>2013-2017)</w:t>
      </w:r>
      <w:r>
        <w:rPr>
          <w:rFonts w:ascii="Times New Roman" w:hAnsi="Times New Roman"/>
          <w:sz w:val="22"/>
        </w:rPr>
        <w:t xml:space="preserve"> (</w:t>
      </w:r>
      <w:r w:rsidRPr="0016048B">
        <w:rPr>
          <w:rFonts w:ascii="Times New Roman" w:hAnsi="Times New Roman"/>
          <w:sz w:val="22"/>
          <w:szCs w:val="22"/>
        </w:rPr>
        <w:t>Feb 2004; May 2004; Feb 2005; June 2005; Oct 2005;</w:t>
      </w:r>
      <w:r w:rsidR="00FB2D0B">
        <w:rPr>
          <w:rFonts w:ascii="Times New Roman" w:hAnsi="Times New Roman"/>
          <w:sz w:val="22"/>
          <w:szCs w:val="22"/>
        </w:rPr>
        <w:t xml:space="preserve"> </w:t>
      </w:r>
      <w:r w:rsidRPr="0016048B">
        <w:rPr>
          <w:rFonts w:ascii="Times New Roman" w:hAnsi="Times New Roman"/>
          <w:sz w:val="22"/>
          <w:szCs w:val="22"/>
        </w:rPr>
        <w:t>June 2006</w:t>
      </w:r>
      <w:r w:rsidR="00191467">
        <w:rPr>
          <w:rFonts w:ascii="Times New Roman" w:hAnsi="Times New Roman"/>
          <w:sz w:val="22"/>
          <w:szCs w:val="22"/>
        </w:rPr>
        <w:t>; May 2012</w:t>
      </w:r>
      <w:r>
        <w:rPr>
          <w:rFonts w:ascii="Times New Roman" w:hAnsi="Times New Roman"/>
          <w:sz w:val="22"/>
        </w:rPr>
        <w:t>)</w:t>
      </w:r>
    </w:p>
    <w:p w14:paraId="4BDC9679" w14:textId="54194076" w:rsidR="00396B6B" w:rsidRDefault="00396B6B"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FB2D0B">
        <w:rPr>
          <w:rFonts w:ascii="Times New Roman" w:hAnsi="Times New Roman"/>
          <w:sz w:val="22"/>
          <w:szCs w:val="22"/>
        </w:rPr>
        <w:t>National Institutes o</w:t>
      </w:r>
      <w:r w:rsidR="00570823">
        <w:rPr>
          <w:rFonts w:ascii="Times New Roman" w:hAnsi="Times New Roman"/>
          <w:sz w:val="22"/>
          <w:szCs w:val="22"/>
        </w:rPr>
        <w:t>f</w:t>
      </w:r>
      <w:r w:rsidRPr="00FB2D0B">
        <w:rPr>
          <w:rFonts w:ascii="Times New Roman" w:hAnsi="Times New Roman"/>
          <w:sz w:val="22"/>
          <w:szCs w:val="22"/>
        </w:rPr>
        <w:t xml:space="preserve"> Health,</w:t>
      </w:r>
      <w:r w:rsidR="00FB2D0B" w:rsidRPr="00FB2D0B">
        <w:rPr>
          <w:rFonts w:ascii="Times New Roman" w:hAnsi="Times New Roman"/>
          <w:sz w:val="22"/>
          <w:szCs w:val="22"/>
        </w:rPr>
        <w:t xml:space="preserve"> Special Emphasis Panel/Scientific Review Group</w:t>
      </w:r>
      <w:r w:rsidR="00C83C1B" w:rsidRPr="00FB2D0B">
        <w:rPr>
          <w:rFonts w:ascii="Times New Roman" w:hAnsi="Times New Roman"/>
          <w:sz w:val="22"/>
          <w:szCs w:val="22"/>
        </w:rPr>
        <w:t xml:space="preserve"> ZRG1 HOP-T</w:t>
      </w:r>
      <w:r w:rsidR="00FB2D0B">
        <w:rPr>
          <w:rFonts w:ascii="Times New Roman" w:hAnsi="Times New Roman"/>
          <w:sz w:val="22"/>
          <w:szCs w:val="22"/>
        </w:rPr>
        <w:t xml:space="preserve"> (Feb </w:t>
      </w:r>
      <w:r w:rsidR="009E44D9">
        <w:rPr>
          <w:rFonts w:ascii="Times New Roman" w:hAnsi="Times New Roman"/>
          <w:sz w:val="22"/>
          <w:szCs w:val="22"/>
        </w:rPr>
        <w:t xml:space="preserve">2008; </w:t>
      </w:r>
      <w:r w:rsidR="00643BD5">
        <w:rPr>
          <w:rFonts w:ascii="Times New Roman" w:hAnsi="Times New Roman"/>
          <w:sz w:val="22"/>
          <w:szCs w:val="22"/>
        </w:rPr>
        <w:t>June 2008</w:t>
      </w:r>
      <w:r w:rsidR="0052050E">
        <w:rPr>
          <w:rFonts w:ascii="Times New Roman" w:hAnsi="Times New Roman"/>
          <w:sz w:val="22"/>
          <w:szCs w:val="22"/>
        </w:rPr>
        <w:t>; Mar 2009</w:t>
      </w:r>
      <w:r w:rsidR="00FB2D0B">
        <w:rPr>
          <w:rFonts w:ascii="Times New Roman" w:hAnsi="Times New Roman"/>
          <w:sz w:val="22"/>
          <w:szCs w:val="22"/>
        </w:rPr>
        <w:t>)</w:t>
      </w:r>
    </w:p>
    <w:p w14:paraId="6465F8D1" w14:textId="2F2E1C86" w:rsidR="0095443E" w:rsidRDefault="0095443E"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95443E">
        <w:rPr>
          <w:rFonts w:ascii="Times New Roman" w:hAnsi="Times New Roman"/>
          <w:sz w:val="22"/>
          <w:szCs w:val="22"/>
        </w:rPr>
        <w:t>National Institutes of Health</w:t>
      </w:r>
      <w:r w:rsidR="00581EBF">
        <w:rPr>
          <w:rFonts w:ascii="Times New Roman" w:hAnsi="Times New Roman"/>
          <w:sz w:val="22"/>
          <w:szCs w:val="22"/>
        </w:rPr>
        <w:t>/</w:t>
      </w:r>
      <w:r w:rsidRPr="0095443E">
        <w:rPr>
          <w:rFonts w:ascii="Times New Roman" w:hAnsi="Times New Roman"/>
          <w:sz w:val="22"/>
          <w:szCs w:val="22"/>
        </w:rPr>
        <w:t>NIA</w:t>
      </w:r>
      <w:r w:rsidR="00581EBF">
        <w:rPr>
          <w:rFonts w:ascii="Times New Roman" w:hAnsi="Times New Roman"/>
          <w:sz w:val="22"/>
          <w:szCs w:val="22"/>
        </w:rPr>
        <w:t>,</w:t>
      </w:r>
      <w:r w:rsidRPr="0095443E">
        <w:rPr>
          <w:rFonts w:ascii="Times New Roman" w:hAnsi="Times New Roman"/>
          <w:sz w:val="22"/>
          <w:szCs w:val="22"/>
        </w:rPr>
        <w:t xml:space="preserve"> </w:t>
      </w:r>
      <w:r>
        <w:rPr>
          <w:rFonts w:ascii="Times New Roman" w:hAnsi="Times New Roman"/>
          <w:sz w:val="22"/>
          <w:szCs w:val="22"/>
        </w:rPr>
        <w:t xml:space="preserve">Dementia Care (R01) </w:t>
      </w:r>
      <w:r w:rsidRPr="0095443E">
        <w:rPr>
          <w:rFonts w:ascii="Times New Roman" w:hAnsi="Times New Roman"/>
          <w:sz w:val="22"/>
          <w:szCs w:val="22"/>
        </w:rPr>
        <w:t>Special Emphasis Panel ZAG1 ZIJ-D (</w:t>
      </w:r>
      <w:r>
        <w:rPr>
          <w:rFonts w:ascii="Times New Roman" w:hAnsi="Times New Roman"/>
          <w:sz w:val="22"/>
          <w:szCs w:val="22"/>
        </w:rPr>
        <w:t>M3</w:t>
      </w:r>
      <w:r w:rsidRPr="0095443E">
        <w:rPr>
          <w:rFonts w:ascii="Times New Roman" w:hAnsi="Times New Roman"/>
          <w:sz w:val="22"/>
          <w:szCs w:val="22"/>
        </w:rPr>
        <w:t>) (</w:t>
      </w:r>
      <w:r>
        <w:rPr>
          <w:rFonts w:ascii="Times New Roman" w:hAnsi="Times New Roman"/>
          <w:sz w:val="22"/>
          <w:szCs w:val="22"/>
        </w:rPr>
        <w:t>Mar</w:t>
      </w:r>
      <w:r w:rsidRPr="0095443E">
        <w:rPr>
          <w:rFonts w:ascii="Times New Roman" w:hAnsi="Times New Roman"/>
          <w:sz w:val="22"/>
          <w:szCs w:val="22"/>
        </w:rPr>
        <w:t xml:space="preserve"> 202</w:t>
      </w:r>
      <w:r>
        <w:rPr>
          <w:rFonts w:ascii="Times New Roman" w:hAnsi="Times New Roman"/>
          <w:sz w:val="22"/>
          <w:szCs w:val="22"/>
        </w:rPr>
        <w:t>3</w:t>
      </w:r>
      <w:r w:rsidRPr="0095443E">
        <w:rPr>
          <w:rFonts w:ascii="Times New Roman" w:hAnsi="Times New Roman"/>
          <w:sz w:val="22"/>
          <w:szCs w:val="22"/>
        </w:rPr>
        <w:t>)</w:t>
      </w:r>
    </w:p>
    <w:p w14:paraId="67CAD1B2" w14:textId="76C02049" w:rsidR="004F69E9" w:rsidRDefault="004F69E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Pr>
          <w:rFonts w:ascii="Times New Roman" w:hAnsi="Times New Roman"/>
          <w:sz w:val="22"/>
          <w:szCs w:val="22"/>
        </w:rPr>
        <w:t xml:space="preserve">National Institutes of Health, NIA </w:t>
      </w:r>
      <w:r w:rsidR="00B7185A">
        <w:rPr>
          <w:rFonts w:ascii="Times New Roman" w:hAnsi="Times New Roman"/>
          <w:sz w:val="22"/>
          <w:szCs w:val="22"/>
        </w:rPr>
        <w:t xml:space="preserve">dementia Care </w:t>
      </w:r>
      <w:r w:rsidR="001E718A">
        <w:rPr>
          <w:rFonts w:ascii="Times New Roman" w:hAnsi="Times New Roman"/>
          <w:sz w:val="22"/>
          <w:szCs w:val="22"/>
        </w:rPr>
        <w:t xml:space="preserve">Special Emphasis Panel </w:t>
      </w:r>
      <w:r w:rsidRPr="004F69E9">
        <w:rPr>
          <w:rFonts w:ascii="Times New Roman" w:hAnsi="Times New Roman"/>
          <w:sz w:val="22"/>
          <w:szCs w:val="22"/>
        </w:rPr>
        <w:t>ZAG1 ZIJ-D (J1)</w:t>
      </w:r>
      <w:r>
        <w:rPr>
          <w:rFonts w:ascii="Times New Roman" w:hAnsi="Times New Roman"/>
          <w:sz w:val="22"/>
          <w:szCs w:val="22"/>
        </w:rPr>
        <w:t xml:space="preserve"> (Nov 2021)</w:t>
      </w:r>
    </w:p>
    <w:p w14:paraId="4AED66B1" w14:textId="4D21A06A" w:rsidR="00F157FB" w:rsidRDefault="00F157FB"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F157FB">
        <w:rPr>
          <w:rFonts w:ascii="Times New Roman" w:hAnsi="Times New Roman"/>
          <w:sz w:val="22"/>
          <w:szCs w:val="22"/>
        </w:rPr>
        <w:t xml:space="preserve">National Institutes of Health, </w:t>
      </w:r>
      <w:r w:rsidR="005D4748">
        <w:rPr>
          <w:rFonts w:ascii="Times New Roman" w:hAnsi="Times New Roman"/>
          <w:sz w:val="22"/>
          <w:szCs w:val="22"/>
        </w:rPr>
        <w:t xml:space="preserve">Conflict </w:t>
      </w:r>
      <w:r w:rsidRPr="00F157FB">
        <w:rPr>
          <w:rFonts w:ascii="Times New Roman" w:hAnsi="Times New Roman"/>
          <w:sz w:val="22"/>
          <w:szCs w:val="22"/>
        </w:rPr>
        <w:t>Special Emphasis Panel/Scientific Review Group ZRG1 SCIL</w:t>
      </w:r>
      <w:r w:rsidR="005D4748">
        <w:rPr>
          <w:rFonts w:ascii="Times New Roman" w:hAnsi="Times New Roman"/>
          <w:sz w:val="22"/>
          <w:szCs w:val="22"/>
        </w:rPr>
        <w:t xml:space="preserve"> </w:t>
      </w:r>
      <w:r w:rsidRPr="00F157FB">
        <w:rPr>
          <w:rFonts w:ascii="Times New Roman" w:hAnsi="Times New Roman"/>
          <w:sz w:val="22"/>
          <w:szCs w:val="22"/>
        </w:rPr>
        <w:t>D</w:t>
      </w:r>
      <w:r w:rsidR="005D4748">
        <w:rPr>
          <w:rFonts w:ascii="Times New Roman" w:hAnsi="Times New Roman"/>
          <w:sz w:val="22"/>
          <w:szCs w:val="22"/>
        </w:rPr>
        <w:t>-2 (July 2022; Co-Chair)</w:t>
      </w:r>
    </w:p>
    <w:p w14:paraId="7621584D" w14:textId="39D0BD0E" w:rsidR="00EF6DB8" w:rsidRPr="000F2D88" w:rsidRDefault="00EF6DB8" w:rsidP="00EF6DB8">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ind w:left="270" w:hanging="270"/>
        <w:jc w:val="both"/>
        <w:rPr>
          <w:rFonts w:ascii="Times New Roman" w:hAnsi="Times New Roman"/>
          <w:sz w:val="22"/>
          <w:szCs w:val="22"/>
        </w:rPr>
      </w:pPr>
      <w:r w:rsidRPr="000F2D88">
        <w:rPr>
          <w:rFonts w:ascii="Times New Roman" w:hAnsi="Times New Roman"/>
          <w:sz w:val="22"/>
          <w:szCs w:val="22"/>
        </w:rPr>
        <w:t xml:space="preserve">National Institutes of Health, ZRG1 Healthcare and Delivery and Methodologies </w:t>
      </w:r>
      <w:r w:rsidR="00997624" w:rsidRPr="000F2D88">
        <w:rPr>
          <w:rFonts w:ascii="Times New Roman" w:hAnsi="Times New Roman"/>
          <w:sz w:val="22"/>
          <w:szCs w:val="22"/>
        </w:rPr>
        <w:t>PAR Panel</w:t>
      </w:r>
      <w:r w:rsidR="000F2D88" w:rsidRPr="000F2D88">
        <w:rPr>
          <w:rFonts w:ascii="Times New Roman" w:hAnsi="Times New Roman"/>
          <w:sz w:val="22"/>
          <w:szCs w:val="22"/>
        </w:rPr>
        <w:t xml:space="preserve"> </w:t>
      </w:r>
      <w:r w:rsidR="000F2D88" w:rsidRPr="000F2D88">
        <w:rPr>
          <w:rStyle w:val="Strong"/>
          <w:rFonts w:ascii="Times New Roman" w:hAnsi="Times New Roman"/>
          <w:b w:val="0"/>
          <w:color w:val="000000"/>
          <w:sz w:val="22"/>
          <w:szCs w:val="22"/>
        </w:rPr>
        <w:t>ZRG1 HDM-Y (57)</w:t>
      </w:r>
      <w:r w:rsidRPr="000F2D88">
        <w:rPr>
          <w:rFonts w:ascii="Times New Roman" w:hAnsi="Times New Roman"/>
          <w:b/>
          <w:sz w:val="22"/>
          <w:szCs w:val="22"/>
        </w:rPr>
        <w:t xml:space="preserve">: </w:t>
      </w:r>
      <w:r w:rsidRPr="000F2D88">
        <w:rPr>
          <w:rFonts w:ascii="Times New Roman" w:hAnsi="Times New Roman"/>
          <w:sz w:val="22"/>
          <w:szCs w:val="22"/>
        </w:rPr>
        <w:t>Health Disparities in and Caregiving for Alzheimer's Disease (Oct 2017</w:t>
      </w:r>
      <w:r w:rsidR="00AD3E04">
        <w:rPr>
          <w:rFonts w:ascii="Times New Roman" w:hAnsi="Times New Roman"/>
          <w:sz w:val="22"/>
          <w:szCs w:val="22"/>
        </w:rPr>
        <w:t>; Oct 2018</w:t>
      </w:r>
      <w:r w:rsidRPr="000F2D88">
        <w:rPr>
          <w:rFonts w:ascii="Times New Roman" w:hAnsi="Times New Roman"/>
          <w:sz w:val="22"/>
          <w:szCs w:val="22"/>
        </w:rPr>
        <w:t>)</w:t>
      </w:r>
    </w:p>
    <w:p w14:paraId="688590B9" w14:textId="77777777" w:rsidR="00A16F49" w:rsidRPr="000F2D88" w:rsidRDefault="00A16F49" w:rsidP="004519FD">
      <w:pPr>
        <w:pStyle w:val="BodyText"/>
        <w:widowControl/>
        <w:tabs>
          <w:tab w:val="clear" w:pos="3168"/>
          <w:tab w:val="clear" w:pos="4032"/>
          <w:tab w:val="left" w:pos="19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s>
        <w:jc w:val="both"/>
        <w:rPr>
          <w:szCs w:val="22"/>
        </w:rPr>
      </w:pPr>
      <w:r w:rsidRPr="000F2D88">
        <w:rPr>
          <w:szCs w:val="22"/>
        </w:rPr>
        <w:t>National Institute of Health, Women’s Health Initiative (1993)</w:t>
      </w:r>
    </w:p>
    <w:p w14:paraId="1CEB5C97" w14:textId="2B2A0AB4" w:rsidR="00A16F49" w:rsidRPr="000F2D88"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0F2D88">
        <w:rPr>
          <w:rFonts w:ascii="Times New Roman" w:hAnsi="Times New Roman"/>
          <w:sz w:val="22"/>
          <w:szCs w:val="22"/>
        </w:rPr>
        <w:t>National Institute o</w:t>
      </w:r>
      <w:r w:rsidR="00570823" w:rsidRPr="000F2D88">
        <w:rPr>
          <w:rFonts w:ascii="Times New Roman" w:hAnsi="Times New Roman"/>
          <w:sz w:val="22"/>
          <w:szCs w:val="22"/>
        </w:rPr>
        <w:t>f</w:t>
      </w:r>
      <w:r w:rsidRPr="000F2D88">
        <w:rPr>
          <w:rFonts w:ascii="Times New Roman" w:hAnsi="Times New Roman"/>
          <w:sz w:val="22"/>
          <w:szCs w:val="22"/>
        </w:rPr>
        <w:t xml:space="preserve"> Disability and Rehabilitation Research (1996)</w:t>
      </w:r>
    </w:p>
    <w:p w14:paraId="06E95251" w14:textId="1E7A53E4" w:rsidR="00011377" w:rsidRDefault="0001137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National Science Foundation (2018)</w:t>
      </w:r>
    </w:p>
    <w:p w14:paraId="55F10E4B" w14:textId="786A397A" w:rsidR="00F22F4F" w:rsidRDefault="00F22F4F"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Research Foundation</w:t>
      </w:r>
      <w:r w:rsidR="00D20375">
        <w:rPr>
          <w:rFonts w:ascii="Times New Roman" w:hAnsi="Times New Roman"/>
          <w:sz w:val="22"/>
          <w:szCs w:val="22"/>
        </w:rPr>
        <w:t xml:space="preserve"> – Flanders (FWO), Belgium (2018)</w:t>
      </w:r>
    </w:p>
    <w:p w14:paraId="688CDAD6" w14:textId="6DD6268D" w:rsidR="004938C2" w:rsidRDefault="004938C2" w:rsidP="004938C2">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Research Grants Council (RGC) of Hong Kong, (2016)</w:t>
      </w:r>
    </w:p>
    <w:p w14:paraId="4B91D606" w14:textId="43B70283" w:rsidR="006956A4" w:rsidRDefault="006956A4" w:rsidP="004938C2">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956A4">
        <w:rPr>
          <w:rFonts w:ascii="Times New Roman" w:hAnsi="Times New Roman"/>
          <w:sz w:val="22"/>
          <w:szCs w:val="22"/>
        </w:rPr>
        <w:t>Swiss National Science Foundation (2019)</w:t>
      </w:r>
    </w:p>
    <w:p w14:paraId="3CA0917D" w14:textId="7A52FBA4" w:rsidR="004938C2" w:rsidRDefault="004938C2" w:rsidP="004938C2">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4938C2">
        <w:rPr>
          <w:rFonts w:ascii="Times New Roman" w:hAnsi="Times New Roman"/>
          <w:sz w:val="22"/>
          <w:szCs w:val="22"/>
        </w:rPr>
        <w:t>The Henry A. Murray Research Center, Radcliffe College (1994; 1995)</w:t>
      </w:r>
    </w:p>
    <w:p w14:paraId="0C4BDAA2" w14:textId="77777777" w:rsidR="00396B6B" w:rsidRDefault="00396B6B"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United States Department of Agriculture (2008)</w:t>
      </w:r>
    </w:p>
    <w:p w14:paraId="550F4128" w14:textId="77777777" w:rsidR="00A16F49" w:rsidRDefault="00A16F49"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Utah</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(1997; 1999)</w:t>
      </w:r>
    </w:p>
    <w:p w14:paraId="4543803C" w14:textId="33C16246" w:rsidR="009F1AFC" w:rsidRDefault="00A16F49" w:rsidP="004519FD">
      <w:pPr>
        <w:widowControl/>
        <w:rPr>
          <w:rFonts w:ascii="Times New Roman" w:hAnsi="Times New Roman"/>
          <w:iCs/>
          <w:sz w:val="22"/>
        </w:rPr>
      </w:pPr>
      <w:smartTag w:uri="urn:schemas-microsoft-com:office:smarttags" w:element="State">
        <w:smartTag w:uri="urn:schemas-microsoft-com:office:smarttags" w:element="place">
          <w:r>
            <w:rPr>
              <w:rFonts w:ascii="Times New Roman" w:hAnsi="Times New Roman"/>
              <w:iCs/>
              <w:sz w:val="22"/>
            </w:rPr>
            <w:t>Virginia</w:t>
          </w:r>
        </w:smartTag>
      </w:smartTag>
      <w:r>
        <w:rPr>
          <w:rFonts w:ascii="Times New Roman" w:hAnsi="Times New Roman"/>
          <w:iCs/>
          <w:sz w:val="22"/>
        </w:rPr>
        <w:t xml:space="preserve">’s </w:t>
      </w:r>
      <w:r w:rsidRPr="00AB447D">
        <w:rPr>
          <w:rFonts w:ascii="Times New Roman" w:hAnsi="Times New Roman"/>
          <w:iCs/>
          <w:sz w:val="22"/>
        </w:rPr>
        <w:t>Governor’s Intergenerational Grant Program (2003)</w:t>
      </w:r>
    </w:p>
    <w:p w14:paraId="1CE3F77D" w14:textId="3385FECB" w:rsidR="00955B3B" w:rsidRDefault="00955B3B" w:rsidP="004519FD">
      <w:pPr>
        <w:widowControl/>
        <w:rPr>
          <w:rFonts w:ascii="Times New Roman" w:hAnsi="Times New Roman"/>
          <w:iCs/>
          <w:sz w:val="22"/>
        </w:rPr>
      </w:pPr>
      <w:r w:rsidRPr="00955B3B">
        <w:rPr>
          <w:rFonts w:ascii="Times New Roman" w:hAnsi="Times New Roman"/>
          <w:iCs/>
          <w:sz w:val="22"/>
        </w:rPr>
        <w:t>U.S.-Israel Binational Science Foundation</w:t>
      </w:r>
      <w:r>
        <w:rPr>
          <w:rFonts w:ascii="Times New Roman" w:hAnsi="Times New Roman"/>
          <w:iCs/>
          <w:sz w:val="22"/>
        </w:rPr>
        <w:t xml:space="preserve"> (2019)</w:t>
      </w:r>
    </w:p>
    <w:p w14:paraId="499B5C6E" w14:textId="20C19266" w:rsidR="00182D06" w:rsidRDefault="00182D06">
      <w:pPr>
        <w:widowControl/>
        <w:rPr>
          <w:rFonts w:ascii="Times New Roman" w:hAnsi="Times New Roman"/>
          <w:iCs/>
          <w:snapToGrid/>
          <w:sz w:val="22"/>
          <w:szCs w:val="22"/>
          <w:u w:val="single"/>
        </w:rPr>
      </w:pPr>
    </w:p>
    <w:p w14:paraId="27FB39B8" w14:textId="77777777" w:rsidR="005569BF" w:rsidRDefault="005569BF" w:rsidP="004519FD">
      <w:pPr>
        <w:widowControl/>
        <w:rPr>
          <w:rFonts w:ascii="Times New Roman" w:hAnsi="Times New Roman"/>
          <w:iCs/>
          <w:snapToGrid/>
          <w:sz w:val="22"/>
          <w:szCs w:val="22"/>
          <w:u w:val="single"/>
        </w:rPr>
      </w:pPr>
    </w:p>
    <w:p w14:paraId="5B52FDD8" w14:textId="77777777" w:rsidR="005569BF" w:rsidRDefault="005569BF" w:rsidP="004519FD">
      <w:pPr>
        <w:widowControl/>
        <w:rPr>
          <w:rFonts w:ascii="Times New Roman" w:hAnsi="Times New Roman"/>
          <w:iCs/>
          <w:snapToGrid/>
          <w:sz w:val="22"/>
          <w:szCs w:val="22"/>
          <w:u w:val="single"/>
        </w:rPr>
      </w:pPr>
    </w:p>
    <w:p w14:paraId="6C602A06" w14:textId="77777777" w:rsidR="005569BF" w:rsidRDefault="005569BF" w:rsidP="004519FD">
      <w:pPr>
        <w:widowControl/>
        <w:rPr>
          <w:rFonts w:ascii="Times New Roman" w:hAnsi="Times New Roman"/>
          <w:iCs/>
          <w:snapToGrid/>
          <w:sz w:val="22"/>
          <w:szCs w:val="22"/>
          <w:u w:val="single"/>
        </w:rPr>
      </w:pPr>
    </w:p>
    <w:p w14:paraId="73B72BDB" w14:textId="19E11E9D" w:rsidR="00B44269" w:rsidRPr="00B44269" w:rsidRDefault="001C664D" w:rsidP="004519FD">
      <w:pPr>
        <w:widowControl/>
        <w:rPr>
          <w:rFonts w:ascii="Times New Roman" w:hAnsi="Times New Roman"/>
          <w:iCs/>
          <w:snapToGrid/>
          <w:sz w:val="22"/>
          <w:szCs w:val="22"/>
          <w:u w:val="single"/>
        </w:rPr>
      </w:pPr>
      <w:r>
        <w:rPr>
          <w:rFonts w:ascii="Times New Roman" w:hAnsi="Times New Roman"/>
          <w:iCs/>
          <w:snapToGrid/>
          <w:sz w:val="22"/>
          <w:szCs w:val="22"/>
          <w:u w:val="single"/>
        </w:rPr>
        <w:lastRenderedPageBreak/>
        <w:t xml:space="preserve">Book </w:t>
      </w:r>
      <w:r w:rsidR="00F814FD">
        <w:rPr>
          <w:rFonts w:ascii="Times New Roman" w:hAnsi="Times New Roman"/>
          <w:iCs/>
          <w:snapToGrid/>
          <w:sz w:val="22"/>
          <w:szCs w:val="22"/>
          <w:u w:val="single"/>
        </w:rPr>
        <w:t xml:space="preserve">Series </w:t>
      </w:r>
      <w:r w:rsidR="00B44269" w:rsidRPr="00B44269">
        <w:rPr>
          <w:rFonts w:ascii="Times New Roman" w:hAnsi="Times New Roman"/>
          <w:iCs/>
          <w:snapToGrid/>
          <w:sz w:val="22"/>
          <w:szCs w:val="22"/>
          <w:u w:val="single"/>
        </w:rPr>
        <w:t>Co-</w:t>
      </w:r>
      <w:r w:rsidR="00B44269" w:rsidRPr="001C664D">
        <w:rPr>
          <w:rFonts w:ascii="Times New Roman" w:hAnsi="Times New Roman"/>
          <w:iCs/>
          <w:snapToGrid/>
          <w:sz w:val="22"/>
          <w:szCs w:val="22"/>
          <w:u w:val="single"/>
        </w:rPr>
        <w:t>Editor</w:t>
      </w:r>
      <w:r w:rsidR="00D61CAB">
        <w:rPr>
          <w:rFonts w:ascii="Times New Roman" w:hAnsi="Times New Roman"/>
          <w:iCs/>
          <w:snapToGrid/>
          <w:sz w:val="22"/>
          <w:szCs w:val="22"/>
          <w:u w:val="single"/>
        </w:rPr>
        <w:t xml:space="preserve"> (with Rosemary Blieszner)</w:t>
      </w:r>
      <w:r w:rsidR="00B44269" w:rsidRPr="001C664D">
        <w:rPr>
          <w:rFonts w:ascii="Times New Roman" w:hAnsi="Times New Roman"/>
          <w:iCs/>
          <w:snapToGrid/>
          <w:sz w:val="22"/>
          <w:szCs w:val="22"/>
          <w:u w:val="single"/>
        </w:rPr>
        <w:t xml:space="preserve">, </w:t>
      </w:r>
      <w:r w:rsidRPr="001C664D">
        <w:rPr>
          <w:rFonts w:ascii="Times New Roman" w:hAnsi="Times New Roman"/>
          <w:snapToGrid/>
          <w:sz w:val="22"/>
          <w:szCs w:val="22"/>
          <w:u w:val="single"/>
        </w:rPr>
        <w:t>Routledge/Taylor &amp; Francis</w:t>
      </w:r>
    </w:p>
    <w:p w14:paraId="551A56C3" w14:textId="6F860040" w:rsidR="00B44269" w:rsidRDefault="00B44269" w:rsidP="004519FD">
      <w:pPr>
        <w:widowControl/>
        <w:tabs>
          <w:tab w:val="left" w:pos="1890"/>
          <w:tab w:val="left" w:pos="1980"/>
          <w:tab w:val="left" w:pos="2340"/>
        </w:tabs>
        <w:rPr>
          <w:rFonts w:ascii="Times New Roman" w:hAnsi="Times New Roman"/>
          <w:snapToGrid/>
          <w:sz w:val="22"/>
          <w:szCs w:val="22"/>
        </w:rPr>
      </w:pPr>
      <w:r w:rsidRPr="001C664D">
        <w:rPr>
          <w:rFonts w:ascii="Times New Roman" w:hAnsi="Times New Roman"/>
          <w:iCs/>
          <w:snapToGrid/>
          <w:sz w:val="22"/>
          <w:szCs w:val="22"/>
        </w:rPr>
        <w:t>2011 – Present</w:t>
      </w:r>
      <w:r w:rsidRPr="00B44269">
        <w:rPr>
          <w:rFonts w:ascii="Times New Roman" w:hAnsi="Times New Roman"/>
          <w:i/>
          <w:iCs/>
          <w:snapToGrid/>
          <w:sz w:val="22"/>
          <w:szCs w:val="22"/>
        </w:rPr>
        <w:tab/>
      </w:r>
      <w:r w:rsidR="001C664D" w:rsidRPr="00F77553">
        <w:rPr>
          <w:rFonts w:ascii="Times New Roman" w:hAnsi="Times New Roman"/>
          <w:iCs/>
          <w:snapToGrid/>
          <w:sz w:val="22"/>
          <w:szCs w:val="22"/>
        </w:rPr>
        <w:t>Textbooks in Aging</w:t>
      </w:r>
      <w:r w:rsidR="001C664D" w:rsidRPr="00B44269">
        <w:rPr>
          <w:rFonts w:ascii="Times New Roman" w:hAnsi="Times New Roman"/>
          <w:snapToGrid/>
          <w:sz w:val="22"/>
          <w:szCs w:val="22"/>
        </w:rPr>
        <w:t xml:space="preserve"> </w:t>
      </w:r>
      <w:r w:rsidR="00F77553">
        <w:rPr>
          <w:rFonts w:ascii="Times New Roman" w:hAnsi="Times New Roman"/>
          <w:snapToGrid/>
          <w:sz w:val="22"/>
          <w:szCs w:val="22"/>
        </w:rPr>
        <w:t>Series</w:t>
      </w:r>
    </w:p>
    <w:p w14:paraId="6E7F4763" w14:textId="37426F74" w:rsidR="00D61CAB" w:rsidRDefault="00D61CAB" w:rsidP="00D61CAB">
      <w:pPr>
        <w:pStyle w:val="ListParagraph"/>
        <w:widowControl/>
        <w:numPr>
          <w:ilvl w:val="0"/>
          <w:numId w:val="42"/>
        </w:numPr>
        <w:tabs>
          <w:tab w:val="left" w:pos="1890"/>
          <w:tab w:val="left" w:pos="1980"/>
          <w:tab w:val="left" w:pos="2340"/>
        </w:tabs>
        <w:rPr>
          <w:rFonts w:ascii="Times New Roman" w:hAnsi="Times New Roman"/>
          <w:snapToGrid/>
          <w:sz w:val="22"/>
          <w:szCs w:val="22"/>
        </w:rPr>
      </w:pPr>
      <w:r w:rsidRPr="00823CA9">
        <w:rPr>
          <w:rFonts w:ascii="Times New Roman" w:hAnsi="Times New Roman"/>
          <w:snapToGrid/>
          <w:sz w:val="22"/>
          <w:szCs w:val="22"/>
          <w:lang w:val="es-ES"/>
        </w:rPr>
        <w:t xml:space="preserve">Angel, R. J., &amp; Angel, J. L. (2015).  </w:t>
      </w:r>
      <w:r w:rsidRPr="00F77553">
        <w:rPr>
          <w:rFonts w:ascii="Times New Roman" w:hAnsi="Times New Roman"/>
          <w:i/>
          <w:snapToGrid/>
          <w:sz w:val="22"/>
          <w:szCs w:val="22"/>
        </w:rPr>
        <w:t>Latinos in an aging world: Social, psychological, and economic perspectives</w:t>
      </w:r>
      <w:r>
        <w:rPr>
          <w:rFonts w:ascii="Times New Roman" w:hAnsi="Times New Roman"/>
          <w:snapToGrid/>
          <w:sz w:val="22"/>
          <w:szCs w:val="22"/>
        </w:rPr>
        <w:t xml:space="preserve">. New York: Routledge. </w:t>
      </w:r>
    </w:p>
    <w:p w14:paraId="0ABA7CDA" w14:textId="21EA76DA" w:rsidR="001C0167" w:rsidRDefault="001C0167" w:rsidP="007B4E5D">
      <w:pPr>
        <w:pStyle w:val="ListParagraph"/>
        <w:widowControl/>
        <w:numPr>
          <w:ilvl w:val="0"/>
          <w:numId w:val="42"/>
        </w:numPr>
        <w:tabs>
          <w:tab w:val="left" w:pos="1890"/>
          <w:tab w:val="left" w:pos="1980"/>
          <w:tab w:val="left" w:pos="2340"/>
        </w:tabs>
        <w:rPr>
          <w:rFonts w:ascii="Times New Roman" w:hAnsi="Times New Roman"/>
          <w:snapToGrid/>
          <w:sz w:val="22"/>
          <w:szCs w:val="22"/>
        </w:rPr>
      </w:pPr>
      <w:r>
        <w:rPr>
          <w:rFonts w:ascii="Times New Roman" w:hAnsi="Times New Roman"/>
          <w:snapToGrid/>
          <w:sz w:val="22"/>
          <w:szCs w:val="22"/>
        </w:rPr>
        <w:t>Weil</w:t>
      </w:r>
      <w:r w:rsidR="000B559D">
        <w:rPr>
          <w:rFonts w:ascii="Times New Roman" w:hAnsi="Times New Roman"/>
          <w:snapToGrid/>
          <w:sz w:val="22"/>
          <w:szCs w:val="22"/>
        </w:rPr>
        <w:t>, J.</w:t>
      </w:r>
      <w:r>
        <w:rPr>
          <w:rFonts w:ascii="Times New Roman" w:hAnsi="Times New Roman"/>
          <w:snapToGrid/>
          <w:sz w:val="22"/>
          <w:szCs w:val="22"/>
        </w:rPr>
        <w:t xml:space="preserve"> (2017). </w:t>
      </w:r>
      <w:r w:rsidRPr="001C0167">
        <w:rPr>
          <w:rFonts w:ascii="Times New Roman" w:hAnsi="Times New Roman"/>
          <w:i/>
          <w:snapToGrid/>
          <w:sz w:val="22"/>
          <w:szCs w:val="22"/>
        </w:rPr>
        <w:t xml:space="preserve">Research </w:t>
      </w:r>
      <w:r w:rsidR="007B4E5D" w:rsidRPr="001C0167">
        <w:rPr>
          <w:rFonts w:ascii="Times New Roman" w:hAnsi="Times New Roman"/>
          <w:i/>
          <w:snapToGrid/>
          <w:sz w:val="22"/>
          <w:szCs w:val="22"/>
        </w:rPr>
        <w:t>design in aging and social gerontology</w:t>
      </w:r>
      <w:r w:rsidRPr="001C0167">
        <w:rPr>
          <w:rFonts w:ascii="Times New Roman" w:hAnsi="Times New Roman"/>
          <w:i/>
          <w:snapToGrid/>
          <w:sz w:val="22"/>
          <w:szCs w:val="22"/>
        </w:rPr>
        <w:t xml:space="preserve">: Quantitative, </w:t>
      </w:r>
      <w:r w:rsidR="007B4E5D" w:rsidRPr="001C0167">
        <w:rPr>
          <w:rFonts w:ascii="Times New Roman" w:hAnsi="Times New Roman"/>
          <w:i/>
          <w:snapToGrid/>
          <w:sz w:val="22"/>
          <w:szCs w:val="22"/>
        </w:rPr>
        <w:t>qualitative, and mixed methods</w:t>
      </w:r>
      <w:r w:rsidR="007B4E5D">
        <w:rPr>
          <w:rFonts w:ascii="Times New Roman" w:hAnsi="Times New Roman"/>
          <w:snapToGrid/>
          <w:sz w:val="22"/>
          <w:szCs w:val="22"/>
        </w:rPr>
        <w:t xml:space="preserve">. </w:t>
      </w:r>
      <w:r w:rsidR="007B4E5D" w:rsidRPr="007B4E5D">
        <w:rPr>
          <w:rFonts w:ascii="Times New Roman" w:hAnsi="Times New Roman"/>
          <w:snapToGrid/>
          <w:sz w:val="22"/>
          <w:szCs w:val="22"/>
        </w:rPr>
        <w:t>New York: Routledge.</w:t>
      </w:r>
    </w:p>
    <w:p w14:paraId="3AE4E18B" w14:textId="77777777" w:rsidR="004E2BC2" w:rsidRPr="004E2BC2" w:rsidRDefault="004E2BC2" w:rsidP="004E2BC2">
      <w:pPr>
        <w:pStyle w:val="ListParagraph"/>
        <w:numPr>
          <w:ilvl w:val="0"/>
          <w:numId w:val="42"/>
        </w:numPr>
        <w:rPr>
          <w:rFonts w:ascii="Times New Roman" w:hAnsi="Times New Roman"/>
          <w:snapToGrid/>
          <w:sz w:val="22"/>
          <w:szCs w:val="22"/>
        </w:rPr>
      </w:pPr>
      <w:r w:rsidRPr="004E2BC2">
        <w:rPr>
          <w:rFonts w:ascii="Times New Roman" w:hAnsi="Times New Roman"/>
          <w:snapToGrid/>
          <w:sz w:val="22"/>
          <w:szCs w:val="22"/>
        </w:rPr>
        <w:t xml:space="preserve">Kerschner, H.K., &amp; Silverstein, N.M. (2018). </w:t>
      </w:r>
      <w:r w:rsidRPr="004E2BC2">
        <w:rPr>
          <w:rFonts w:ascii="Times New Roman" w:hAnsi="Times New Roman"/>
          <w:i/>
          <w:snapToGrid/>
          <w:sz w:val="22"/>
          <w:szCs w:val="22"/>
        </w:rPr>
        <w:t>Introduction to Senior Transportation</w:t>
      </w:r>
      <w:r w:rsidRPr="004E2BC2">
        <w:rPr>
          <w:rFonts w:ascii="Times New Roman" w:hAnsi="Times New Roman"/>
          <w:snapToGrid/>
          <w:sz w:val="22"/>
          <w:szCs w:val="22"/>
        </w:rPr>
        <w:t>. New York: Routledge.</w:t>
      </w:r>
    </w:p>
    <w:p w14:paraId="23E284EC" w14:textId="7339FC2D" w:rsidR="00DE52A4" w:rsidRDefault="00DE52A4" w:rsidP="004519FD">
      <w:pPr>
        <w:widowControl/>
        <w:tabs>
          <w:tab w:val="left" w:pos="1890"/>
          <w:tab w:val="left" w:pos="1980"/>
          <w:tab w:val="left" w:pos="2340"/>
        </w:tabs>
        <w:rPr>
          <w:rFonts w:ascii="Times New Roman" w:hAnsi="Times New Roman"/>
          <w:snapToGrid/>
          <w:sz w:val="22"/>
          <w:szCs w:val="22"/>
        </w:rPr>
      </w:pPr>
    </w:p>
    <w:p w14:paraId="21CDA61A" w14:textId="77777777" w:rsidR="00365FBD" w:rsidRDefault="00365FBD" w:rsidP="004519FD">
      <w:pPr>
        <w:widowControl/>
        <w:rPr>
          <w:rFonts w:ascii="Times New Roman" w:hAnsi="Times New Roman"/>
          <w:sz w:val="22"/>
          <w:szCs w:val="22"/>
          <w:u w:val="single"/>
        </w:rPr>
      </w:pPr>
      <w:r>
        <w:rPr>
          <w:rFonts w:ascii="Times New Roman" w:hAnsi="Times New Roman"/>
          <w:sz w:val="22"/>
          <w:szCs w:val="22"/>
          <w:u w:val="single"/>
        </w:rPr>
        <w:t>Journal Editor’s Advisory Council</w:t>
      </w:r>
    </w:p>
    <w:p w14:paraId="6969E4D2" w14:textId="77777777" w:rsidR="00365FBD" w:rsidRDefault="00365FBD" w:rsidP="00255E51">
      <w:pPr>
        <w:widowControl/>
        <w:tabs>
          <w:tab w:val="left" w:pos="0"/>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2004 – </w:t>
      </w:r>
      <w:r w:rsidR="00211149">
        <w:rPr>
          <w:rFonts w:ascii="Times New Roman" w:hAnsi="Times New Roman"/>
          <w:sz w:val="22"/>
          <w:szCs w:val="22"/>
        </w:rPr>
        <w:t>2009</w:t>
      </w:r>
      <w:r w:rsidR="00211149">
        <w:rPr>
          <w:rFonts w:ascii="Times New Roman" w:hAnsi="Times New Roman"/>
          <w:sz w:val="22"/>
          <w:szCs w:val="22"/>
        </w:rPr>
        <w:tab/>
      </w:r>
      <w:r>
        <w:rPr>
          <w:rFonts w:ascii="Times New Roman" w:hAnsi="Times New Roman"/>
          <w:sz w:val="22"/>
          <w:szCs w:val="22"/>
        </w:rPr>
        <w:tab/>
      </w:r>
      <w:r w:rsidRPr="00504CDB">
        <w:rPr>
          <w:rFonts w:ascii="Times New Roman" w:hAnsi="Times New Roman"/>
          <w:i/>
          <w:sz w:val="22"/>
          <w:szCs w:val="22"/>
        </w:rPr>
        <w:t>Family Relations</w:t>
      </w:r>
    </w:p>
    <w:p w14:paraId="7B0E37CD" w14:textId="77777777" w:rsidR="0049521C" w:rsidRDefault="0049521C" w:rsidP="004519FD">
      <w:pPr>
        <w:widowControl/>
        <w:tabs>
          <w:tab w:val="left" w:pos="0"/>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p>
    <w:p w14:paraId="1FD7833C" w14:textId="42D4DC24" w:rsidR="00043089" w:rsidRPr="00043089" w:rsidRDefault="00043089" w:rsidP="004519FD">
      <w:pPr>
        <w:widowControl/>
        <w:tabs>
          <w:tab w:val="left" w:pos="0"/>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r w:rsidRPr="00043089">
        <w:rPr>
          <w:rFonts w:ascii="Times New Roman" w:hAnsi="Times New Roman"/>
          <w:sz w:val="22"/>
          <w:szCs w:val="22"/>
          <w:u w:val="single"/>
        </w:rPr>
        <w:t>Book Review Editor</w:t>
      </w:r>
    </w:p>
    <w:p w14:paraId="29D25889" w14:textId="77777777" w:rsidR="00043089" w:rsidRDefault="00043089" w:rsidP="00255E51">
      <w:pPr>
        <w:widowControl/>
        <w:tabs>
          <w:tab w:val="left" w:pos="0"/>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sidRPr="00043089">
        <w:rPr>
          <w:rFonts w:ascii="Times New Roman" w:hAnsi="Times New Roman"/>
          <w:sz w:val="22"/>
          <w:szCs w:val="22"/>
        </w:rPr>
        <w:t>1992-2000</w:t>
      </w:r>
      <w:r w:rsidRPr="00043089">
        <w:rPr>
          <w:rFonts w:ascii="Times New Roman" w:hAnsi="Times New Roman"/>
          <w:sz w:val="22"/>
          <w:szCs w:val="22"/>
        </w:rPr>
        <w:tab/>
      </w:r>
      <w:r w:rsidRPr="00043089">
        <w:rPr>
          <w:rFonts w:ascii="Times New Roman" w:hAnsi="Times New Roman"/>
          <w:sz w:val="22"/>
          <w:szCs w:val="22"/>
        </w:rPr>
        <w:tab/>
      </w:r>
      <w:r w:rsidRPr="006119CC">
        <w:rPr>
          <w:rFonts w:ascii="Times New Roman" w:hAnsi="Times New Roman"/>
          <w:i/>
          <w:sz w:val="22"/>
          <w:szCs w:val="22"/>
        </w:rPr>
        <w:t>Journal of Women &amp; Aging</w:t>
      </w:r>
    </w:p>
    <w:p w14:paraId="059B3B0B" w14:textId="32185F21" w:rsidR="006520A7" w:rsidRDefault="006520A7"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p>
    <w:p w14:paraId="152150F8" w14:textId="06D9A220" w:rsidR="00043089" w:rsidRDefault="0004308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41906">
        <w:rPr>
          <w:rFonts w:ascii="Times New Roman" w:hAnsi="Times New Roman"/>
          <w:sz w:val="22"/>
          <w:szCs w:val="22"/>
          <w:u w:val="single"/>
        </w:rPr>
        <w:t>Guest Editor</w:t>
      </w:r>
      <w:r>
        <w:rPr>
          <w:rFonts w:ascii="Times New Roman" w:hAnsi="Times New Roman"/>
          <w:sz w:val="22"/>
          <w:szCs w:val="22"/>
        </w:rPr>
        <w:t>:</w:t>
      </w:r>
    </w:p>
    <w:p w14:paraId="5700BCB8" w14:textId="18489A9D" w:rsidR="00333F0E" w:rsidRPr="00333F0E" w:rsidRDefault="00333F0E" w:rsidP="00BE479F">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450" w:hanging="450"/>
        <w:rPr>
          <w:rFonts w:ascii="Times New Roman" w:hAnsi="Times New Roman"/>
          <w:sz w:val="22"/>
          <w:szCs w:val="22"/>
        </w:rPr>
      </w:pPr>
      <w:r>
        <w:rPr>
          <w:rFonts w:ascii="Times New Roman" w:hAnsi="Times New Roman"/>
          <w:i/>
          <w:sz w:val="22"/>
          <w:szCs w:val="22"/>
        </w:rPr>
        <w:t>Journal of Elder Abuse &amp; Neglect,</w:t>
      </w:r>
      <w:r w:rsidR="002A7B77">
        <w:rPr>
          <w:rFonts w:ascii="Times New Roman" w:hAnsi="Times New Roman"/>
          <w:i/>
          <w:sz w:val="22"/>
          <w:szCs w:val="22"/>
        </w:rPr>
        <w:t xml:space="preserve"> </w:t>
      </w:r>
      <w:r w:rsidR="002A7B77" w:rsidRPr="002A7B77">
        <w:rPr>
          <w:rFonts w:ascii="Times New Roman" w:hAnsi="Times New Roman"/>
          <w:sz w:val="22"/>
          <w:szCs w:val="22"/>
        </w:rPr>
        <w:t>2017, Vol</w:t>
      </w:r>
      <w:r w:rsidR="002A7B77">
        <w:rPr>
          <w:rFonts w:ascii="Times New Roman" w:hAnsi="Times New Roman"/>
          <w:sz w:val="22"/>
          <w:szCs w:val="22"/>
        </w:rPr>
        <w:t>. 29(5)</w:t>
      </w:r>
      <w:r w:rsidR="000B32AD">
        <w:rPr>
          <w:rFonts w:ascii="Times New Roman" w:hAnsi="Times New Roman"/>
          <w:i/>
          <w:sz w:val="22"/>
          <w:szCs w:val="22"/>
        </w:rPr>
        <w:t>,</w:t>
      </w:r>
      <w:r>
        <w:rPr>
          <w:rFonts w:ascii="Times New Roman" w:hAnsi="Times New Roman"/>
          <w:i/>
          <w:sz w:val="22"/>
          <w:szCs w:val="22"/>
        </w:rPr>
        <w:t xml:space="preserve"> Polyvictimization</w:t>
      </w:r>
      <w:r>
        <w:rPr>
          <w:rFonts w:ascii="Times New Roman" w:hAnsi="Times New Roman"/>
          <w:sz w:val="22"/>
          <w:szCs w:val="22"/>
        </w:rPr>
        <w:t xml:space="preserve"> (with Pamela B. Teaster)</w:t>
      </w:r>
    </w:p>
    <w:p w14:paraId="5011BDD2" w14:textId="5D7A80E9" w:rsidR="00BE479F" w:rsidRDefault="00BE479F" w:rsidP="00BE479F">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ind w:left="450" w:hanging="450"/>
        <w:rPr>
          <w:rFonts w:ascii="Times New Roman" w:hAnsi="Times New Roman"/>
          <w:i/>
          <w:sz w:val="22"/>
          <w:szCs w:val="22"/>
        </w:rPr>
      </w:pPr>
      <w:r>
        <w:rPr>
          <w:rFonts w:ascii="Times New Roman" w:hAnsi="Times New Roman"/>
          <w:i/>
          <w:sz w:val="22"/>
          <w:szCs w:val="22"/>
        </w:rPr>
        <w:t xml:space="preserve">American Psychologist, </w:t>
      </w:r>
      <w:r w:rsidRPr="002A7B77">
        <w:rPr>
          <w:rFonts w:ascii="Times New Roman" w:hAnsi="Times New Roman"/>
          <w:sz w:val="22"/>
          <w:szCs w:val="22"/>
        </w:rPr>
        <w:t>2016, Vol. 71(4),</w:t>
      </w:r>
      <w:r>
        <w:rPr>
          <w:rFonts w:ascii="Times New Roman" w:hAnsi="Times New Roman"/>
          <w:i/>
          <w:sz w:val="22"/>
          <w:szCs w:val="22"/>
        </w:rPr>
        <w:t xml:space="preserve"> </w:t>
      </w:r>
      <w:r w:rsidRPr="00BE479F">
        <w:rPr>
          <w:rFonts w:ascii="Times New Roman" w:hAnsi="Times New Roman"/>
          <w:i/>
          <w:sz w:val="22"/>
          <w:szCs w:val="22"/>
        </w:rPr>
        <w:t>Aging in America: Perspectives from Psychological Science</w:t>
      </w:r>
      <w:r w:rsidR="009458EE">
        <w:rPr>
          <w:rFonts w:ascii="Times New Roman" w:hAnsi="Times New Roman"/>
          <w:i/>
          <w:sz w:val="22"/>
          <w:szCs w:val="22"/>
        </w:rPr>
        <w:t xml:space="preserve"> </w:t>
      </w:r>
      <w:r w:rsidR="009458EE" w:rsidRPr="009458EE">
        <w:rPr>
          <w:rFonts w:ascii="Times New Roman" w:hAnsi="Times New Roman"/>
          <w:sz w:val="22"/>
          <w:szCs w:val="22"/>
        </w:rPr>
        <w:t>(with Deborah A. DiGilio)</w:t>
      </w:r>
    </w:p>
    <w:p w14:paraId="3A2C08EB" w14:textId="18CB2E7A" w:rsidR="00043089" w:rsidRPr="00641906" w:rsidRDefault="0004308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41906">
        <w:rPr>
          <w:rFonts w:ascii="Times New Roman" w:hAnsi="Times New Roman"/>
          <w:i/>
          <w:sz w:val="22"/>
          <w:szCs w:val="22"/>
        </w:rPr>
        <w:t>Family Relations</w:t>
      </w:r>
      <w:r>
        <w:rPr>
          <w:rFonts w:ascii="Times New Roman" w:hAnsi="Times New Roman"/>
          <w:sz w:val="22"/>
          <w:szCs w:val="22"/>
        </w:rPr>
        <w:t>, 2006, Vol</w:t>
      </w:r>
      <w:r w:rsidR="00A86D7D">
        <w:rPr>
          <w:rFonts w:ascii="Times New Roman" w:hAnsi="Times New Roman"/>
          <w:sz w:val="22"/>
          <w:szCs w:val="22"/>
        </w:rPr>
        <w:t>.</w:t>
      </w:r>
      <w:r>
        <w:rPr>
          <w:rFonts w:ascii="Times New Roman" w:hAnsi="Times New Roman"/>
          <w:sz w:val="22"/>
          <w:szCs w:val="22"/>
        </w:rPr>
        <w:t xml:space="preserve"> 55(5), </w:t>
      </w:r>
      <w:r w:rsidRPr="00D936D4">
        <w:rPr>
          <w:rFonts w:ascii="Times New Roman" w:hAnsi="Times New Roman"/>
          <w:i/>
          <w:sz w:val="22"/>
          <w:szCs w:val="22"/>
        </w:rPr>
        <w:t>Family Gerontology</w:t>
      </w:r>
      <w:r>
        <w:rPr>
          <w:rFonts w:ascii="Times New Roman" w:hAnsi="Times New Roman"/>
          <w:sz w:val="22"/>
          <w:szCs w:val="22"/>
        </w:rPr>
        <w:t>.</w:t>
      </w:r>
    </w:p>
    <w:p w14:paraId="465EFC82" w14:textId="77777777" w:rsidR="00043089" w:rsidRPr="003262EF" w:rsidRDefault="0004308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41906">
        <w:rPr>
          <w:rFonts w:ascii="Times New Roman" w:hAnsi="Times New Roman"/>
          <w:i/>
          <w:sz w:val="22"/>
          <w:szCs w:val="22"/>
        </w:rPr>
        <w:t>Journal of Women &amp; Aging</w:t>
      </w:r>
      <w:r>
        <w:rPr>
          <w:rFonts w:ascii="Times New Roman" w:hAnsi="Times New Roman"/>
          <w:sz w:val="22"/>
          <w:szCs w:val="22"/>
        </w:rPr>
        <w:t>, 1996, Vol</w:t>
      </w:r>
      <w:r w:rsidR="00A86D7D">
        <w:rPr>
          <w:rFonts w:ascii="Times New Roman" w:hAnsi="Times New Roman"/>
          <w:sz w:val="22"/>
          <w:szCs w:val="22"/>
        </w:rPr>
        <w:t>.</w:t>
      </w:r>
      <w:r>
        <w:rPr>
          <w:rFonts w:ascii="Times New Roman" w:hAnsi="Times New Roman"/>
          <w:sz w:val="22"/>
          <w:szCs w:val="22"/>
        </w:rPr>
        <w:t xml:space="preserve"> 8 (3/4), </w:t>
      </w:r>
      <w:r w:rsidRPr="00D936D4">
        <w:rPr>
          <w:rFonts w:ascii="Times New Roman" w:hAnsi="Times New Roman"/>
          <w:i/>
          <w:sz w:val="22"/>
          <w:szCs w:val="22"/>
        </w:rPr>
        <w:t>Relationships between women in late life</w:t>
      </w:r>
      <w:r>
        <w:rPr>
          <w:rFonts w:ascii="Times New Roman" w:hAnsi="Times New Roman"/>
          <w:sz w:val="22"/>
          <w:szCs w:val="22"/>
        </w:rPr>
        <w:t>.</w:t>
      </w:r>
    </w:p>
    <w:p w14:paraId="4509D899" w14:textId="77777777" w:rsidR="00043089" w:rsidRDefault="0004308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41906">
        <w:rPr>
          <w:rFonts w:ascii="Times New Roman" w:hAnsi="Times New Roman"/>
          <w:i/>
          <w:sz w:val="22"/>
          <w:szCs w:val="22"/>
        </w:rPr>
        <w:t>Journal of Women &amp; Aging</w:t>
      </w:r>
      <w:r>
        <w:rPr>
          <w:rFonts w:ascii="Times New Roman" w:hAnsi="Times New Roman"/>
          <w:sz w:val="22"/>
          <w:szCs w:val="22"/>
        </w:rPr>
        <w:t>, 1994 Vol</w:t>
      </w:r>
      <w:r w:rsidR="00A86D7D">
        <w:rPr>
          <w:rFonts w:ascii="Times New Roman" w:hAnsi="Times New Roman"/>
          <w:sz w:val="22"/>
          <w:szCs w:val="22"/>
        </w:rPr>
        <w:t>.</w:t>
      </w:r>
      <w:r>
        <w:rPr>
          <w:rFonts w:ascii="Times New Roman" w:hAnsi="Times New Roman"/>
          <w:sz w:val="22"/>
          <w:szCs w:val="22"/>
        </w:rPr>
        <w:t xml:space="preserve"> 6 (4), </w:t>
      </w:r>
      <w:r w:rsidRPr="00D936D4">
        <w:rPr>
          <w:rFonts w:ascii="Times New Roman" w:hAnsi="Times New Roman"/>
          <w:i/>
          <w:sz w:val="22"/>
          <w:szCs w:val="22"/>
        </w:rPr>
        <w:t>Older women with chronic pain</w:t>
      </w:r>
      <w:r>
        <w:rPr>
          <w:rFonts w:ascii="Times New Roman" w:hAnsi="Times New Roman"/>
          <w:sz w:val="22"/>
          <w:szCs w:val="22"/>
        </w:rPr>
        <w:t>.</w:t>
      </w:r>
    </w:p>
    <w:p w14:paraId="1D320A37" w14:textId="77777777" w:rsidR="002F5064" w:rsidRDefault="002F5064" w:rsidP="00FA64ED">
      <w:pPr>
        <w:widowControl/>
        <w:rPr>
          <w:rFonts w:ascii="Times New Roman" w:hAnsi="Times New Roman"/>
          <w:sz w:val="22"/>
          <w:szCs w:val="22"/>
          <w:u w:val="single"/>
        </w:rPr>
      </w:pPr>
    </w:p>
    <w:p w14:paraId="695A1293" w14:textId="597ED1AA" w:rsidR="009D161C" w:rsidRDefault="009D161C" w:rsidP="00FA64ED">
      <w:pPr>
        <w:widowControl/>
        <w:rPr>
          <w:rFonts w:ascii="Times New Roman" w:hAnsi="Times New Roman"/>
          <w:sz w:val="22"/>
          <w:szCs w:val="22"/>
        </w:rPr>
      </w:pPr>
      <w:r>
        <w:rPr>
          <w:rFonts w:ascii="Times New Roman" w:hAnsi="Times New Roman"/>
          <w:sz w:val="22"/>
          <w:szCs w:val="22"/>
          <w:u w:val="single"/>
        </w:rPr>
        <w:t>Editorial Boards</w:t>
      </w:r>
      <w:r>
        <w:rPr>
          <w:rFonts w:ascii="Times New Roman" w:hAnsi="Times New Roman"/>
          <w:sz w:val="22"/>
          <w:szCs w:val="22"/>
        </w:rPr>
        <w:t>:</w:t>
      </w:r>
    </w:p>
    <w:p w14:paraId="3F878205" w14:textId="77777777" w:rsidR="000D13B9" w:rsidRDefault="000D13B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sectPr w:rsidR="000D13B9" w:rsidSect="00E3085A">
          <w:headerReference w:type="even" r:id="rId12"/>
          <w:headerReference w:type="default" r:id="rId13"/>
          <w:footerReference w:type="even" r:id="rId14"/>
          <w:footerReference w:type="default" r:id="rId15"/>
          <w:endnotePr>
            <w:numFmt w:val="decimal"/>
          </w:endnotePr>
          <w:pgSz w:w="12240" w:h="15840" w:code="1"/>
          <w:pgMar w:top="1152" w:right="1440" w:bottom="1008" w:left="1440" w:header="720" w:footer="0" w:gutter="0"/>
          <w:cols w:space="720"/>
          <w:noEndnote/>
          <w:titlePg/>
        </w:sectPr>
      </w:pPr>
    </w:p>
    <w:p w14:paraId="54477971" w14:textId="4FF8E21E" w:rsidR="006219F9" w:rsidRDefault="006219F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6219F9">
        <w:rPr>
          <w:rFonts w:ascii="Times New Roman" w:hAnsi="Times New Roman"/>
          <w:sz w:val="22"/>
          <w:szCs w:val="22"/>
        </w:rPr>
        <w:t>2019 – present</w:t>
      </w:r>
      <w:r w:rsidRPr="006219F9">
        <w:rPr>
          <w:rFonts w:ascii="Times New Roman" w:hAnsi="Times New Roman"/>
          <w:sz w:val="22"/>
          <w:szCs w:val="22"/>
        </w:rPr>
        <w:tab/>
      </w:r>
      <w:r w:rsidRPr="006219F9">
        <w:rPr>
          <w:rFonts w:ascii="Times New Roman" w:hAnsi="Times New Roman"/>
          <w:i/>
          <w:iCs/>
          <w:sz w:val="22"/>
          <w:szCs w:val="22"/>
        </w:rPr>
        <w:t>Journal of Elder Policy</w:t>
      </w:r>
    </w:p>
    <w:p w14:paraId="7339CB77" w14:textId="2304CF5A" w:rsidR="00AD3E04" w:rsidRDefault="00AD3E04"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2018 – </w:t>
      </w:r>
      <w:r w:rsidR="00165297">
        <w:rPr>
          <w:rFonts w:ascii="Times New Roman" w:hAnsi="Times New Roman"/>
          <w:sz w:val="22"/>
          <w:szCs w:val="22"/>
        </w:rPr>
        <w:t>2021</w:t>
      </w:r>
      <w:r w:rsidR="00165297">
        <w:rPr>
          <w:rFonts w:ascii="Times New Roman" w:hAnsi="Times New Roman"/>
          <w:sz w:val="22"/>
          <w:szCs w:val="22"/>
        </w:rPr>
        <w:tab/>
      </w:r>
      <w:r>
        <w:rPr>
          <w:rFonts w:ascii="Times New Roman" w:hAnsi="Times New Roman"/>
          <w:sz w:val="22"/>
          <w:szCs w:val="22"/>
        </w:rPr>
        <w:tab/>
      </w:r>
      <w:r w:rsidRPr="00AD3E04">
        <w:rPr>
          <w:rFonts w:ascii="Times New Roman" w:hAnsi="Times New Roman"/>
          <w:i/>
          <w:sz w:val="22"/>
          <w:szCs w:val="22"/>
        </w:rPr>
        <w:t>American Psychologist</w:t>
      </w:r>
    </w:p>
    <w:p w14:paraId="015A8386" w14:textId="220349FA" w:rsidR="00D15CAF" w:rsidRDefault="00D15CAF"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2017 – present</w:t>
      </w:r>
      <w:r>
        <w:rPr>
          <w:rFonts w:ascii="Times New Roman" w:hAnsi="Times New Roman"/>
          <w:sz w:val="22"/>
          <w:szCs w:val="22"/>
        </w:rPr>
        <w:tab/>
      </w:r>
      <w:r w:rsidRPr="00D15CAF">
        <w:rPr>
          <w:rFonts w:ascii="Times New Roman" w:hAnsi="Times New Roman"/>
          <w:i/>
          <w:sz w:val="22"/>
          <w:szCs w:val="22"/>
        </w:rPr>
        <w:t>Innovation in Aging</w:t>
      </w:r>
    </w:p>
    <w:p w14:paraId="4C93D3E1" w14:textId="3AAC5C37" w:rsidR="000D13B9" w:rsidRDefault="000D13B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2013 </w:t>
      </w:r>
      <w:r w:rsidRPr="000D13B9">
        <w:rPr>
          <w:rFonts w:ascii="Times New Roman" w:hAnsi="Times New Roman"/>
          <w:sz w:val="22"/>
          <w:szCs w:val="22"/>
        </w:rPr>
        <w:t>– present</w:t>
      </w:r>
      <w:r>
        <w:rPr>
          <w:rFonts w:ascii="Times New Roman" w:hAnsi="Times New Roman"/>
          <w:sz w:val="22"/>
          <w:szCs w:val="22"/>
        </w:rPr>
        <w:tab/>
      </w:r>
      <w:r w:rsidRPr="000D13B9">
        <w:rPr>
          <w:rFonts w:ascii="Times New Roman" w:hAnsi="Times New Roman"/>
          <w:i/>
          <w:sz w:val="22"/>
          <w:szCs w:val="22"/>
        </w:rPr>
        <w:t>Research on Aging</w:t>
      </w:r>
    </w:p>
    <w:p w14:paraId="5E344550" w14:textId="77777777" w:rsidR="000E2364" w:rsidRPr="000E2364" w:rsidRDefault="000E2364"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2012 – present</w:t>
      </w:r>
      <w:r>
        <w:rPr>
          <w:rFonts w:ascii="Times New Roman" w:hAnsi="Times New Roman"/>
          <w:sz w:val="22"/>
          <w:szCs w:val="22"/>
        </w:rPr>
        <w:tab/>
      </w:r>
      <w:r w:rsidRPr="000E2364">
        <w:rPr>
          <w:rFonts w:ascii="Times New Roman" w:hAnsi="Times New Roman"/>
          <w:i/>
          <w:sz w:val="22"/>
          <w:szCs w:val="22"/>
        </w:rPr>
        <w:t>The Gerontologist</w:t>
      </w:r>
    </w:p>
    <w:p w14:paraId="16540174" w14:textId="5E008A24" w:rsidR="00FD26E8" w:rsidRPr="00FD26E8" w:rsidRDefault="00FD26E8"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2011 – </w:t>
      </w:r>
      <w:r w:rsidR="003C79E0">
        <w:rPr>
          <w:rFonts w:ascii="Times New Roman" w:hAnsi="Times New Roman"/>
          <w:sz w:val="22"/>
          <w:szCs w:val="22"/>
        </w:rPr>
        <w:t>2014</w:t>
      </w:r>
      <w:r w:rsidR="003C79E0">
        <w:rPr>
          <w:rFonts w:ascii="Times New Roman" w:hAnsi="Times New Roman"/>
          <w:sz w:val="22"/>
          <w:szCs w:val="22"/>
        </w:rPr>
        <w:tab/>
      </w:r>
      <w:r>
        <w:rPr>
          <w:rFonts w:ascii="Times New Roman" w:hAnsi="Times New Roman"/>
          <w:sz w:val="22"/>
          <w:szCs w:val="22"/>
        </w:rPr>
        <w:tab/>
      </w:r>
      <w:r w:rsidRPr="00FD26E8">
        <w:rPr>
          <w:rFonts w:ascii="Times New Roman" w:hAnsi="Times New Roman"/>
          <w:i/>
          <w:sz w:val="22"/>
          <w:szCs w:val="22"/>
        </w:rPr>
        <w:t>Developmental Psychology</w:t>
      </w:r>
    </w:p>
    <w:p w14:paraId="2FC88E7E" w14:textId="77777777" w:rsidR="000D13B9" w:rsidRDefault="00A16F4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2006 – </w:t>
      </w:r>
      <w:r w:rsidR="00FC2561">
        <w:rPr>
          <w:rFonts w:ascii="Times New Roman" w:hAnsi="Times New Roman"/>
          <w:sz w:val="22"/>
          <w:szCs w:val="22"/>
        </w:rPr>
        <w:t>2014</w:t>
      </w:r>
      <w:r w:rsidR="00FC2561">
        <w:rPr>
          <w:rFonts w:ascii="Times New Roman" w:hAnsi="Times New Roman"/>
          <w:sz w:val="22"/>
          <w:szCs w:val="22"/>
        </w:rPr>
        <w:tab/>
      </w:r>
      <w:r>
        <w:rPr>
          <w:rFonts w:ascii="Times New Roman" w:hAnsi="Times New Roman"/>
          <w:sz w:val="22"/>
          <w:szCs w:val="22"/>
        </w:rPr>
        <w:tab/>
      </w:r>
      <w:r w:rsidRPr="00FC6263">
        <w:rPr>
          <w:rFonts w:ascii="Times New Roman" w:hAnsi="Times New Roman"/>
          <w:i/>
          <w:sz w:val="22"/>
          <w:szCs w:val="22"/>
        </w:rPr>
        <w:t>Gerontology &amp; Geriatrics</w:t>
      </w:r>
    </w:p>
    <w:p w14:paraId="3C0F38F6" w14:textId="30325FC8" w:rsidR="00A16F49" w:rsidRDefault="000D13B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ind w:left="1890" w:hanging="1890"/>
        <w:jc w:val="both"/>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00A16F49" w:rsidRPr="00FC6263">
        <w:rPr>
          <w:rFonts w:ascii="Times New Roman" w:hAnsi="Times New Roman"/>
          <w:i/>
          <w:sz w:val="22"/>
          <w:szCs w:val="22"/>
        </w:rPr>
        <w:t>Education</w:t>
      </w:r>
    </w:p>
    <w:p w14:paraId="2F091042" w14:textId="77777777" w:rsidR="000D13B9" w:rsidRDefault="005B3F53"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2006 </w:t>
      </w:r>
      <w:bookmarkStart w:id="105" w:name="_Hlk6317121"/>
      <w:r>
        <w:rPr>
          <w:rFonts w:ascii="Times New Roman" w:hAnsi="Times New Roman"/>
          <w:sz w:val="22"/>
          <w:szCs w:val="22"/>
        </w:rPr>
        <w:t xml:space="preserve">– </w:t>
      </w:r>
      <w:bookmarkEnd w:id="105"/>
      <w:r w:rsidR="005A75E5">
        <w:rPr>
          <w:rFonts w:ascii="Times New Roman" w:hAnsi="Times New Roman"/>
          <w:sz w:val="22"/>
          <w:szCs w:val="22"/>
        </w:rPr>
        <w:t>2008</w:t>
      </w:r>
      <w:r w:rsidR="005A75E5">
        <w:rPr>
          <w:rFonts w:ascii="Times New Roman" w:hAnsi="Times New Roman"/>
          <w:sz w:val="22"/>
          <w:szCs w:val="22"/>
        </w:rPr>
        <w:tab/>
      </w:r>
      <w:r>
        <w:rPr>
          <w:rFonts w:ascii="Times New Roman" w:hAnsi="Times New Roman"/>
          <w:sz w:val="22"/>
          <w:szCs w:val="22"/>
        </w:rPr>
        <w:tab/>
      </w:r>
      <w:r w:rsidRPr="005B3F53">
        <w:rPr>
          <w:rFonts w:ascii="Times New Roman" w:hAnsi="Times New Roman"/>
          <w:i/>
          <w:sz w:val="22"/>
          <w:szCs w:val="22"/>
        </w:rPr>
        <w:t>Journal of Gerontology:</w:t>
      </w:r>
    </w:p>
    <w:p w14:paraId="09C1741E" w14:textId="77777777" w:rsidR="005B3F53" w:rsidRDefault="000D13B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005B3F53" w:rsidRPr="005B3F53">
        <w:rPr>
          <w:rFonts w:ascii="Times New Roman" w:hAnsi="Times New Roman"/>
          <w:i/>
          <w:sz w:val="22"/>
          <w:szCs w:val="22"/>
        </w:rPr>
        <w:t xml:space="preserve"> Social Sciences</w:t>
      </w:r>
    </w:p>
    <w:p w14:paraId="0817527A" w14:textId="2D07B3AA" w:rsidR="009D161C" w:rsidRDefault="009D161C" w:rsidP="00D15CAF">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rPr>
          <w:rFonts w:ascii="Times New Roman" w:hAnsi="Times New Roman"/>
          <w:sz w:val="22"/>
          <w:szCs w:val="22"/>
        </w:rPr>
      </w:pPr>
      <w:r>
        <w:rPr>
          <w:rFonts w:ascii="Times New Roman" w:hAnsi="Times New Roman"/>
          <w:sz w:val="22"/>
          <w:szCs w:val="22"/>
        </w:rPr>
        <w:t xml:space="preserve">2002 – </w:t>
      </w:r>
      <w:r w:rsidR="00363DD7">
        <w:rPr>
          <w:rFonts w:ascii="Times New Roman" w:hAnsi="Times New Roman"/>
          <w:sz w:val="22"/>
          <w:szCs w:val="22"/>
        </w:rPr>
        <w:t>2004</w:t>
      </w:r>
      <w:r w:rsidR="00363DD7">
        <w:rPr>
          <w:rFonts w:ascii="Times New Roman" w:hAnsi="Times New Roman"/>
          <w:sz w:val="22"/>
          <w:szCs w:val="22"/>
        </w:rPr>
        <w:tab/>
      </w:r>
      <w:r>
        <w:rPr>
          <w:rFonts w:ascii="Times New Roman" w:hAnsi="Times New Roman"/>
          <w:sz w:val="22"/>
          <w:szCs w:val="22"/>
        </w:rPr>
        <w:tab/>
      </w:r>
      <w:r>
        <w:rPr>
          <w:rFonts w:ascii="Times New Roman" w:hAnsi="Times New Roman"/>
          <w:i/>
          <w:iCs/>
          <w:sz w:val="22"/>
          <w:szCs w:val="22"/>
        </w:rPr>
        <w:t xml:space="preserve">Journal of Social and </w:t>
      </w:r>
      <w:r w:rsidR="000D13B9">
        <w:rPr>
          <w:rFonts w:ascii="Times New Roman" w:hAnsi="Times New Roman"/>
          <w:i/>
          <w:iCs/>
          <w:sz w:val="22"/>
          <w:szCs w:val="22"/>
        </w:rPr>
        <w:tab/>
      </w:r>
      <w:r w:rsidR="000D13B9">
        <w:rPr>
          <w:rFonts w:ascii="Times New Roman" w:hAnsi="Times New Roman"/>
          <w:i/>
          <w:iCs/>
          <w:sz w:val="22"/>
          <w:szCs w:val="22"/>
        </w:rPr>
        <w:tab/>
      </w:r>
      <w:r w:rsidR="000D13B9">
        <w:rPr>
          <w:rFonts w:ascii="Times New Roman" w:hAnsi="Times New Roman"/>
          <w:i/>
          <w:iCs/>
          <w:sz w:val="22"/>
          <w:szCs w:val="22"/>
        </w:rPr>
        <w:tab/>
      </w:r>
      <w:r>
        <w:rPr>
          <w:rFonts w:ascii="Times New Roman" w:hAnsi="Times New Roman"/>
          <w:i/>
          <w:iCs/>
          <w:sz w:val="22"/>
          <w:szCs w:val="22"/>
        </w:rPr>
        <w:t>Personal Relationships</w:t>
      </w:r>
    </w:p>
    <w:p w14:paraId="01C3D323" w14:textId="77777777" w:rsidR="000D13B9" w:rsidRDefault="009D161C"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2001 – </w:t>
      </w:r>
      <w:r w:rsidR="00E55C56">
        <w:rPr>
          <w:rFonts w:ascii="Times New Roman" w:hAnsi="Times New Roman"/>
          <w:sz w:val="22"/>
          <w:szCs w:val="22"/>
        </w:rPr>
        <w:t>2004</w:t>
      </w:r>
      <w:r>
        <w:rPr>
          <w:rFonts w:ascii="Times New Roman" w:hAnsi="Times New Roman"/>
          <w:i/>
          <w:sz w:val="22"/>
          <w:szCs w:val="22"/>
        </w:rPr>
        <w:t xml:space="preserve"> </w:t>
      </w:r>
      <w:r>
        <w:rPr>
          <w:rFonts w:ascii="Times New Roman" w:hAnsi="Times New Roman"/>
          <w:i/>
          <w:sz w:val="22"/>
          <w:szCs w:val="22"/>
        </w:rPr>
        <w:tab/>
        <w:t>Journal of Applied</w:t>
      </w:r>
      <w:r w:rsidR="000D13B9">
        <w:rPr>
          <w:rFonts w:ascii="Times New Roman" w:hAnsi="Times New Roman"/>
          <w:i/>
          <w:sz w:val="22"/>
          <w:szCs w:val="22"/>
        </w:rPr>
        <w:t xml:space="preserve"> </w:t>
      </w:r>
    </w:p>
    <w:p w14:paraId="50879DC3" w14:textId="77777777" w:rsidR="009D161C" w:rsidRDefault="000D13B9"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009D161C">
        <w:rPr>
          <w:rFonts w:ascii="Times New Roman" w:hAnsi="Times New Roman"/>
          <w:i/>
          <w:sz w:val="22"/>
          <w:szCs w:val="22"/>
        </w:rPr>
        <w:t>Gerontology</w:t>
      </w:r>
    </w:p>
    <w:p w14:paraId="7DBC1695" w14:textId="5E65CCAF" w:rsidR="000D13B9" w:rsidRDefault="009D161C" w:rsidP="000D13B9">
      <w:pPr>
        <w:widowControl/>
        <w:tabs>
          <w:tab w:val="left" w:pos="192"/>
          <w:tab w:val="left" w:pos="442"/>
          <w:tab w:val="left" w:pos="1128"/>
          <w:tab w:val="left" w:pos="1620"/>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1997 – </w:t>
      </w:r>
      <w:r w:rsidR="00757C40">
        <w:rPr>
          <w:rFonts w:ascii="Times New Roman" w:hAnsi="Times New Roman"/>
          <w:sz w:val="22"/>
          <w:szCs w:val="22"/>
        </w:rPr>
        <w:t>2015</w:t>
      </w:r>
      <w:r w:rsidR="00757C40">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International Journal of </w:t>
      </w:r>
    </w:p>
    <w:p w14:paraId="33BB53AE" w14:textId="77777777" w:rsidR="009D161C" w:rsidRDefault="000D13B9" w:rsidP="000D13B9">
      <w:pPr>
        <w:widowControl/>
        <w:tabs>
          <w:tab w:val="left" w:pos="192"/>
          <w:tab w:val="left" w:pos="442"/>
          <w:tab w:val="left" w:pos="1128"/>
          <w:tab w:val="left" w:pos="1620"/>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009D161C">
        <w:rPr>
          <w:rFonts w:ascii="Times New Roman" w:hAnsi="Times New Roman"/>
          <w:i/>
          <w:sz w:val="22"/>
          <w:szCs w:val="22"/>
        </w:rPr>
        <w:t>Aging</w:t>
      </w:r>
      <w:r>
        <w:rPr>
          <w:rFonts w:ascii="Times New Roman" w:hAnsi="Times New Roman"/>
          <w:i/>
          <w:sz w:val="22"/>
          <w:szCs w:val="22"/>
        </w:rPr>
        <w:t>/H</w:t>
      </w:r>
      <w:r w:rsidR="009D161C">
        <w:rPr>
          <w:rFonts w:ascii="Times New Roman" w:hAnsi="Times New Roman"/>
          <w:i/>
          <w:sz w:val="22"/>
          <w:szCs w:val="22"/>
        </w:rPr>
        <w:t>uman Development</w:t>
      </w:r>
      <w:r w:rsidR="009D161C">
        <w:rPr>
          <w:rFonts w:ascii="Times New Roman" w:hAnsi="Times New Roman"/>
          <w:sz w:val="22"/>
          <w:szCs w:val="22"/>
        </w:rPr>
        <w:t xml:space="preserve">  </w:t>
      </w:r>
    </w:p>
    <w:p w14:paraId="3486164D" w14:textId="77777777" w:rsidR="000D13B9" w:rsidRDefault="002B0F09" w:rsidP="000D13B9">
      <w:pPr>
        <w:widowControl/>
        <w:tabs>
          <w:tab w:val="left" w:pos="192"/>
          <w:tab w:val="left" w:pos="442"/>
          <w:tab w:val="left" w:pos="1128"/>
          <w:tab w:val="left" w:pos="1620"/>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1995 – </w:t>
      </w:r>
      <w:r w:rsidR="00D936D4">
        <w:rPr>
          <w:rFonts w:ascii="Times New Roman" w:hAnsi="Times New Roman"/>
          <w:sz w:val="22"/>
          <w:szCs w:val="22"/>
        </w:rPr>
        <w:t>2006</w:t>
      </w:r>
      <w:r>
        <w:rPr>
          <w:rFonts w:ascii="Times New Roman" w:hAnsi="Times New Roman"/>
          <w:sz w:val="22"/>
          <w:szCs w:val="22"/>
        </w:rPr>
        <w:t xml:space="preserve"> </w:t>
      </w:r>
      <w:r>
        <w:rPr>
          <w:rFonts w:ascii="Times New Roman" w:hAnsi="Times New Roman"/>
          <w:sz w:val="22"/>
          <w:szCs w:val="22"/>
        </w:rPr>
        <w:tab/>
      </w:r>
      <w:r>
        <w:rPr>
          <w:rFonts w:ascii="Times New Roman" w:hAnsi="Times New Roman"/>
          <w:i/>
          <w:sz w:val="22"/>
          <w:szCs w:val="22"/>
        </w:rPr>
        <w:t>Clinical Updates</w:t>
      </w:r>
      <w:r>
        <w:rPr>
          <w:rFonts w:ascii="Times New Roman" w:hAnsi="Times New Roman"/>
          <w:sz w:val="22"/>
          <w:szCs w:val="22"/>
        </w:rPr>
        <w:t xml:space="preserve"> (National</w:t>
      </w:r>
    </w:p>
    <w:p w14:paraId="17124484" w14:textId="77777777" w:rsidR="002B0F09" w:rsidRPr="002B0F09" w:rsidRDefault="000D13B9" w:rsidP="000D13B9">
      <w:pPr>
        <w:widowControl/>
        <w:tabs>
          <w:tab w:val="left" w:pos="192"/>
          <w:tab w:val="left" w:pos="442"/>
          <w:tab w:val="left" w:pos="1128"/>
          <w:tab w:val="left" w:pos="1620"/>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B0F09">
        <w:rPr>
          <w:rFonts w:ascii="Times New Roman" w:hAnsi="Times New Roman"/>
          <w:sz w:val="22"/>
          <w:szCs w:val="22"/>
        </w:rPr>
        <w:t xml:space="preserve"> Osteoporosis Foundation)</w:t>
      </w:r>
    </w:p>
    <w:p w14:paraId="32DB4CCD" w14:textId="2B19792A" w:rsidR="009D161C" w:rsidRDefault="009D161C" w:rsidP="000D13B9">
      <w:pPr>
        <w:widowControl/>
        <w:tabs>
          <w:tab w:val="left" w:pos="192"/>
          <w:tab w:val="left" w:pos="442"/>
          <w:tab w:val="left" w:pos="1128"/>
          <w:tab w:val="left" w:pos="162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 xml:space="preserve">1990 – </w:t>
      </w:r>
      <w:r w:rsidR="002D1EE0">
        <w:rPr>
          <w:rFonts w:ascii="Times New Roman" w:hAnsi="Times New Roman"/>
          <w:sz w:val="22"/>
          <w:szCs w:val="22"/>
        </w:rPr>
        <w:t>2021</w:t>
      </w:r>
      <w:r w:rsidR="002D1EE0">
        <w:rPr>
          <w:rFonts w:ascii="Times New Roman" w:hAnsi="Times New Roman"/>
          <w:sz w:val="22"/>
          <w:szCs w:val="22"/>
        </w:rPr>
        <w:tab/>
      </w:r>
      <w:r>
        <w:rPr>
          <w:rFonts w:ascii="Times New Roman" w:hAnsi="Times New Roman"/>
          <w:sz w:val="22"/>
          <w:szCs w:val="22"/>
        </w:rPr>
        <w:tab/>
      </w:r>
      <w:r>
        <w:rPr>
          <w:rFonts w:ascii="Times New Roman" w:hAnsi="Times New Roman"/>
          <w:i/>
          <w:sz w:val="22"/>
          <w:szCs w:val="22"/>
        </w:rPr>
        <w:t xml:space="preserve">Journal of Women </w:t>
      </w:r>
      <w:r w:rsidR="00DF4BC2">
        <w:rPr>
          <w:rFonts w:ascii="Times New Roman" w:hAnsi="Times New Roman"/>
          <w:i/>
          <w:sz w:val="22"/>
          <w:szCs w:val="22"/>
        </w:rPr>
        <w:t>&amp;</w:t>
      </w:r>
      <w:r>
        <w:rPr>
          <w:rFonts w:ascii="Times New Roman" w:hAnsi="Times New Roman"/>
          <w:i/>
          <w:sz w:val="22"/>
          <w:szCs w:val="22"/>
        </w:rPr>
        <w:t xml:space="preserve"> Aging</w:t>
      </w:r>
    </w:p>
    <w:p w14:paraId="221E2DF0" w14:textId="3F1AB7A6" w:rsidR="009D161C" w:rsidRDefault="009D161C" w:rsidP="000D13B9">
      <w:pPr>
        <w:widowControl/>
        <w:tabs>
          <w:tab w:val="left" w:pos="442"/>
          <w:tab w:val="left" w:pos="1128"/>
          <w:tab w:val="left" w:pos="1620"/>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pPr>
      <w:r>
        <w:rPr>
          <w:rFonts w:ascii="Times New Roman" w:hAnsi="Times New Roman"/>
          <w:sz w:val="22"/>
          <w:szCs w:val="22"/>
        </w:rPr>
        <w:t xml:space="preserve">1986 – </w:t>
      </w:r>
      <w:r w:rsidR="00D87B00">
        <w:rPr>
          <w:rFonts w:ascii="Times New Roman" w:hAnsi="Times New Roman"/>
          <w:sz w:val="22"/>
          <w:szCs w:val="22"/>
        </w:rPr>
        <w:t>2018</w:t>
      </w:r>
      <w:r>
        <w:rPr>
          <w:rFonts w:ascii="Times New Roman" w:hAnsi="Times New Roman"/>
          <w:i/>
          <w:sz w:val="22"/>
          <w:szCs w:val="22"/>
        </w:rPr>
        <w:t xml:space="preserve"> </w:t>
      </w:r>
      <w:r>
        <w:rPr>
          <w:rFonts w:ascii="Times New Roman" w:hAnsi="Times New Roman"/>
          <w:i/>
          <w:sz w:val="22"/>
          <w:szCs w:val="22"/>
        </w:rPr>
        <w:tab/>
        <w:t>Family Relations</w:t>
      </w:r>
    </w:p>
    <w:p w14:paraId="7AD52561" w14:textId="77777777" w:rsidR="000D13B9" w:rsidRDefault="000D13B9" w:rsidP="004519FD">
      <w:pPr>
        <w:widowControl/>
        <w:tabs>
          <w:tab w:val="left" w:pos="442"/>
          <w:tab w:val="left" w:pos="1128"/>
          <w:tab w:val="left" w:pos="1877"/>
          <w:tab w:val="left" w:pos="2568"/>
          <w:tab w:val="left" w:pos="2652"/>
          <w:tab w:val="left" w:pos="3168"/>
          <w:tab w:val="left" w:pos="4731"/>
          <w:tab w:val="left" w:pos="5430"/>
          <w:tab w:val="left" w:pos="6193"/>
          <w:tab w:val="left" w:pos="6893"/>
          <w:tab w:val="left" w:pos="7593"/>
          <w:tab w:val="left" w:pos="8356"/>
          <w:tab w:val="left" w:pos="9504"/>
        </w:tabs>
        <w:jc w:val="both"/>
        <w:rPr>
          <w:rFonts w:ascii="Times New Roman" w:hAnsi="Times New Roman"/>
          <w:sz w:val="22"/>
          <w:szCs w:val="22"/>
          <w:u w:val="single"/>
        </w:rPr>
        <w:sectPr w:rsidR="000D13B9" w:rsidSect="000D13B9">
          <w:endnotePr>
            <w:numFmt w:val="decimal"/>
          </w:endnotePr>
          <w:type w:val="continuous"/>
          <w:pgSz w:w="12240" w:h="15840" w:code="1"/>
          <w:pgMar w:top="1152" w:right="1440" w:bottom="1008" w:left="1440" w:header="720" w:footer="0" w:gutter="0"/>
          <w:cols w:num="2" w:space="720"/>
          <w:noEndnote/>
          <w:titlePg/>
        </w:sectPr>
      </w:pPr>
    </w:p>
    <w:p w14:paraId="5235E8E0" w14:textId="77777777" w:rsidR="0046434A" w:rsidRDefault="0046434A" w:rsidP="005B200B">
      <w:pPr>
        <w:widowControl/>
        <w:ind w:hanging="450"/>
        <w:rPr>
          <w:rFonts w:ascii="Times New Roman" w:hAnsi="Times New Roman"/>
          <w:sz w:val="22"/>
          <w:szCs w:val="22"/>
          <w:u w:val="single"/>
        </w:rPr>
      </w:pPr>
    </w:p>
    <w:p w14:paraId="70651225" w14:textId="255FC82F" w:rsidR="009D161C" w:rsidRDefault="009D161C" w:rsidP="00FF0096">
      <w:pPr>
        <w:widowControl/>
        <w:ind w:left="-450" w:firstLine="450"/>
        <w:rPr>
          <w:rFonts w:ascii="Times New Roman" w:hAnsi="Times New Roman"/>
          <w:i/>
          <w:sz w:val="22"/>
          <w:szCs w:val="22"/>
        </w:rPr>
      </w:pPr>
      <w:r>
        <w:rPr>
          <w:rFonts w:ascii="Times New Roman" w:hAnsi="Times New Roman"/>
          <w:sz w:val="22"/>
          <w:szCs w:val="22"/>
          <w:u w:val="single"/>
        </w:rPr>
        <w:t>Manuscript Reviewer</w:t>
      </w:r>
      <w:r>
        <w:rPr>
          <w:rFonts w:ascii="Times New Roman" w:hAnsi="Times New Roman"/>
          <w:sz w:val="22"/>
          <w:szCs w:val="22"/>
        </w:rPr>
        <w:t>:</w:t>
      </w:r>
    </w:p>
    <w:p w14:paraId="7076192A" w14:textId="77777777" w:rsidR="009D161C" w:rsidRDefault="009D161C" w:rsidP="00FF0096">
      <w:pPr>
        <w:widowControl/>
        <w:tabs>
          <w:tab w:val="left" w:pos="192"/>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rPr>
          <w:rFonts w:ascii="Times New Roman" w:hAnsi="Times New Roman"/>
          <w:i/>
          <w:sz w:val="22"/>
          <w:szCs w:val="22"/>
        </w:rPr>
        <w:sectPr w:rsidR="009D161C" w:rsidSect="000D13B9">
          <w:endnotePr>
            <w:numFmt w:val="decimal"/>
          </w:endnotePr>
          <w:type w:val="continuous"/>
          <w:pgSz w:w="12240" w:h="15840" w:code="1"/>
          <w:pgMar w:top="1152" w:right="1440" w:bottom="1008" w:left="1440" w:header="720" w:footer="0" w:gutter="0"/>
          <w:cols w:space="720"/>
          <w:noEndnote/>
          <w:titlePg/>
        </w:sectPr>
      </w:pPr>
    </w:p>
    <w:p w14:paraId="247EB664" w14:textId="5D5549A5" w:rsidR="00496AA4" w:rsidRDefault="00FB1F21" w:rsidP="00FF0096">
      <w:pPr>
        <w:widowControl/>
        <w:tabs>
          <w:tab w:val="left" w:pos="450"/>
          <w:tab w:val="left" w:pos="1128"/>
          <w:tab w:val="left" w:pos="1877"/>
          <w:tab w:val="left" w:pos="2578"/>
          <w:tab w:val="left" w:pos="3168"/>
          <w:tab w:val="left" w:pos="4731"/>
          <w:tab w:val="left" w:pos="5430"/>
          <w:tab w:val="left" w:pos="6193"/>
          <w:tab w:val="left" w:pos="6893"/>
          <w:tab w:val="left" w:pos="7593"/>
          <w:tab w:val="left" w:pos="8356"/>
          <w:tab w:val="left" w:pos="9504"/>
        </w:tabs>
        <w:ind w:left="450" w:right="446"/>
        <w:jc w:val="both"/>
        <w:rPr>
          <w:rFonts w:ascii="Times New Roman" w:hAnsi="Times New Roman"/>
          <w:i/>
          <w:sz w:val="22"/>
          <w:szCs w:val="22"/>
        </w:rPr>
      </w:pPr>
      <w:r>
        <w:rPr>
          <w:rFonts w:ascii="Times New Roman" w:hAnsi="Times New Roman"/>
          <w:i/>
          <w:sz w:val="22"/>
          <w:szCs w:val="22"/>
        </w:rPr>
        <w:t>American Journal of Obstetrics &amp; Gynecology</w:t>
      </w:r>
      <w:r w:rsidR="00C24A16">
        <w:rPr>
          <w:rFonts w:ascii="Times New Roman" w:hAnsi="Times New Roman"/>
          <w:i/>
          <w:sz w:val="22"/>
          <w:szCs w:val="22"/>
        </w:rPr>
        <w:t xml:space="preserve">; </w:t>
      </w:r>
      <w:r w:rsidR="001908FC">
        <w:rPr>
          <w:rFonts w:ascii="Times New Roman" w:hAnsi="Times New Roman"/>
          <w:i/>
          <w:sz w:val="22"/>
          <w:szCs w:val="22"/>
        </w:rPr>
        <w:t>American Journal of Public Health</w:t>
      </w:r>
      <w:r w:rsidR="00C24A16">
        <w:rPr>
          <w:rFonts w:ascii="Times New Roman" w:hAnsi="Times New Roman"/>
          <w:i/>
          <w:sz w:val="22"/>
          <w:szCs w:val="22"/>
        </w:rPr>
        <w:t xml:space="preserve">; </w:t>
      </w:r>
      <w:r w:rsidR="000B559D">
        <w:rPr>
          <w:rFonts w:ascii="Times New Roman" w:hAnsi="Times New Roman"/>
          <w:i/>
          <w:sz w:val="22"/>
          <w:szCs w:val="22"/>
        </w:rPr>
        <w:t xml:space="preserve">American Psychologist; </w:t>
      </w:r>
      <w:r w:rsidR="009D161C">
        <w:rPr>
          <w:rFonts w:ascii="Times New Roman" w:hAnsi="Times New Roman"/>
          <w:i/>
          <w:sz w:val="22"/>
          <w:szCs w:val="22"/>
        </w:rPr>
        <w:t>Canadian Journal on Aging</w:t>
      </w:r>
      <w:r w:rsidR="00C24A16">
        <w:rPr>
          <w:rFonts w:ascii="Times New Roman" w:hAnsi="Times New Roman"/>
          <w:i/>
          <w:sz w:val="22"/>
          <w:szCs w:val="22"/>
        </w:rPr>
        <w:t xml:space="preserve">; </w:t>
      </w:r>
      <w:r w:rsidR="009D161C">
        <w:rPr>
          <w:rFonts w:ascii="Times New Roman" w:hAnsi="Times New Roman"/>
          <w:i/>
          <w:sz w:val="22"/>
          <w:szCs w:val="22"/>
        </w:rPr>
        <w:t>Canadian Journal of Sociology</w:t>
      </w:r>
      <w:r w:rsidR="00C24A16">
        <w:rPr>
          <w:rFonts w:ascii="Times New Roman" w:hAnsi="Times New Roman"/>
          <w:i/>
          <w:sz w:val="22"/>
          <w:szCs w:val="22"/>
        </w:rPr>
        <w:t xml:space="preserve">; </w:t>
      </w:r>
      <w:r w:rsidR="008B2880">
        <w:rPr>
          <w:rFonts w:ascii="Times New Roman" w:hAnsi="Times New Roman"/>
          <w:i/>
          <w:sz w:val="22"/>
          <w:szCs w:val="22"/>
        </w:rPr>
        <w:t>Current Directions in Psychological Science Rev</w:t>
      </w:r>
      <w:r w:rsidR="00C24A16">
        <w:rPr>
          <w:rFonts w:ascii="Times New Roman" w:hAnsi="Times New Roman"/>
          <w:i/>
          <w:sz w:val="22"/>
          <w:szCs w:val="22"/>
        </w:rPr>
        <w:t xml:space="preserve">iew; </w:t>
      </w:r>
      <w:r w:rsidR="00FC6263">
        <w:rPr>
          <w:rFonts w:ascii="Times New Roman" w:hAnsi="Times New Roman"/>
          <w:i/>
          <w:sz w:val="22"/>
          <w:szCs w:val="22"/>
        </w:rPr>
        <w:t>Criminal Justice Review</w:t>
      </w:r>
      <w:r w:rsidR="00C24A16">
        <w:rPr>
          <w:rFonts w:ascii="Times New Roman" w:hAnsi="Times New Roman"/>
          <w:i/>
          <w:sz w:val="22"/>
          <w:szCs w:val="22"/>
        </w:rPr>
        <w:t xml:space="preserve">; </w:t>
      </w:r>
      <w:r w:rsidR="00577770">
        <w:rPr>
          <w:rFonts w:ascii="Times New Roman" w:hAnsi="Times New Roman"/>
          <w:i/>
          <w:sz w:val="22"/>
          <w:szCs w:val="22"/>
        </w:rPr>
        <w:t>Developmental Psychology</w:t>
      </w:r>
      <w:r w:rsidR="00C24A16">
        <w:rPr>
          <w:rFonts w:ascii="Times New Roman" w:hAnsi="Times New Roman"/>
          <w:i/>
          <w:sz w:val="22"/>
          <w:szCs w:val="22"/>
        </w:rPr>
        <w:t xml:space="preserve">; </w:t>
      </w:r>
      <w:r w:rsidR="009D161C">
        <w:rPr>
          <w:rFonts w:ascii="Times New Roman" w:hAnsi="Times New Roman"/>
          <w:i/>
          <w:iCs/>
          <w:sz w:val="22"/>
          <w:szCs w:val="22"/>
        </w:rPr>
        <w:t>Gerontology &amp; Geriatrics Education</w:t>
      </w:r>
      <w:r w:rsidR="00C24A16">
        <w:rPr>
          <w:rFonts w:ascii="Times New Roman" w:hAnsi="Times New Roman"/>
          <w:sz w:val="22"/>
          <w:szCs w:val="22"/>
        </w:rPr>
        <w:t xml:space="preserve">; </w:t>
      </w:r>
      <w:r w:rsidR="00A45F7A" w:rsidRPr="00A45F7A">
        <w:rPr>
          <w:rFonts w:ascii="Times New Roman" w:hAnsi="Times New Roman"/>
          <w:i/>
          <w:sz w:val="22"/>
          <w:szCs w:val="22"/>
        </w:rPr>
        <w:t>Health Care for Women International</w:t>
      </w:r>
      <w:r w:rsidR="00C24A16">
        <w:rPr>
          <w:rFonts w:ascii="Times New Roman" w:hAnsi="Times New Roman"/>
          <w:i/>
          <w:sz w:val="22"/>
          <w:szCs w:val="22"/>
        </w:rPr>
        <w:t xml:space="preserve">; </w:t>
      </w:r>
      <w:r w:rsidR="00DA099E" w:rsidRPr="00DA099E">
        <w:rPr>
          <w:rFonts w:ascii="Times New Roman" w:hAnsi="Times New Roman"/>
          <w:i/>
          <w:sz w:val="22"/>
          <w:szCs w:val="22"/>
        </w:rPr>
        <w:t>Human Computer Interaction</w:t>
      </w:r>
      <w:r w:rsidR="00C24A16">
        <w:rPr>
          <w:rFonts w:ascii="Times New Roman" w:hAnsi="Times New Roman"/>
          <w:i/>
          <w:sz w:val="22"/>
          <w:szCs w:val="22"/>
        </w:rPr>
        <w:t xml:space="preserve">; </w:t>
      </w:r>
      <w:r w:rsidR="009D161C">
        <w:rPr>
          <w:rFonts w:ascii="Times New Roman" w:hAnsi="Times New Roman"/>
          <w:i/>
          <w:sz w:val="22"/>
          <w:szCs w:val="22"/>
        </w:rPr>
        <w:t>Family and Consumer Sciences Research Journal</w:t>
      </w:r>
      <w:r w:rsidR="00C24A16">
        <w:rPr>
          <w:rFonts w:ascii="Times New Roman" w:hAnsi="Times New Roman"/>
          <w:sz w:val="22"/>
          <w:szCs w:val="22"/>
        </w:rPr>
        <w:t xml:space="preserve">; </w:t>
      </w:r>
      <w:r w:rsidR="007A36DF" w:rsidRPr="007A36DF">
        <w:rPr>
          <w:rFonts w:ascii="Times New Roman" w:hAnsi="Times New Roman"/>
          <w:i/>
          <w:sz w:val="22"/>
          <w:szCs w:val="22"/>
        </w:rPr>
        <w:t>Family Relations</w:t>
      </w:r>
      <w:r w:rsidR="00C24A16">
        <w:rPr>
          <w:rFonts w:ascii="Times New Roman" w:hAnsi="Times New Roman"/>
          <w:i/>
          <w:sz w:val="22"/>
          <w:szCs w:val="22"/>
        </w:rPr>
        <w:t xml:space="preserve">; </w:t>
      </w:r>
      <w:r w:rsidR="00683FA2">
        <w:rPr>
          <w:rFonts w:ascii="Times New Roman" w:hAnsi="Times New Roman"/>
          <w:i/>
          <w:sz w:val="22"/>
          <w:szCs w:val="22"/>
        </w:rPr>
        <w:t xml:space="preserve">Innovations in Aging; </w:t>
      </w:r>
      <w:r w:rsidR="00496AA4" w:rsidRPr="00C24A16">
        <w:rPr>
          <w:rFonts w:ascii="Times New Roman" w:hAnsi="Times New Roman"/>
          <w:i/>
          <w:szCs w:val="22"/>
        </w:rPr>
        <w:t>International Journal Aging &amp; Human Development</w:t>
      </w:r>
      <w:r w:rsidR="00C24A16" w:rsidRPr="00C24A16">
        <w:rPr>
          <w:rFonts w:ascii="Times New Roman" w:hAnsi="Times New Roman"/>
          <w:i/>
          <w:szCs w:val="22"/>
        </w:rPr>
        <w:t>;</w:t>
      </w:r>
      <w:r w:rsidR="000B559D">
        <w:rPr>
          <w:rFonts w:ascii="Times New Roman" w:hAnsi="Times New Roman"/>
          <w:i/>
          <w:szCs w:val="22"/>
        </w:rPr>
        <w:t xml:space="preserve"> </w:t>
      </w:r>
      <w:r w:rsidR="009D161C">
        <w:rPr>
          <w:rFonts w:ascii="Times New Roman" w:hAnsi="Times New Roman"/>
          <w:i/>
          <w:sz w:val="22"/>
          <w:szCs w:val="22"/>
        </w:rPr>
        <w:t>Journal of Aging &amp; Health</w:t>
      </w:r>
      <w:r w:rsidR="00C24A16">
        <w:rPr>
          <w:rFonts w:ascii="Times New Roman" w:hAnsi="Times New Roman"/>
          <w:sz w:val="22"/>
          <w:szCs w:val="22"/>
        </w:rPr>
        <w:t xml:space="preserve">; </w:t>
      </w:r>
      <w:r w:rsidR="0069132C" w:rsidRPr="0069132C">
        <w:rPr>
          <w:rFonts w:ascii="Times New Roman" w:hAnsi="Times New Roman"/>
          <w:i/>
          <w:sz w:val="22"/>
          <w:szCs w:val="22"/>
        </w:rPr>
        <w:t>Journal of Aging &amp; Mental Health</w:t>
      </w:r>
      <w:r w:rsidR="00C24A16">
        <w:rPr>
          <w:rFonts w:ascii="Times New Roman" w:hAnsi="Times New Roman"/>
          <w:i/>
          <w:sz w:val="22"/>
          <w:szCs w:val="22"/>
        </w:rPr>
        <w:t xml:space="preserve">; </w:t>
      </w:r>
      <w:r w:rsidR="009D161C" w:rsidRPr="00C24A16">
        <w:rPr>
          <w:rFonts w:ascii="Times New Roman" w:hAnsi="Times New Roman"/>
          <w:i/>
          <w:sz w:val="22"/>
          <w:szCs w:val="22"/>
        </w:rPr>
        <w:t>Journal of Applied Gerontology</w:t>
      </w:r>
      <w:r w:rsidR="00C24A16" w:rsidRPr="00C24A16">
        <w:rPr>
          <w:rFonts w:ascii="Times New Roman" w:hAnsi="Times New Roman"/>
          <w:i/>
          <w:sz w:val="22"/>
          <w:szCs w:val="22"/>
        </w:rPr>
        <w:t>;</w:t>
      </w:r>
      <w:r w:rsidR="000B559D">
        <w:rPr>
          <w:rFonts w:ascii="Times New Roman" w:hAnsi="Times New Roman"/>
          <w:i/>
          <w:sz w:val="22"/>
          <w:szCs w:val="22"/>
        </w:rPr>
        <w:t xml:space="preserve"> </w:t>
      </w:r>
      <w:r w:rsidR="00DA099E" w:rsidRPr="00496AA4">
        <w:rPr>
          <w:rFonts w:ascii="Times New Roman" w:hAnsi="Times New Roman"/>
          <w:i/>
          <w:sz w:val="22"/>
          <w:szCs w:val="22"/>
        </w:rPr>
        <w:t>Journal of Alternative and Complementary Medicine</w:t>
      </w:r>
      <w:r w:rsidR="00C24A16">
        <w:rPr>
          <w:rFonts w:ascii="Times New Roman" w:hAnsi="Times New Roman"/>
          <w:i/>
          <w:sz w:val="22"/>
          <w:szCs w:val="22"/>
        </w:rPr>
        <w:t xml:space="preserve">; </w:t>
      </w:r>
      <w:r w:rsidR="009D161C" w:rsidRPr="00496AA4">
        <w:rPr>
          <w:rFonts w:ascii="Times New Roman" w:hAnsi="Times New Roman"/>
          <w:i/>
          <w:sz w:val="22"/>
          <w:szCs w:val="22"/>
        </w:rPr>
        <w:t>Journal of Bone &amp; Mineral Research</w:t>
      </w:r>
      <w:r w:rsidR="00C24A16">
        <w:rPr>
          <w:rFonts w:ascii="Times New Roman" w:hAnsi="Times New Roman"/>
          <w:sz w:val="22"/>
          <w:szCs w:val="22"/>
        </w:rPr>
        <w:t xml:space="preserve">; </w:t>
      </w:r>
      <w:r w:rsidR="001908FC" w:rsidRPr="00496AA4">
        <w:rPr>
          <w:rFonts w:ascii="Times New Roman" w:hAnsi="Times New Roman"/>
          <w:i/>
          <w:sz w:val="22"/>
          <w:szCs w:val="22"/>
        </w:rPr>
        <w:t>Journal of Elder Abuse &amp; Neglect</w:t>
      </w:r>
      <w:r w:rsidR="00683FA2">
        <w:rPr>
          <w:rFonts w:ascii="Times New Roman" w:hAnsi="Times New Roman"/>
          <w:i/>
          <w:sz w:val="22"/>
          <w:szCs w:val="22"/>
        </w:rPr>
        <w:t>;</w:t>
      </w:r>
      <w:r w:rsidR="00C24A16">
        <w:rPr>
          <w:rFonts w:ascii="Times New Roman" w:hAnsi="Times New Roman"/>
          <w:i/>
          <w:sz w:val="22"/>
          <w:szCs w:val="22"/>
        </w:rPr>
        <w:t xml:space="preserve"> </w:t>
      </w:r>
      <w:r w:rsidR="008F6BEF" w:rsidRPr="008F6BEF">
        <w:rPr>
          <w:rFonts w:ascii="Times New Roman" w:hAnsi="Times New Roman"/>
          <w:i/>
          <w:sz w:val="22"/>
          <w:szCs w:val="22"/>
        </w:rPr>
        <w:t>Journal of Elder Policy</w:t>
      </w:r>
      <w:r w:rsidR="008F6BEF">
        <w:rPr>
          <w:rFonts w:ascii="Times New Roman" w:hAnsi="Times New Roman"/>
          <w:i/>
          <w:sz w:val="22"/>
          <w:szCs w:val="22"/>
        </w:rPr>
        <w:t xml:space="preserve">; </w:t>
      </w:r>
      <w:r w:rsidR="009D161C" w:rsidRPr="00496AA4">
        <w:rPr>
          <w:rFonts w:ascii="Times New Roman" w:hAnsi="Times New Roman"/>
          <w:i/>
          <w:sz w:val="22"/>
          <w:szCs w:val="22"/>
        </w:rPr>
        <w:t>Journal of Experimental Aging Research</w:t>
      </w:r>
      <w:r w:rsidR="00C24A16">
        <w:rPr>
          <w:rFonts w:ascii="Times New Roman" w:hAnsi="Times New Roman"/>
          <w:sz w:val="22"/>
          <w:szCs w:val="22"/>
        </w:rPr>
        <w:t xml:space="preserve">; </w:t>
      </w:r>
      <w:r w:rsidR="009D161C" w:rsidRPr="00496AA4">
        <w:rPr>
          <w:rFonts w:ascii="Times New Roman" w:hAnsi="Times New Roman"/>
          <w:i/>
          <w:sz w:val="22"/>
          <w:szCs w:val="22"/>
        </w:rPr>
        <w:t>Journal of Family Issues</w:t>
      </w:r>
      <w:r w:rsidR="00C24A16">
        <w:rPr>
          <w:rFonts w:ascii="Times New Roman" w:hAnsi="Times New Roman"/>
          <w:sz w:val="22"/>
          <w:szCs w:val="22"/>
        </w:rPr>
        <w:t xml:space="preserve">; </w:t>
      </w:r>
      <w:r w:rsidR="009D161C" w:rsidRPr="00496AA4">
        <w:rPr>
          <w:rFonts w:ascii="Times New Roman" w:hAnsi="Times New Roman"/>
          <w:i/>
          <w:sz w:val="22"/>
          <w:szCs w:val="22"/>
        </w:rPr>
        <w:t>Journal of Gerontology: Psychological Sciences</w:t>
      </w:r>
      <w:r w:rsidR="00C24A16">
        <w:rPr>
          <w:rFonts w:ascii="Times New Roman" w:hAnsi="Times New Roman"/>
          <w:i/>
          <w:sz w:val="22"/>
          <w:szCs w:val="22"/>
        </w:rPr>
        <w:t xml:space="preserve">; </w:t>
      </w:r>
      <w:r w:rsidR="009D161C" w:rsidRPr="00496AA4">
        <w:rPr>
          <w:rFonts w:ascii="Times New Roman" w:hAnsi="Times New Roman"/>
          <w:i/>
          <w:sz w:val="22"/>
          <w:szCs w:val="22"/>
        </w:rPr>
        <w:t>Journal of Gerontology: Social Sciences</w:t>
      </w:r>
      <w:r w:rsidR="00C24A16">
        <w:rPr>
          <w:rFonts w:ascii="Times New Roman" w:hAnsi="Times New Roman"/>
          <w:i/>
          <w:sz w:val="22"/>
          <w:szCs w:val="22"/>
        </w:rPr>
        <w:t xml:space="preserve">; </w:t>
      </w:r>
      <w:r w:rsidR="009D161C" w:rsidRPr="00496AA4">
        <w:rPr>
          <w:rFonts w:ascii="Times New Roman" w:hAnsi="Times New Roman"/>
          <w:i/>
          <w:sz w:val="22"/>
          <w:szCs w:val="22"/>
        </w:rPr>
        <w:t>Journal of Health and Social Behavior</w:t>
      </w:r>
      <w:r w:rsidR="00C24A16">
        <w:rPr>
          <w:rFonts w:ascii="Times New Roman" w:hAnsi="Times New Roman"/>
          <w:sz w:val="22"/>
          <w:szCs w:val="22"/>
        </w:rPr>
        <w:t xml:space="preserve">; </w:t>
      </w:r>
      <w:r w:rsidR="009D161C" w:rsidRPr="00496AA4">
        <w:rPr>
          <w:rFonts w:ascii="Times New Roman" w:hAnsi="Times New Roman"/>
          <w:i/>
          <w:sz w:val="22"/>
          <w:szCs w:val="22"/>
        </w:rPr>
        <w:t>Journal of Intellectual Disability Research</w:t>
      </w:r>
      <w:r w:rsidR="00C24A16">
        <w:rPr>
          <w:rFonts w:ascii="Times New Roman" w:hAnsi="Times New Roman"/>
          <w:sz w:val="22"/>
          <w:szCs w:val="22"/>
        </w:rPr>
        <w:t xml:space="preserve">; </w:t>
      </w:r>
      <w:r w:rsidR="00967929" w:rsidRPr="00967929">
        <w:rPr>
          <w:rFonts w:ascii="Times New Roman" w:hAnsi="Times New Roman"/>
          <w:i/>
          <w:sz w:val="22"/>
          <w:szCs w:val="22"/>
        </w:rPr>
        <w:t xml:space="preserve">Journal of </w:t>
      </w:r>
      <w:r w:rsidR="008B5BAB" w:rsidRPr="00967929">
        <w:rPr>
          <w:rFonts w:ascii="Times New Roman" w:hAnsi="Times New Roman"/>
          <w:i/>
          <w:sz w:val="22"/>
          <w:szCs w:val="22"/>
        </w:rPr>
        <w:t>In</w:t>
      </w:r>
      <w:r w:rsidR="008B5BAB">
        <w:rPr>
          <w:rFonts w:ascii="Times New Roman" w:hAnsi="Times New Roman"/>
          <w:i/>
          <w:sz w:val="22"/>
          <w:szCs w:val="22"/>
        </w:rPr>
        <w:t xml:space="preserve">terpersonal </w:t>
      </w:r>
      <w:r w:rsidR="00967929" w:rsidRPr="00967929">
        <w:rPr>
          <w:rFonts w:ascii="Times New Roman" w:hAnsi="Times New Roman"/>
          <w:i/>
          <w:sz w:val="22"/>
          <w:szCs w:val="22"/>
        </w:rPr>
        <w:t>Violence,</w:t>
      </w:r>
      <w:r w:rsidR="00967929">
        <w:rPr>
          <w:rFonts w:ascii="Times New Roman" w:hAnsi="Times New Roman"/>
          <w:sz w:val="22"/>
          <w:szCs w:val="22"/>
        </w:rPr>
        <w:t xml:space="preserve"> </w:t>
      </w:r>
      <w:r w:rsidR="009D161C" w:rsidRPr="00496AA4">
        <w:rPr>
          <w:rFonts w:ascii="Times New Roman" w:hAnsi="Times New Roman"/>
          <w:i/>
          <w:sz w:val="22"/>
          <w:szCs w:val="22"/>
        </w:rPr>
        <w:t>Journal of Marriage &amp; Family</w:t>
      </w:r>
      <w:r w:rsidR="00C24A16">
        <w:rPr>
          <w:rFonts w:ascii="Times New Roman" w:hAnsi="Times New Roman"/>
          <w:sz w:val="22"/>
          <w:szCs w:val="22"/>
        </w:rPr>
        <w:t xml:space="preserve">; </w:t>
      </w:r>
      <w:r w:rsidR="009D161C" w:rsidRPr="00496AA4">
        <w:rPr>
          <w:rFonts w:ascii="Times New Roman" w:hAnsi="Times New Roman"/>
          <w:i/>
          <w:sz w:val="22"/>
          <w:szCs w:val="22"/>
        </w:rPr>
        <w:t>Journal of Rehabilitation Administration</w:t>
      </w:r>
      <w:r w:rsidR="00C24A16">
        <w:rPr>
          <w:rFonts w:ascii="Times New Roman" w:hAnsi="Times New Roman"/>
          <w:i/>
          <w:sz w:val="22"/>
          <w:szCs w:val="22"/>
        </w:rPr>
        <w:t xml:space="preserve">; </w:t>
      </w:r>
      <w:r w:rsidR="00496AA4">
        <w:rPr>
          <w:rFonts w:ascii="Times New Roman" w:hAnsi="Times New Roman"/>
          <w:i/>
          <w:sz w:val="22"/>
          <w:szCs w:val="22"/>
        </w:rPr>
        <w:t>Journal of Social and Personal Relationships</w:t>
      </w:r>
      <w:r w:rsidR="00C24A16">
        <w:rPr>
          <w:rFonts w:ascii="Times New Roman" w:hAnsi="Times New Roman"/>
          <w:i/>
          <w:sz w:val="22"/>
          <w:szCs w:val="22"/>
        </w:rPr>
        <w:t xml:space="preserve">; </w:t>
      </w:r>
      <w:r w:rsidR="009D161C" w:rsidRPr="00496AA4">
        <w:rPr>
          <w:rFonts w:ascii="Times New Roman" w:hAnsi="Times New Roman"/>
          <w:i/>
          <w:sz w:val="22"/>
          <w:szCs w:val="22"/>
        </w:rPr>
        <w:t>Journal of Social Sciences and Medicine</w:t>
      </w:r>
      <w:r w:rsidR="00C24A16">
        <w:rPr>
          <w:rFonts w:ascii="Times New Roman" w:hAnsi="Times New Roman"/>
          <w:i/>
          <w:sz w:val="22"/>
          <w:szCs w:val="22"/>
        </w:rPr>
        <w:t xml:space="preserve">; </w:t>
      </w:r>
      <w:r w:rsidR="007A36DF" w:rsidRPr="00496AA4">
        <w:rPr>
          <w:rFonts w:ascii="Times New Roman" w:hAnsi="Times New Roman"/>
          <w:i/>
          <w:sz w:val="22"/>
          <w:szCs w:val="22"/>
        </w:rPr>
        <w:t>Journal of Women &amp; Aging</w:t>
      </w:r>
      <w:r w:rsidR="00C24A16">
        <w:rPr>
          <w:rFonts w:ascii="Times New Roman" w:hAnsi="Times New Roman"/>
          <w:i/>
          <w:sz w:val="22"/>
          <w:szCs w:val="22"/>
        </w:rPr>
        <w:t xml:space="preserve">; </w:t>
      </w:r>
      <w:r w:rsidR="009D161C" w:rsidRPr="00496AA4">
        <w:rPr>
          <w:rFonts w:ascii="Times New Roman" w:hAnsi="Times New Roman"/>
          <w:i/>
          <w:sz w:val="22"/>
          <w:szCs w:val="22"/>
        </w:rPr>
        <w:t>Journal of Women's Health</w:t>
      </w:r>
      <w:r w:rsidR="00C24A16">
        <w:rPr>
          <w:rFonts w:ascii="Times New Roman" w:hAnsi="Times New Roman"/>
          <w:sz w:val="22"/>
          <w:szCs w:val="22"/>
        </w:rPr>
        <w:t xml:space="preserve">; </w:t>
      </w:r>
      <w:r w:rsidR="009D161C" w:rsidRPr="00496AA4">
        <w:rPr>
          <w:rFonts w:ascii="Times New Roman" w:hAnsi="Times New Roman"/>
          <w:i/>
          <w:sz w:val="22"/>
          <w:szCs w:val="22"/>
        </w:rPr>
        <w:t>Personal Relationships</w:t>
      </w:r>
      <w:r w:rsidR="00C24A16">
        <w:rPr>
          <w:rFonts w:ascii="Times New Roman" w:hAnsi="Times New Roman"/>
          <w:sz w:val="22"/>
          <w:szCs w:val="22"/>
        </w:rPr>
        <w:t xml:space="preserve">; </w:t>
      </w:r>
      <w:r w:rsidR="009D161C" w:rsidRPr="00496AA4">
        <w:rPr>
          <w:rFonts w:ascii="Times New Roman" w:hAnsi="Times New Roman"/>
          <w:i/>
          <w:sz w:val="22"/>
          <w:szCs w:val="22"/>
        </w:rPr>
        <w:t>Psychology and Aging</w:t>
      </w:r>
      <w:r w:rsidR="00C24A16">
        <w:rPr>
          <w:rFonts w:ascii="Times New Roman" w:hAnsi="Times New Roman"/>
          <w:sz w:val="22"/>
          <w:szCs w:val="22"/>
        </w:rPr>
        <w:t xml:space="preserve">; </w:t>
      </w:r>
      <w:r w:rsidR="00A45F7A" w:rsidRPr="00496AA4">
        <w:rPr>
          <w:rFonts w:ascii="Times New Roman" w:hAnsi="Times New Roman"/>
          <w:i/>
          <w:sz w:val="22"/>
          <w:szCs w:val="22"/>
        </w:rPr>
        <w:t>Qualitative Health Research</w:t>
      </w:r>
      <w:r w:rsidR="00C24A16">
        <w:rPr>
          <w:rFonts w:ascii="Times New Roman" w:hAnsi="Times New Roman"/>
          <w:i/>
          <w:sz w:val="22"/>
          <w:szCs w:val="22"/>
        </w:rPr>
        <w:t xml:space="preserve">; </w:t>
      </w:r>
      <w:r w:rsidR="006119CC" w:rsidRPr="00496AA4">
        <w:rPr>
          <w:rFonts w:ascii="Times New Roman" w:hAnsi="Times New Roman"/>
          <w:i/>
          <w:sz w:val="22"/>
          <w:szCs w:val="22"/>
        </w:rPr>
        <w:t>Rehabilitation Psychology</w:t>
      </w:r>
      <w:r w:rsidR="00C24A16">
        <w:rPr>
          <w:rFonts w:ascii="Times New Roman" w:hAnsi="Times New Roman"/>
          <w:i/>
          <w:sz w:val="22"/>
          <w:szCs w:val="22"/>
        </w:rPr>
        <w:t xml:space="preserve">; </w:t>
      </w:r>
      <w:r w:rsidR="00214DA0" w:rsidRPr="00214DA0">
        <w:rPr>
          <w:rFonts w:ascii="Times New Roman" w:hAnsi="Times New Roman"/>
          <w:i/>
          <w:sz w:val="22"/>
          <w:szCs w:val="22"/>
        </w:rPr>
        <w:t>Research on Aging</w:t>
      </w:r>
      <w:r w:rsidR="00C24A16">
        <w:rPr>
          <w:rFonts w:ascii="Times New Roman" w:hAnsi="Times New Roman"/>
          <w:i/>
          <w:sz w:val="22"/>
          <w:szCs w:val="22"/>
        </w:rPr>
        <w:t xml:space="preserve">; </w:t>
      </w:r>
      <w:r w:rsidR="00DA099E" w:rsidRPr="00496AA4">
        <w:rPr>
          <w:rFonts w:ascii="Times New Roman" w:hAnsi="Times New Roman"/>
          <w:i/>
          <w:sz w:val="22"/>
          <w:szCs w:val="22"/>
        </w:rPr>
        <w:t>Social Science &amp; Medicine</w:t>
      </w:r>
      <w:r w:rsidR="00C24A16">
        <w:rPr>
          <w:rFonts w:ascii="Times New Roman" w:hAnsi="Times New Roman"/>
          <w:i/>
          <w:sz w:val="22"/>
          <w:szCs w:val="22"/>
        </w:rPr>
        <w:t xml:space="preserve">; </w:t>
      </w:r>
      <w:r w:rsidR="009D161C" w:rsidRPr="00496AA4">
        <w:rPr>
          <w:rFonts w:ascii="Times New Roman" w:hAnsi="Times New Roman"/>
          <w:i/>
          <w:iCs/>
          <w:sz w:val="22"/>
          <w:szCs w:val="22"/>
        </w:rPr>
        <w:t>The Gerontologist</w:t>
      </w:r>
      <w:r w:rsidR="00C24A16">
        <w:rPr>
          <w:rFonts w:ascii="Times New Roman" w:hAnsi="Times New Roman"/>
          <w:i/>
          <w:iCs/>
          <w:sz w:val="22"/>
          <w:szCs w:val="22"/>
        </w:rPr>
        <w:t xml:space="preserve">; </w:t>
      </w:r>
      <w:r w:rsidR="00FC6263" w:rsidRPr="00496AA4">
        <w:rPr>
          <w:rFonts w:ascii="Times New Roman" w:hAnsi="Times New Roman"/>
          <w:i/>
          <w:iCs/>
          <w:sz w:val="22"/>
          <w:szCs w:val="22"/>
        </w:rPr>
        <w:t>Violence Against Women</w:t>
      </w:r>
      <w:r w:rsidR="00C24A16">
        <w:rPr>
          <w:rFonts w:ascii="Times New Roman" w:hAnsi="Times New Roman"/>
          <w:i/>
          <w:iCs/>
          <w:sz w:val="22"/>
          <w:szCs w:val="22"/>
        </w:rPr>
        <w:t xml:space="preserve">; </w:t>
      </w:r>
      <w:r w:rsidR="009D161C" w:rsidRPr="00496AA4">
        <w:rPr>
          <w:rFonts w:ascii="Times New Roman" w:hAnsi="Times New Roman"/>
          <w:i/>
          <w:sz w:val="22"/>
          <w:szCs w:val="22"/>
        </w:rPr>
        <w:t>Women &amp; Health</w:t>
      </w:r>
    </w:p>
    <w:p w14:paraId="286F8B76" w14:textId="4D843EBC" w:rsidR="00A0738A" w:rsidRPr="007A7406" w:rsidRDefault="00A0738A" w:rsidP="004519FD">
      <w:pPr>
        <w:widowControl/>
        <w:sectPr w:rsidR="00A0738A" w:rsidRPr="007A7406" w:rsidSect="00C24A16">
          <w:endnotePr>
            <w:numFmt w:val="decimal"/>
          </w:endnotePr>
          <w:type w:val="continuous"/>
          <w:pgSz w:w="12240" w:h="15840"/>
          <w:pgMar w:top="1152" w:right="720" w:bottom="1008" w:left="994" w:header="1152" w:footer="331" w:gutter="0"/>
          <w:cols w:space="720"/>
          <w:noEndnote/>
          <w:titlePg/>
        </w:sectPr>
      </w:pPr>
    </w:p>
    <w:p w14:paraId="44A2617B" w14:textId="77777777" w:rsidR="00B96036" w:rsidRDefault="00B96036" w:rsidP="008F358E">
      <w:pPr>
        <w:widowControl/>
        <w:rPr>
          <w:rFonts w:ascii="Times New Roman" w:hAnsi="Times New Roman"/>
          <w:sz w:val="22"/>
          <w:szCs w:val="22"/>
          <w:u w:val="single"/>
        </w:rPr>
      </w:pPr>
    </w:p>
    <w:p w14:paraId="228347FC" w14:textId="77777777" w:rsidR="006E1BA6" w:rsidRDefault="006E1BA6" w:rsidP="008F358E">
      <w:pPr>
        <w:widowControl/>
        <w:rPr>
          <w:rFonts w:ascii="Times New Roman" w:hAnsi="Times New Roman"/>
          <w:sz w:val="22"/>
          <w:szCs w:val="22"/>
          <w:u w:val="single"/>
        </w:rPr>
      </w:pPr>
    </w:p>
    <w:p w14:paraId="6AFA52EB" w14:textId="77777777" w:rsidR="005569BF" w:rsidRDefault="005569BF" w:rsidP="008F358E">
      <w:pPr>
        <w:widowControl/>
        <w:rPr>
          <w:rFonts w:ascii="Times New Roman" w:hAnsi="Times New Roman"/>
          <w:sz w:val="22"/>
          <w:szCs w:val="22"/>
          <w:u w:val="single"/>
        </w:rPr>
      </w:pPr>
    </w:p>
    <w:p w14:paraId="19D4D067" w14:textId="77777777" w:rsidR="005569BF" w:rsidRDefault="005569BF" w:rsidP="008F358E">
      <w:pPr>
        <w:widowControl/>
        <w:rPr>
          <w:rFonts w:ascii="Times New Roman" w:hAnsi="Times New Roman"/>
          <w:sz w:val="22"/>
          <w:szCs w:val="22"/>
          <w:u w:val="single"/>
        </w:rPr>
      </w:pPr>
    </w:p>
    <w:p w14:paraId="399BD006" w14:textId="77777777" w:rsidR="005569BF" w:rsidRDefault="005569BF" w:rsidP="008F358E">
      <w:pPr>
        <w:widowControl/>
        <w:rPr>
          <w:rFonts w:ascii="Times New Roman" w:hAnsi="Times New Roman"/>
          <w:sz w:val="22"/>
          <w:szCs w:val="22"/>
          <w:u w:val="single"/>
        </w:rPr>
      </w:pPr>
    </w:p>
    <w:p w14:paraId="6DA37F4A" w14:textId="77777777" w:rsidR="005569BF" w:rsidRDefault="005569BF" w:rsidP="008F358E">
      <w:pPr>
        <w:widowControl/>
        <w:rPr>
          <w:rFonts w:ascii="Times New Roman" w:hAnsi="Times New Roman"/>
          <w:sz w:val="22"/>
          <w:szCs w:val="22"/>
          <w:u w:val="single"/>
        </w:rPr>
      </w:pPr>
    </w:p>
    <w:p w14:paraId="670C05C2" w14:textId="2988514B" w:rsidR="00D84E57" w:rsidRDefault="00D967BF" w:rsidP="008F358E">
      <w:pPr>
        <w:widowControl/>
        <w:rPr>
          <w:rFonts w:ascii="Times New Roman" w:hAnsi="Times New Roman"/>
          <w:sz w:val="22"/>
          <w:szCs w:val="22"/>
        </w:rPr>
      </w:pPr>
      <w:r>
        <w:rPr>
          <w:rFonts w:ascii="Times New Roman" w:hAnsi="Times New Roman"/>
          <w:sz w:val="22"/>
          <w:szCs w:val="22"/>
          <w:u w:val="single"/>
        </w:rPr>
        <w:lastRenderedPageBreak/>
        <w:t>B</w:t>
      </w:r>
      <w:r w:rsidR="00D84E57">
        <w:rPr>
          <w:rFonts w:ascii="Times New Roman" w:hAnsi="Times New Roman"/>
          <w:sz w:val="22"/>
          <w:szCs w:val="22"/>
          <w:u w:val="single"/>
        </w:rPr>
        <w:t>ook Reviewer</w:t>
      </w:r>
      <w:r w:rsidR="00D84E57">
        <w:rPr>
          <w:rFonts w:ascii="Times New Roman" w:hAnsi="Times New Roman"/>
          <w:sz w:val="22"/>
          <w:szCs w:val="22"/>
        </w:rPr>
        <w:t>:</w:t>
      </w:r>
    </w:p>
    <w:p w14:paraId="5345E447" w14:textId="274FFFAA" w:rsidR="00D84E57" w:rsidRDefault="00294CBA" w:rsidP="008824C5">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rPr>
          <w:rFonts w:ascii="Times New Roman" w:hAnsi="Times New Roman"/>
          <w:sz w:val="22"/>
          <w:szCs w:val="22"/>
        </w:rPr>
      </w:pPr>
      <w:r>
        <w:rPr>
          <w:rFonts w:ascii="Times New Roman" w:hAnsi="Times New Roman"/>
          <w:sz w:val="22"/>
          <w:szCs w:val="22"/>
        </w:rPr>
        <w:t>A</w:t>
      </w:r>
      <w:r w:rsidR="00D17EB1">
        <w:rPr>
          <w:rFonts w:ascii="Times New Roman" w:hAnsi="Times New Roman"/>
          <w:sz w:val="22"/>
          <w:szCs w:val="22"/>
        </w:rPr>
        <w:t xml:space="preserve">merican </w:t>
      </w:r>
      <w:r>
        <w:rPr>
          <w:rFonts w:ascii="Times New Roman" w:hAnsi="Times New Roman"/>
          <w:sz w:val="22"/>
          <w:szCs w:val="22"/>
        </w:rPr>
        <w:t>P</w:t>
      </w:r>
      <w:r w:rsidR="00D17EB1">
        <w:rPr>
          <w:rFonts w:ascii="Times New Roman" w:hAnsi="Times New Roman"/>
          <w:sz w:val="22"/>
          <w:szCs w:val="22"/>
        </w:rPr>
        <w:t>sychological Association</w:t>
      </w:r>
      <w:r>
        <w:rPr>
          <w:rFonts w:ascii="Times New Roman" w:hAnsi="Times New Roman"/>
          <w:sz w:val="22"/>
          <w:szCs w:val="22"/>
        </w:rPr>
        <w:t xml:space="preserve"> (2008</w:t>
      </w:r>
      <w:r w:rsidR="00715AA0">
        <w:rPr>
          <w:rFonts w:ascii="Times New Roman" w:hAnsi="Times New Roman"/>
          <w:sz w:val="22"/>
          <w:szCs w:val="22"/>
        </w:rPr>
        <w:t>; 2013</w:t>
      </w:r>
      <w:r w:rsidR="000A284E">
        <w:rPr>
          <w:rFonts w:ascii="Times New Roman" w:hAnsi="Times New Roman"/>
          <w:sz w:val="22"/>
          <w:szCs w:val="22"/>
        </w:rPr>
        <w:t>; 2015</w:t>
      </w:r>
      <w:r>
        <w:rPr>
          <w:rFonts w:ascii="Times New Roman" w:hAnsi="Times New Roman"/>
          <w:sz w:val="22"/>
          <w:szCs w:val="22"/>
        </w:rPr>
        <w:t>)</w:t>
      </w:r>
    </w:p>
    <w:p w14:paraId="3B535AD9" w14:textId="77777777" w:rsidR="00D84E57"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Allyn &amp; Bacon (1994; 1995)</w:t>
      </w:r>
    </w:p>
    <w:p w14:paraId="71CE4C29" w14:textId="4EAFDBA1" w:rsidR="00C02192" w:rsidRDefault="00C02192"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sidRPr="00C02192">
        <w:rPr>
          <w:rFonts w:ascii="Times New Roman" w:hAnsi="Times New Roman"/>
          <w:sz w:val="22"/>
          <w:szCs w:val="22"/>
        </w:rPr>
        <w:t>Elsevier Publisher</w:t>
      </w:r>
      <w:r>
        <w:rPr>
          <w:rFonts w:ascii="Times New Roman" w:hAnsi="Times New Roman"/>
          <w:sz w:val="22"/>
          <w:szCs w:val="22"/>
        </w:rPr>
        <w:t xml:space="preserve"> (2013)</w:t>
      </w:r>
    </w:p>
    <w:p w14:paraId="07D1159F" w14:textId="77777777" w:rsidR="00D84E57"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Haworth Press (1998; 1999; 2005)</w:t>
      </w:r>
    </w:p>
    <w:p w14:paraId="427C8C21" w14:textId="7149982B" w:rsidR="008824C5" w:rsidRDefault="008824C5"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2F5F8F60" w14:textId="77777777" w:rsidR="00E877D2" w:rsidRDefault="00E877D2"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4C2CE492" w14:textId="77777777" w:rsidR="00E877D2" w:rsidRDefault="00E877D2"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p>
    <w:p w14:paraId="7B371F9E" w14:textId="77211B9A" w:rsidR="00D41D6D"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Pine Forge Press (1993; 1999)</w:t>
      </w:r>
    </w:p>
    <w:p w14:paraId="3BB25E1B" w14:textId="77777777" w:rsidR="00D84E57"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Random House (1988)</w:t>
      </w:r>
    </w:p>
    <w:p w14:paraId="44D1032E" w14:textId="77777777" w:rsidR="00D84E57" w:rsidRDefault="00D84E57" w:rsidP="004519FD">
      <w:pPr>
        <w:pStyle w:val="BodyText"/>
        <w:widowControl/>
        <w:tabs>
          <w:tab w:val="clear" w:pos="3168"/>
          <w:tab w:val="clear" w:pos="4032"/>
          <w:tab w:val="left" w:pos="19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s>
        <w:jc w:val="both"/>
        <w:rPr>
          <w:szCs w:val="22"/>
        </w:rPr>
      </w:pPr>
      <w:r>
        <w:rPr>
          <w:szCs w:val="22"/>
        </w:rPr>
        <w:t>Roxbury Publishing Company (2001)</w:t>
      </w:r>
    </w:p>
    <w:p w14:paraId="2173DF98" w14:textId="77777777" w:rsidR="00D84E57"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Sage Publications (1989-1991; 1994; 1997</w:t>
      </w:r>
      <w:r w:rsidR="00AF2365">
        <w:rPr>
          <w:rFonts w:ascii="Times New Roman" w:hAnsi="Times New Roman"/>
          <w:sz w:val="22"/>
          <w:szCs w:val="22"/>
        </w:rPr>
        <w:t>; 2008</w:t>
      </w:r>
      <w:r>
        <w:rPr>
          <w:rFonts w:ascii="Times New Roman" w:hAnsi="Times New Roman"/>
          <w:sz w:val="22"/>
          <w:szCs w:val="22"/>
        </w:rPr>
        <w:t>)</w:t>
      </w:r>
    </w:p>
    <w:p w14:paraId="75558290" w14:textId="77777777" w:rsidR="00D84E57" w:rsidRDefault="00D84E57"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W. H. Freeman &amp; Company (1991)</w:t>
      </w:r>
    </w:p>
    <w:p w14:paraId="6C7EBEED" w14:textId="77777777" w:rsidR="00D41D6D" w:rsidRDefault="00D41D6D"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W.W. Norton &amp; Company (2010)</w:t>
      </w:r>
    </w:p>
    <w:p w14:paraId="556F8A99" w14:textId="77777777" w:rsidR="00D41D6D" w:rsidRDefault="00D41D6D" w:rsidP="004519FD">
      <w:pPr>
        <w:widowControl/>
        <w:tabs>
          <w:tab w:val="left" w:pos="192"/>
          <w:tab w:val="left" w:pos="44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sectPr w:rsidR="00D41D6D" w:rsidSect="00E3085A">
          <w:endnotePr>
            <w:numFmt w:val="decimal"/>
          </w:endnotePr>
          <w:type w:val="continuous"/>
          <w:pgSz w:w="12240" w:h="15840"/>
          <w:pgMar w:top="1152" w:right="720" w:bottom="1008" w:left="994" w:header="1152" w:footer="331" w:gutter="0"/>
          <w:cols w:num="2" w:space="720"/>
          <w:noEndnote/>
          <w:titlePg/>
        </w:sectPr>
      </w:pPr>
    </w:p>
    <w:p w14:paraId="2D1283C4" w14:textId="36E2DDEA" w:rsidR="0030143A" w:rsidRDefault="00047E81" w:rsidP="008E07F7">
      <w:pPr>
        <w:widowControl/>
        <w:rPr>
          <w:rFonts w:ascii="Times New Roman" w:hAnsi="Times New Roman"/>
          <w:sz w:val="22"/>
          <w:szCs w:val="22"/>
        </w:rPr>
      </w:pPr>
      <w:r>
        <w:rPr>
          <w:rFonts w:ascii="Times New Roman" w:hAnsi="Times New Roman"/>
          <w:sz w:val="22"/>
          <w:szCs w:val="22"/>
          <w:u w:val="single"/>
        </w:rPr>
        <w:t xml:space="preserve">Professional </w:t>
      </w:r>
      <w:r w:rsidR="0030143A" w:rsidRPr="00047E81">
        <w:rPr>
          <w:rFonts w:ascii="Times New Roman" w:hAnsi="Times New Roman"/>
          <w:sz w:val="22"/>
          <w:szCs w:val="22"/>
          <w:u w:val="single"/>
        </w:rPr>
        <w:t>Consultation</w:t>
      </w:r>
      <w:r w:rsidR="0030143A" w:rsidRPr="0030143A">
        <w:rPr>
          <w:rFonts w:ascii="Times New Roman" w:hAnsi="Times New Roman"/>
          <w:b/>
          <w:sz w:val="22"/>
          <w:szCs w:val="22"/>
        </w:rPr>
        <w:t xml:space="preserve"> </w:t>
      </w:r>
      <w:r w:rsidR="0030143A" w:rsidRPr="0030143A">
        <w:rPr>
          <w:rFonts w:ascii="Times New Roman" w:hAnsi="Times New Roman"/>
          <w:sz w:val="22"/>
          <w:szCs w:val="22"/>
        </w:rPr>
        <w:t xml:space="preserve">(1996 - </w:t>
      </w:r>
      <w:r w:rsidR="003A3AA0">
        <w:rPr>
          <w:rFonts w:ascii="Times New Roman" w:hAnsi="Times New Roman"/>
          <w:sz w:val="22"/>
          <w:szCs w:val="22"/>
        </w:rPr>
        <w:t>present</w:t>
      </w:r>
      <w:r w:rsidR="0030143A" w:rsidRPr="0030143A">
        <w:rPr>
          <w:rFonts w:ascii="Times New Roman" w:hAnsi="Times New Roman"/>
          <w:sz w:val="22"/>
          <w:szCs w:val="22"/>
        </w:rPr>
        <w:t>)</w:t>
      </w:r>
    </w:p>
    <w:p w14:paraId="51EF5BA6" w14:textId="34ACD55B" w:rsidR="00F969C3" w:rsidRDefault="006B79A9" w:rsidP="000D2EA5">
      <w:pPr>
        <w:pStyle w:val="ListParagraph"/>
        <w:numPr>
          <w:ilvl w:val="0"/>
          <w:numId w:val="35"/>
        </w:numPr>
        <w:ind w:left="540" w:hanging="450"/>
        <w:jc w:val="both"/>
        <w:rPr>
          <w:rFonts w:ascii="Times New Roman" w:hAnsi="Times New Roman"/>
          <w:bCs/>
          <w:snapToGrid/>
          <w:color w:val="000000"/>
          <w:sz w:val="22"/>
          <w:szCs w:val="22"/>
        </w:rPr>
      </w:pPr>
      <w:bookmarkStart w:id="106" w:name="_Hlk85363804"/>
      <w:r w:rsidRPr="006B79A9">
        <w:rPr>
          <w:rFonts w:ascii="Times New Roman" w:hAnsi="Times New Roman"/>
          <w:bCs/>
          <w:snapToGrid/>
          <w:color w:val="000000"/>
          <w:sz w:val="22"/>
          <w:szCs w:val="22"/>
        </w:rPr>
        <w:t>Mathematica-led Expert Working Group (EWG)</w:t>
      </w:r>
      <w:r>
        <w:rPr>
          <w:rFonts w:ascii="Times New Roman" w:hAnsi="Times New Roman"/>
          <w:bCs/>
          <w:snapToGrid/>
          <w:color w:val="000000"/>
          <w:sz w:val="22"/>
          <w:szCs w:val="22"/>
        </w:rPr>
        <w:t xml:space="preserve"> Pane</w:t>
      </w:r>
      <w:r w:rsidR="00F55CFC">
        <w:rPr>
          <w:rFonts w:ascii="Times New Roman" w:hAnsi="Times New Roman"/>
          <w:bCs/>
          <w:snapToGrid/>
          <w:color w:val="000000"/>
          <w:sz w:val="22"/>
          <w:szCs w:val="22"/>
        </w:rPr>
        <w:t>l</w:t>
      </w:r>
      <w:r>
        <w:rPr>
          <w:rFonts w:ascii="Times New Roman" w:hAnsi="Times New Roman"/>
          <w:bCs/>
          <w:snapToGrid/>
          <w:color w:val="000000"/>
          <w:sz w:val="22"/>
          <w:szCs w:val="22"/>
        </w:rPr>
        <w:t xml:space="preserve">. Provide expert opinion in support of the update of the </w:t>
      </w:r>
      <w:r w:rsidRPr="006B79A9">
        <w:rPr>
          <w:rFonts w:ascii="Times New Roman" w:hAnsi="Times New Roman"/>
          <w:bCs/>
          <w:snapToGrid/>
          <w:color w:val="000000"/>
          <w:sz w:val="22"/>
          <w:szCs w:val="22"/>
        </w:rPr>
        <w:t>Elder Maltreatment Screen and Follow-up Plan</w:t>
      </w:r>
      <w:r>
        <w:rPr>
          <w:rFonts w:ascii="Times New Roman" w:hAnsi="Times New Roman"/>
          <w:bCs/>
          <w:snapToGrid/>
          <w:color w:val="000000"/>
          <w:sz w:val="22"/>
          <w:szCs w:val="22"/>
        </w:rPr>
        <w:t>, 2019-</w:t>
      </w:r>
      <w:r w:rsidR="00766988">
        <w:rPr>
          <w:rFonts w:ascii="Times New Roman" w:hAnsi="Times New Roman"/>
          <w:bCs/>
          <w:snapToGrid/>
          <w:color w:val="000000"/>
          <w:sz w:val="22"/>
          <w:szCs w:val="22"/>
        </w:rPr>
        <w:t>present</w:t>
      </w:r>
    </w:p>
    <w:bookmarkEnd w:id="106"/>
    <w:p w14:paraId="003E709A" w14:textId="77777777" w:rsidR="00F969C3" w:rsidRDefault="00F969C3" w:rsidP="00F969C3">
      <w:pPr>
        <w:pStyle w:val="ListParagraph"/>
        <w:ind w:left="540"/>
        <w:jc w:val="both"/>
        <w:rPr>
          <w:rFonts w:ascii="Times New Roman" w:hAnsi="Times New Roman"/>
          <w:bCs/>
          <w:snapToGrid/>
          <w:color w:val="000000"/>
          <w:sz w:val="22"/>
          <w:szCs w:val="22"/>
        </w:rPr>
      </w:pPr>
    </w:p>
    <w:p w14:paraId="06F8E03E" w14:textId="1049E21D" w:rsidR="00D61CAB" w:rsidRDefault="001517A2" w:rsidP="000D2EA5">
      <w:pPr>
        <w:pStyle w:val="ListParagraph"/>
        <w:numPr>
          <w:ilvl w:val="0"/>
          <w:numId w:val="35"/>
        </w:numPr>
        <w:ind w:left="540" w:hanging="450"/>
        <w:jc w:val="both"/>
        <w:rPr>
          <w:rFonts w:ascii="Times New Roman" w:hAnsi="Times New Roman"/>
          <w:bCs/>
          <w:snapToGrid/>
          <w:color w:val="000000"/>
          <w:sz w:val="22"/>
          <w:szCs w:val="22"/>
        </w:rPr>
      </w:pPr>
      <w:r>
        <w:rPr>
          <w:rFonts w:ascii="Times New Roman" w:hAnsi="Times New Roman"/>
          <w:bCs/>
          <w:snapToGrid/>
          <w:color w:val="000000"/>
          <w:sz w:val="22"/>
          <w:szCs w:val="22"/>
        </w:rPr>
        <w:t>R</w:t>
      </w:r>
      <w:r w:rsidRPr="001517A2">
        <w:rPr>
          <w:rFonts w:ascii="Times New Roman" w:hAnsi="Times New Roman"/>
          <w:bCs/>
          <w:snapToGrid/>
          <w:color w:val="000000"/>
          <w:sz w:val="22"/>
          <w:szCs w:val="22"/>
        </w:rPr>
        <w:t>owan University School of Osteopa</w:t>
      </w:r>
      <w:r>
        <w:rPr>
          <w:rFonts w:ascii="Times New Roman" w:hAnsi="Times New Roman"/>
          <w:bCs/>
          <w:snapToGrid/>
          <w:color w:val="000000"/>
          <w:sz w:val="22"/>
          <w:szCs w:val="22"/>
        </w:rPr>
        <w:t>thic Medicine, Stratford, N.J. HHS award</w:t>
      </w:r>
      <w:r w:rsidR="000D2EA5">
        <w:rPr>
          <w:rFonts w:ascii="Times New Roman" w:hAnsi="Times New Roman"/>
          <w:bCs/>
          <w:snapToGrid/>
          <w:color w:val="000000"/>
          <w:sz w:val="22"/>
          <w:szCs w:val="22"/>
        </w:rPr>
        <w:t xml:space="preserve">, </w:t>
      </w:r>
      <w:r w:rsidR="002072DB">
        <w:rPr>
          <w:rFonts w:ascii="Times New Roman" w:hAnsi="Times New Roman"/>
          <w:bCs/>
          <w:snapToGrid/>
          <w:color w:val="000000"/>
          <w:sz w:val="22"/>
          <w:szCs w:val="22"/>
        </w:rPr>
        <w:t>“</w:t>
      </w:r>
      <w:r w:rsidR="002072DB" w:rsidRPr="002072DB">
        <w:rPr>
          <w:rFonts w:ascii="Times New Roman" w:hAnsi="Times New Roman"/>
          <w:bCs/>
          <w:snapToGrid/>
          <w:color w:val="000000"/>
          <w:sz w:val="22"/>
          <w:szCs w:val="22"/>
        </w:rPr>
        <w:t>Social Capital and Resilience of Older People Exposed to Hurricane Sandy</w:t>
      </w:r>
      <w:r w:rsidR="000D2EA5">
        <w:rPr>
          <w:rFonts w:ascii="Times New Roman" w:hAnsi="Times New Roman"/>
          <w:bCs/>
          <w:snapToGrid/>
          <w:color w:val="000000"/>
          <w:sz w:val="22"/>
          <w:szCs w:val="22"/>
        </w:rPr>
        <w:t>.</w:t>
      </w:r>
      <w:r w:rsidR="002072DB">
        <w:rPr>
          <w:rFonts w:ascii="Times New Roman" w:hAnsi="Times New Roman"/>
          <w:bCs/>
          <w:snapToGrid/>
          <w:color w:val="000000"/>
          <w:sz w:val="22"/>
          <w:szCs w:val="22"/>
        </w:rPr>
        <w:t>”</w:t>
      </w:r>
      <w:r w:rsidR="00B8182F">
        <w:rPr>
          <w:rFonts w:ascii="Times New Roman" w:hAnsi="Times New Roman"/>
          <w:bCs/>
          <w:snapToGrid/>
          <w:color w:val="000000"/>
          <w:sz w:val="22"/>
          <w:szCs w:val="22"/>
        </w:rPr>
        <w:t xml:space="preserve"> Rachel </w:t>
      </w:r>
      <w:proofErr w:type="spellStart"/>
      <w:r w:rsidR="00B8182F">
        <w:rPr>
          <w:rFonts w:ascii="Times New Roman" w:hAnsi="Times New Roman"/>
          <w:bCs/>
          <w:snapToGrid/>
          <w:color w:val="000000"/>
          <w:sz w:val="22"/>
          <w:szCs w:val="22"/>
        </w:rPr>
        <w:t>Pruchno</w:t>
      </w:r>
      <w:proofErr w:type="spellEnd"/>
      <w:r w:rsidR="00B8182F">
        <w:rPr>
          <w:rFonts w:ascii="Times New Roman" w:hAnsi="Times New Roman"/>
          <w:bCs/>
          <w:snapToGrid/>
          <w:color w:val="000000"/>
          <w:sz w:val="22"/>
          <w:szCs w:val="22"/>
        </w:rPr>
        <w:t>, PI</w:t>
      </w:r>
      <w:r>
        <w:rPr>
          <w:rFonts w:ascii="Times New Roman" w:hAnsi="Times New Roman"/>
          <w:bCs/>
          <w:snapToGrid/>
          <w:color w:val="000000"/>
          <w:sz w:val="22"/>
          <w:szCs w:val="22"/>
        </w:rPr>
        <w:t>. Responsibilities: Review and provide input to the qualitative</w:t>
      </w:r>
      <w:r w:rsidR="000D2EA5">
        <w:rPr>
          <w:rFonts w:ascii="Times New Roman" w:hAnsi="Times New Roman"/>
          <w:bCs/>
          <w:snapToGrid/>
          <w:color w:val="000000"/>
          <w:sz w:val="22"/>
          <w:szCs w:val="22"/>
        </w:rPr>
        <w:t xml:space="preserve"> design and </w:t>
      </w:r>
      <w:r>
        <w:rPr>
          <w:rFonts w:ascii="Times New Roman" w:hAnsi="Times New Roman"/>
          <w:bCs/>
          <w:snapToGrid/>
          <w:color w:val="000000"/>
          <w:sz w:val="22"/>
          <w:szCs w:val="22"/>
        </w:rPr>
        <w:t>interviews, manuscript preparation, 2013-2015</w:t>
      </w:r>
    </w:p>
    <w:p w14:paraId="67BCFF77" w14:textId="77777777" w:rsidR="00757C40" w:rsidRDefault="00757C40" w:rsidP="00757C40">
      <w:pPr>
        <w:pStyle w:val="ListParagraph"/>
        <w:ind w:left="540"/>
        <w:jc w:val="both"/>
        <w:rPr>
          <w:rFonts w:ascii="Times New Roman" w:hAnsi="Times New Roman"/>
          <w:bCs/>
          <w:snapToGrid/>
          <w:color w:val="000000"/>
          <w:sz w:val="22"/>
          <w:szCs w:val="22"/>
        </w:rPr>
      </w:pPr>
    </w:p>
    <w:p w14:paraId="510101C6" w14:textId="3D677359" w:rsidR="00757C40" w:rsidRDefault="00757C40" w:rsidP="00757C40">
      <w:pPr>
        <w:pStyle w:val="ListParagraph"/>
        <w:numPr>
          <w:ilvl w:val="0"/>
          <w:numId w:val="35"/>
        </w:numPr>
        <w:ind w:left="540" w:hanging="450"/>
        <w:jc w:val="both"/>
        <w:rPr>
          <w:rFonts w:ascii="Times New Roman" w:hAnsi="Times New Roman"/>
          <w:bCs/>
          <w:snapToGrid/>
          <w:color w:val="000000"/>
          <w:sz w:val="22"/>
          <w:szCs w:val="22"/>
        </w:rPr>
      </w:pPr>
      <w:r>
        <w:rPr>
          <w:rFonts w:ascii="Times New Roman" w:hAnsi="Times New Roman"/>
          <w:bCs/>
          <w:snapToGrid/>
          <w:color w:val="000000"/>
          <w:sz w:val="22"/>
          <w:szCs w:val="22"/>
        </w:rPr>
        <w:t>R</w:t>
      </w:r>
      <w:r w:rsidRPr="001517A2">
        <w:rPr>
          <w:rFonts w:ascii="Times New Roman" w:hAnsi="Times New Roman"/>
          <w:bCs/>
          <w:snapToGrid/>
          <w:color w:val="000000"/>
          <w:sz w:val="22"/>
          <w:szCs w:val="22"/>
        </w:rPr>
        <w:t>owan University School of Osteopa</w:t>
      </w:r>
      <w:r>
        <w:rPr>
          <w:rFonts w:ascii="Times New Roman" w:hAnsi="Times New Roman"/>
          <w:bCs/>
          <w:snapToGrid/>
          <w:color w:val="000000"/>
          <w:sz w:val="22"/>
          <w:szCs w:val="22"/>
        </w:rPr>
        <w:t>thic Medicine, Stratford, N.J. NIH award, “</w:t>
      </w:r>
      <w:r w:rsidRPr="00757C40">
        <w:rPr>
          <w:rFonts w:ascii="Times New Roman" w:hAnsi="Times New Roman"/>
          <w:bCs/>
          <w:snapToGrid/>
          <w:color w:val="000000"/>
          <w:sz w:val="22"/>
          <w:szCs w:val="22"/>
        </w:rPr>
        <w:t>Effects of Hurricane Sandy on Functional Limitation Trajectories of Older People</w:t>
      </w:r>
      <w:r>
        <w:rPr>
          <w:rFonts w:ascii="Times New Roman" w:hAnsi="Times New Roman"/>
          <w:bCs/>
          <w:snapToGrid/>
          <w:color w:val="000000"/>
          <w:sz w:val="22"/>
          <w:szCs w:val="22"/>
        </w:rPr>
        <w:t xml:space="preserve">.” </w:t>
      </w:r>
      <w:r w:rsidRPr="00757C40">
        <w:rPr>
          <w:rFonts w:ascii="Times New Roman" w:hAnsi="Times New Roman"/>
          <w:bCs/>
          <w:snapToGrid/>
          <w:color w:val="000000"/>
          <w:sz w:val="22"/>
          <w:szCs w:val="22"/>
        </w:rPr>
        <w:t xml:space="preserve">Rachel </w:t>
      </w:r>
      <w:proofErr w:type="spellStart"/>
      <w:r w:rsidRPr="00757C40">
        <w:rPr>
          <w:rFonts w:ascii="Times New Roman" w:hAnsi="Times New Roman"/>
          <w:bCs/>
          <w:snapToGrid/>
          <w:color w:val="000000"/>
          <w:sz w:val="22"/>
          <w:szCs w:val="22"/>
        </w:rPr>
        <w:t>Pruchno</w:t>
      </w:r>
      <w:proofErr w:type="spellEnd"/>
      <w:r w:rsidRPr="00757C40">
        <w:rPr>
          <w:rFonts w:ascii="Times New Roman" w:hAnsi="Times New Roman"/>
          <w:bCs/>
          <w:snapToGrid/>
          <w:color w:val="000000"/>
          <w:sz w:val="22"/>
          <w:szCs w:val="22"/>
        </w:rPr>
        <w:t>, PI. Responsibilities: Review and provide input to</w:t>
      </w:r>
      <w:r w:rsidR="002072DB">
        <w:rPr>
          <w:rFonts w:ascii="Times New Roman" w:hAnsi="Times New Roman"/>
          <w:bCs/>
          <w:snapToGrid/>
          <w:color w:val="000000"/>
          <w:sz w:val="22"/>
          <w:szCs w:val="22"/>
        </w:rPr>
        <w:t xml:space="preserve"> proposal development and</w:t>
      </w:r>
      <w:r w:rsidRPr="00757C40">
        <w:rPr>
          <w:rFonts w:ascii="Times New Roman" w:hAnsi="Times New Roman"/>
          <w:bCs/>
          <w:snapToGrid/>
          <w:color w:val="000000"/>
          <w:sz w:val="22"/>
          <w:szCs w:val="22"/>
        </w:rPr>
        <w:t xml:space="preserve"> interview</w:t>
      </w:r>
      <w:r w:rsidR="002072DB">
        <w:rPr>
          <w:rFonts w:ascii="Times New Roman" w:hAnsi="Times New Roman"/>
          <w:bCs/>
          <w:snapToGrid/>
          <w:color w:val="000000"/>
          <w:sz w:val="22"/>
          <w:szCs w:val="22"/>
        </w:rPr>
        <w:t xml:space="preserve"> items</w:t>
      </w:r>
      <w:r w:rsidRPr="00757C40">
        <w:rPr>
          <w:rFonts w:ascii="Times New Roman" w:hAnsi="Times New Roman"/>
          <w:bCs/>
          <w:snapToGrid/>
          <w:color w:val="000000"/>
          <w:sz w:val="22"/>
          <w:szCs w:val="22"/>
        </w:rPr>
        <w:t>, manuscript preparation, 2013-201</w:t>
      </w:r>
      <w:r w:rsidR="002072DB">
        <w:rPr>
          <w:rFonts w:ascii="Times New Roman" w:hAnsi="Times New Roman"/>
          <w:bCs/>
          <w:snapToGrid/>
          <w:color w:val="000000"/>
          <w:sz w:val="22"/>
          <w:szCs w:val="22"/>
        </w:rPr>
        <w:t>8</w:t>
      </w:r>
    </w:p>
    <w:p w14:paraId="36CC27B4" w14:textId="77777777" w:rsidR="004A591D" w:rsidRPr="004A591D" w:rsidRDefault="004A591D" w:rsidP="004A591D">
      <w:pPr>
        <w:pStyle w:val="ListParagraph"/>
        <w:rPr>
          <w:rFonts w:ascii="Times New Roman" w:hAnsi="Times New Roman"/>
          <w:bCs/>
          <w:snapToGrid/>
          <w:color w:val="000000"/>
          <w:sz w:val="22"/>
          <w:szCs w:val="22"/>
        </w:rPr>
      </w:pPr>
    </w:p>
    <w:p w14:paraId="0B39848B" w14:textId="505FD0CB" w:rsidR="00B44512" w:rsidRDefault="00B44512" w:rsidP="001C003D">
      <w:pPr>
        <w:pStyle w:val="ListParagraph"/>
        <w:numPr>
          <w:ilvl w:val="0"/>
          <w:numId w:val="35"/>
        </w:numPr>
        <w:ind w:left="540" w:hanging="450"/>
        <w:jc w:val="both"/>
        <w:rPr>
          <w:rFonts w:ascii="Times New Roman" w:hAnsi="Times New Roman"/>
          <w:bCs/>
          <w:snapToGrid/>
          <w:color w:val="000000"/>
          <w:sz w:val="22"/>
          <w:szCs w:val="22"/>
        </w:rPr>
      </w:pPr>
      <w:r w:rsidRPr="00B44512">
        <w:rPr>
          <w:rFonts w:ascii="Times New Roman" w:hAnsi="Times New Roman"/>
          <w:bCs/>
          <w:snapToGrid/>
          <w:color w:val="000000"/>
          <w:sz w:val="22"/>
          <w:szCs w:val="22"/>
        </w:rPr>
        <w:t>Physician Quality Reporting System Program (PQRS) #181: Elder Maltreatment Screen and Follow-Up Plan Technical Expert Panel (TEP). Provide expert opinions, options, and potential solutions on the implementation of PQRS. Responsibilities include reviewing patient and/or caregiver perspective for this measure, the environmental scan for this measure, current measure specification, and recommending any changes or additions to the current specification, 2014-201</w:t>
      </w:r>
      <w:r w:rsidR="00B1627C">
        <w:rPr>
          <w:rFonts w:ascii="Times New Roman" w:hAnsi="Times New Roman"/>
          <w:bCs/>
          <w:snapToGrid/>
          <w:color w:val="000000"/>
          <w:sz w:val="22"/>
          <w:szCs w:val="22"/>
        </w:rPr>
        <w:t>8</w:t>
      </w:r>
    </w:p>
    <w:p w14:paraId="4F2CDAC2" w14:textId="77777777" w:rsidR="00961A9C" w:rsidRDefault="00961A9C" w:rsidP="000A284E">
      <w:pPr>
        <w:pStyle w:val="ListParagraph"/>
        <w:rPr>
          <w:rFonts w:ascii="Times New Roman" w:hAnsi="Times New Roman"/>
          <w:bCs/>
          <w:snapToGrid/>
          <w:color w:val="000000"/>
          <w:sz w:val="22"/>
          <w:szCs w:val="22"/>
        </w:rPr>
      </w:pPr>
    </w:p>
    <w:p w14:paraId="35A772DE" w14:textId="203ACEAC" w:rsidR="00B44512" w:rsidRDefault="00B44512" w:rsidP="001C003D">
      <w:pPr>
        <w:pStyle w:val="ListParagraph"/>
        <w:numPr>
          <w:ilvl w:val="0"/>
          <w:numId w:val="35"/>
        </w:numPr>
        <w:ind w:left="540" w:hanging="450"/>
        <w:jc w:val="both"/>
        <w:rPr>
          <w:rFonts w:ascii="Times New Roman" w:hAnsi="Times New Roman"/>
          <w:bCs/>
          <w:snapToGrid/>
          <w:color w:val="000000"/>
          <w:sz w:val="22"/>
          <w:szCs w:val="22"/>
        </w:rPr>
      </w:pPr>
      <w:bookmarkStart w:id="107" w:name="_Hlk85363892"/>
      <w:r w:rsidRPr="00B44512">
        <w:rPr>
          <w:rFonts w:ascii="Times New Roman" w:hAnsi="Times New Roman"/>
          <w:bCs/>
          <w:snapToGrid/>
          <w:color w:val="000000"/>
          <w:sz w:val="22"/>
          <w:szCs w:val="22"/>
        </w:rPr>
        <w:t>CDC Expert Panel on Elder Abuse Data Collection Methods and Methodologies. Provided guidance in collecting quantitative survey data on elder abuse and practical considerations in collecting qualitative interview data from older adults for charting strategic directions for CDC’s elder abuse surveillance work, 2014</w:t>
      </w:r>
    </w:p>
    <w:bookmarkEnd w:id="107"/>
    <w:p w14:paraId="32601E5D" w14:textId="77777777" w:rsidR="008349FA" w:rsidRPr="00F969C3" w:rsidRDefault="008349FA" w:rsidP="00F969C3">
      <w:pPr>
        <w:pStyle w:val="ListParagraph"/>
        <w:rPr>
          <w:rFonts w:ascii="Times New Roman" w:hAnsi="Times New Roman"/>
          <w:bCs/>
          <w:snapToGrid/>
          <w:color w:val="000000"/>
          <w:sz w:val="22"/>
          <w:szCs w:val="22"/>
        </w:rPr>
      </w:pPr>
    </w:p>
    <w:p w14:paraId="0ED05D4B" w14:textId="77777777" w:rsidR="00586CD6" w:rsidRPr="00586CD6" w:rsidRDefault="00586CD6" w:rsidP="00210F14">
      <w:pPr>
        <w:pStyle w:val="ListParagraph"/>
        <w:numPr>
          <w:ilvl w:val="0"/>
          <w:numId w:val="35"/>
        </w:numPr>
        <w:ind w:left="540" w:hanging="450"/>
        <w:jc w:val="both"/>
        <w:rPr>
          <w:rFonts w:ascii="Times New Roman" w:hAnsi="Times New Roman"/>
          <w:bCs/>
          <w:snapToGrid/>
          <w:color w:val="000000"/>
          <w:sz w:val="22"/>
          <w:szCs w:val="22"/>
        </w:rPr>
      </w:pPr>
      <w:r w:rsidRPr="00586CD6">
        <w:rPr>
          <w:rFonts w:ascii="Times New Roman" w:hAnsi="Times New Roman"/>
          <w:bCs/>
          <w:sz w:val="22"/>
          <w:szCs w:val="22"/>
        </w:rPr>
        <w:t>University of Utah, Salt Lake City, UT.</w:t>
      </w:r>
      <w:r w:rsidRPr="00586CD6">
        <w:rPr>
          <w:rFonts w:ascii="Times New Roman" w:hAnsi="Times New Roman"/>
        </w:rPr>
        <w:t xml:space="preserve"> </w:t>
      </w:r>
      <w:r w:rsidR="005F6046" w:rsidRPr="005F6046">
        <w:rPr>
          <w:rFonts w:ascii="Times New Roman" w:hAnsi="Times New Roman"/>
        </w:rPr>
        <w:t xml:space="preserve">Responsibilities: </w:t>
      </w:r>
      <w:r w:rsidRPr="00586CD6">
        <w:rPr>
          <w:rFonts w:ascii="Times New Roman" w:hAnsi="Times New Roman"/>
          <w:bCs/>
          <w:snapToGrid/>
          <w:color w:val="000000"/>
          <w:sz w:val="22"/>
          <w:szCs w:val="22"/>
        </w:rPr>
        <w:t xml:space="preserve">Conduct review of the </w:t>
      </w:r>
      <w:r>
        <w:rPr>
          <w:rFonts w:ascii="Times New Roman" w:hAnsi="Times New Roman"/>
          <w:bCs/>
          <w:snapToGrid/>
          <w:color w:val="000000"/>
          <w:sz w:val="22"/>
          <w:szCs w:val="22"/>
        </w:rPr>
        <w:t xml:space="preserve">Nursing </w:t>
      </w:r>
      <w:r w:rsidR="005F6046">
        <w:rPr>
          <w:rFonts w:ascii="Times New Roman" w:hAnsi="Times New Roman"/>
          <w:bCs/>
          <w:snapToGrid/>
          <w:color w:val="000000"/>
          <w:sz w:val="22"/>
          <w:szCs w:val="22"/>
        </w:rPr>
        <w:t>D</w:t>
      </w:r>
      <w:r>
        <w:rPr>
          <w:rFonts w:ascii="Times New Roman" w:hAnsi="Times New Roman"/>
          <w:bCs/>
          <w:snapToGrid/>
          <w:color w:val="000000"/>
          <w:sz w:val="22"/>
          <w:szCs w:val="22"/>
        </w:rPr>
        <w:t xml:space="preserve">octoral Program and the </w:t>
      </w:r>
      <w:r w:rsidRPr="00586CD6">
        <w:rPr>
          <w:rFonts w:ascii="Times New Roman" w:hAnsi="Times New Roman"/>
          <w:bCs/>
          <w:snapToGrid/>
          <w:color w:val="000000"/>
          <w:sz w:val="22"/>
          <w:szCs w:val="22"/>
        </w:rPr>
        <w:t xml:space="preserve">Gerontology </w:t>
      </w:r>
      <w:r>
        <w:rPr>
          <w:rFonts w:ascii="Times New Roman" w:hAnsi="Times New Roman"/>
          <w:bCs/>
          <w:snapToGrid/>
          <w:color w:val="000000"/>
          <w:sz w:val="22"/>
          <w:szCs w:val="22"/>
        </w:rPr>
        <w:t xml:space="preserve">Interdisciplinary </w:t>
      </w:r>
      <w:r w:rsidRPr="00586CD6">
        <w:rPr>
          <w:rFonts w:ascii="Times New Roman" w:hAnsi="Times New Roman"/>
          <w:bCs/>
          <w:snapToGrid/>
          <w:color w:val="000000"/>
          <w:sz w:val="22"/>
          <w:szCs w:val="22"/>
        </w:rPr>
        <w:t>Program, 201</w:t>
      </w:r>
      <w:r>
        <w:rPr>
          <w:rFonts w:ascii="Times New Roman" w:hAnsi="Times New Roman"/>
          <w:bCs/>
          <w:snapToGrid/>
          <w:color w:val="000000"/>
          <w:sz w:val="22"/>
          <w:szCs w:val="22"/>
        </w:rPr>
        <w:t>3</w:t>
      </w:r>
      <w:r w:rsidRPr="00586CD6">
        <w:rPr>
          <w:rFonts w:ascii="Times New Roman" w:hAnsi="Times New Roman"/>
          <w:bCs/>
          <w:snapToGrid/>
          <w:color w:val="000000"/>
          <w:sz w:val="22"/>
          <w:szCs w:val="22"/>
        </w:rPr>
        <w:t xml:space="preserve"> (Review Committee Chair)</w:t>
      </w:r>
    </w:p>
    <w:p w14:paraId="6A97BC91" w14:textId="77777777" w:rsidR="00586CD6" w:rsidRDefault="00586CD6" w:rsidP="005F6046">
      <w:pPr>
        <w:pStyle w:val="Default"/>
        <w:tabs>
          <w:tab w:val="left" w:pos="540"/>
        </w:tabs>
        <w:ind w:left="540" w:right="72" w:hanging="630"/>
        <w:contextualSpacing/>
        <w:jc w:val="both"/>
        <w:rPr>
          <w:bCs/>
          <w:sz w:val="22"/>
          <w:szCs w:val="22"/>
        </w:rPr>
      </w:pPr>
    </w:p>
    <w:p w14:paraId="5A29FAF7" w14:textId="77FE0E4F" w:rsidR="004F020A" w:rsidRDefault="004F020A" w:rsidP="004519FD">
      <w:pPr>
        <w:pStyle w:val="Default"/>
        <w:numPr>
          <w:ilvl w:val="0"/>
          <w:numId w:val="35"/>
        </w:numPr>
        <w:tabs>
          <w:tab w:val="left" w:pos="540"/>
        </w:tabs>
        <w:ind w:left="540" w:right="72" w:hanging="450"/>
        <w:contextualSpacing/>
        <w:jc w:val="both"/>
        <w:rPr>
          <w:bCs/>
          <w:sz w:val="22"/>
          <w:szCs w:val="22"/>
        </w:rPr>
      </w:pPr>
      <w:r>
        <w:rPr>
          <w:bCs/>
          <w:sz w:val="22"/>
          <w:szCs w:val="22"/>
        </w:rPr>
        <w:t>Kent State University, Kent, O</w:t>
      </w:r>
      <w:r w:rsidR="00586CD6">
        <w:rPr>
          <w:bCs/>
          <w:sz w:val="22"/>
          <w:szCs w:val="22"/>
        </w:rPr>
        <w:t>H</w:t>
      </w:r>
      <w:r>
        <w:rPr>
          <w:bCs/>
          <w:sz w:val="22"/>
          <w:szCs w:val="22"/>
        </w:rPr>
        <w:t>. Responsibilities: Conduct review of the Human Development</w:t>
      </w:r>
      <w:r w:rsidR="00A70B64">
        <w:rPr>
          <w:bCs/>
          <w:sz w:val="22"/>
          <w:szCs w:val="22"/>
        </w:rPr>
        <w:t xml:space="preserve"> &amp; Family Studies Program, 2013</w:t>
      </w:r>
    </w:p>
    <w:p w14:paraId="5A669B7F" w14:textId="77777777" w:rsidR="00C537BC" w:rsidRDefault="00C537BC" w:rsidP="00C537BC">
      <w:pPr>
        <w:pStyle w:val="ListParagraph"/>
        <w:rPr>
          <w:bCs/>
          <w:sz w:val="22"/>
          <w:szCs w:val="22"/>
        </w:rPr>
      </w:pPr>
    </w:p>
    <w:p w14:paraId="310B4BEB" w14:textId="07D60A39" w:rsidR="000E2364" w:rsidRDefault="000E2364" w:rsidP="004519FD">
      <w:pPr>
        <w:pStyle w:val="Default"/>
        <w:numPr>
          <w:ilvl w:val="0"/>
          <w:numId w:val="35"/>
        </w:numPr>
        <w:tabs>
          <w:tab w:val="left" w:pos="540"/>
        </w:tabs>
        <w:ind w:left="540" w:right="72" w:hanging="450"/>
        <w:contextualSpacing/>
        <w:jc w:val="both"/>
        <w:rPr>
          <w:bCs/>
          <w:sz w:val="22"/>
          <w:szCs w:val="22"/>
        </w:rPr>
      </w:pPr>
      <w:r>
        <w:rPr>
          <w:bCs/>
          <w:sz w:val="22"/>
          <w:szCs w:val="22"/>
        </w:rPr>
        <w:t>University of North Carolina at Charlotte, Responsibilities: Conduct review of the Gerontology Program, 2011 (Review Committee Chair)</w:t>
      </w:r>
    </w:p>
    <w:p w14:paraId="3952EF78" w14:textId="77777777" w:rsidR="00A00700" w:rsidRDefault="00A00700" w:rsidP="00A00700">
      <w:pPr>
        <w:pStyle w:val="Default"/>
        <w:tabs>
          <w:tab w:val="left" w:pos="540"/>
        </w:tabs>
        <w:ind w:left="540" w:right="72"/>
        <w:contextualSpacing/>
        <w:jc w:val="both"/>
        <w:rPr>
          <w:bCs/>
          <w:sz w:val="22"/>
          <w:szCs w:val="22"/>
        </w:rPr>
      </w:pPr>
    </w:p>
    <w:p w14:paraId="6C22AFB7" w14:textId="1E931E49" w:rsidR="00B47D7D" w:rsidRPr="0026399F" w:rsidRDefault="00B47D7D" w:rsidP="004519FD">
      <w:pPr>
        <w:pStyle w:val="Default"/>
        <w:numPr>
          <w:ilvl w:val="0"/>
          <w:numId w:val="35"/>
        </w:numPr>
        <w:tabs>
          <w:tab w:val="left" w:pos="540"/>
        </w:tabs>
        <w:ind w:left="540" w:right="72" w:hanging="450"/>
        <w:contextualSpacing/>
        <w:jc w:val="both"/>
        <w:rPr>
          <w:bCs/>
          <w:sz w:val="22"/>
          <w:szCs w:val="22"/>
        </w:rPr>
      </w:pPr>
      <w:r w:rsidRPr="00B47D7D">
        <w:rPr>
          <w:bCs/>
          <w:i/>
          <w:sz w:val="22"/>
          <w:szCs w:val="22"/>
        </w:rPr>
        <w:t>The Women's Resource Center of the New River Valley Older Adult Project Grant</w:t>
      </w:r>
      <w:r w:rsidRPr="00B47D7D">
        <w:rPr>
          <w:bCs/>
          <w:sz w:val="22"/>
          <w:szCs w:val="22"/>
        </w:rPr>
        <w:t xml:space="preserve">, Pat Brown, WRC-NRV, Radford, VA. </w:t>
      </w:r>
      <w:r w:rsidRPr="00B47D7D">
        <w:rPr>
          <w:sz w:val="22"/>
          <w:szCs w:val="22"/>
        </w:rPr>
        <w:t xml:space="preserve">Responsibilities: </w:t>
      </w:r>
      <w:r>
        <w:rPr>
          <w:sz w:val="22"/>
          <w:szCs w:val="22"/>
        </w:rPr>
        <w:t>Assist with program development; r</w:t>
      </w:r>
      <w:r w:rsidRPr="00B47D7D">
        <w:rPr>
          <w:sz w:val="22"/>
          <w:szCs w:val="22"/>
        </w:rPr>
        <w:t xml:space="preserve">eview planning documents and </w:t>
      </w:r>
      <w:r>
        <w:rPr>
          <w:sz w:val="22"/>
          <w:szCs w:val="22"/>
        </w:rPr>
        <w:t xml:space="preserve">other </w:t>
      </w:r>
      <w:r w:rsidRPr="00B47D7D">
        <w:rPr>
          <w:sz w:val="22"/>
          <w:szCs w:val="22"/>
        </w:rPr>
        <w:t>written materials</w:t>
      </w:r>
      <w:r>
        <w:rPr>
          <w:sz w:val="22"/>
          <w:szCs w:val="22"/>
        </w:rPr>
        <w:t>, 2011-2012</w:t>
      </w:r>
    </w:p>
    <w:p w14:paraId="772ABBB8" w14:textId="77777777" w:rsidR="0026399F" w:rsidRDefault="0026399F" w:rsidP="0026399F">
      <w:pPr>
        <w:pStyle w:val="ListParagraph"/>
        <w:rPr>
          <w:bCs/>
          <w:sz w:val="22"/>
          <w:szCs w:val="22"/>
        </w:rPr>
      </w:pPr>
    </w:p>
    <w:p w14:paraId="0C862BBD" w14:textId="6581D37B" w:rsidR="00510F9A" w:rsidRPr="00766988" w:rsidRDefault="00510F9A" w:rsidP="004519FD">
      <w:pPr>
        <w:pStyle w:val="Default"/>
        <w:numPr>
          <w:ilvl w:val="0"/>
          <w:numId w:val="35"/>
        </w:numPr>
        <w:tabs>
          <w:tab w:val="left" w:pos="540"/>
        </w:tabs>
        <w:ind w:left="540" w:right="72" w:hanging="450"/>
        <w:contextualSpacing/>
        <w:jc w:val="both"/>
        <w:rPr>
          <w:bCs/>
          <w:sz w:val="22"/>
          <w:szCs w:val="22"/>
        </w:rPr>
      </w:pPr>
      <w:r w:rsidRPr="00925569">
        <w:rPr>
          <w:sz w:val="22"/>
          <w:szCs w:val="22"/>
        </w:rPr>
        <w:t xml:space="preserve">Minnesota Center </w:t>
      </w:r>
      <w:r w:rsidR="001C664D" w:rsidRPr="00925569">
        <w:rPr>
          <w:sz w:val="22"/>
          <w:szCs w:val="22"/>
        </w:rPr>
        <w:t>against</w:t>
      </w:r>
      <w:r w:rsidRPr="00925569">
        <w:rPr>
          <w:sz w:val="22"/>
          <w:szCs w:val="22"/>
        </w:rPr>
        <w:t xml:space="preserve"> Violence and Abuse (MINCAVA) and the Office on Violence Against Women (OVW)</w:t>
      </w:r>
      <w:r>
        <w:rPr>
          <w:sz w:val="22"/>
          <w:szCs w:val="22"/>
        </w:rPr>
        <w:t>. Responsibilities: Expert for</w:t>
      </w:r>
      <w:r w:rsidRPr="00925569">
        <w:rPr>
          <w:sz w:val="22"/>
          <w:szCs w:val="22"/>
        </w:rPr>
        <w:t xml:space="preserve"> Rapid Response Project</w:t>
      </w:r>
      <w:r>
        <w:rPr>
          <w:sz w:val="22"/>
          <w:szCs w:val="22"/>
        </w:rPr>
        <w:t>, 2011</w:t>
      </w:r>
    </w:p>
    <w:p w14:paraId="15FD15A9" w14:textId="77777777" w:rsidR="00766988" w:rsidRDefault="00766988" w:rsidP="00766988">
      <w:pPr>
        <w:pStyle w:val="ListParagraph"/>
        <w:rPr>
          <w:bCs/>
          <w:sz w:val="22"/>
          <w:szCs w:val="22"/>
        </w:rPr>
      </w:pPr>
    </w:p>
    <w:p w14:paraId="08139FF8" w14:textId="538FAE15" w:rsidR="008B367A" w:rsidRDefault="0030143A" w:rsidP="004519FD">
      <w:pPr>
        <w:widowControl/>
        <w:numPr>
          <w:ilvl w:val="0"/>
          <w:numId w:val="35"/>
        </w:numPr>
        <w:tabs>
          <w:tab w:val="left" w:pos="540"/>
        </w:tabs>
        <w:ind w:left="540" w:hanging="450"/>
        <w:contextualSpacing/>
        <w:jc w:val="both"/>
        <w:rPr>
          <w:rFonts w:ascii="Times New Roman" w:hAnsi="Times New Roman"/>
          <w:sz w:val="22"/>
          <w:szCs w:val="22"/>
        </w:rPr>
      </w:pPr>
      <w:r w:rsidRPr="008B367A">
        <w:rPr>
          <w:rFonts w:ascii="Times New Roman" w:hAnsi="Times New Roman"/>
          <w:sz w:val="22"/>
          <w:szCs w:val="22"/>
        </w:rPr>
        <w:t>Virginia Department of Health</w:t>
      </w:r>
      <w:r w:rsidR="008B367A" w:rsidRPr="008B367A">
        <w:rPr>
          <w:rFonts w:ascii="Times New Roman" w:hAnsi="Times New Roman"/>
          <w:sz w:val="22"/>
          <w:szCs w:val="22"/>
        </w:rPr>
        <w:t xml:space="preserve"> Grant, </w:t>
      </w:r>
      <w:r w:rsidR="008B367A" w:rsidRPr="00047E81">
        <w:rPr>
          <w:rFonts w:ascii="Times New Roman" w:hAnsi="Times New Roman"/>
          <w:i/>
          <w:sz w:val="22"/>
          <w:szCs w:val="22"/>
        </w:rPr>
        <w:t>Grandparent-Headed Families and Virginia WIC: Examination of</w:t>
      </w:r>
      <w:r w:rsidR="00E67A74">
        <w:rPr>
          <w:rFonts w:ascii="Times New Roman" w:hAnsi="Times New Roman"/>
          <w:i/>
          <w:sz w:val="22"/>
          <w:szCs w:val="22"/>
        </w:rPr>
        <w:t xml:space="preserve"> </w:t>
      </w:r>
      <w:r w:rsidR="008B367A" w:rsidRPr="00047E81">
        <w:rPr>
          <w:rFonts w:ascii="Times New Roman" w:hAnsi="Times New Roman"/>
          <w:i/>
          <w:sz w:val="22"/>
          <w:szCs w:val="22"/>
        </w:rPr>
        <w:t>Service Awareness, Utilization, and Delivery</w:t>
      </w:r>
      <w:r w:rsidR="008B367A" w:rsidRPr="008B367A">
        <w:rPr>
          <w:rFonts w:ascii="Times New Roman" w:hAnsi="Times New Roman"/>
          <w:sz w:val="22"/>
          <w:szCs w:val="22"/>
        </w:rPr>
        <w:t>, Megan, Dolbin-MacNab, PI, Virginia Tech. Responsibilities: Review documents including surveys, focus group questions,</w:t>
      </w:r>
      <w:r w:rsidR="00E20259">
        <w:rPr>
          <w:rFonts w:ascii="Times New Roman" w:hAnsi="Times New Roman"/>
          <w:sz w:val="22"/>
          <w:szCs w:val="22"/>
        </w:rPr>
        <w:t xml:space="preserve"> sampling plan, reports, 2010-2012</w:t>
      </w:r>
    </w:p>
    <w:p w14:paraId="345A0F3F" w14:textId="77777777" w:rsidR="0046434A" w:rsidRDefault="0046434A" w:rsidP="0046434A">
      <w:pPr>
        <w:pStyle w:val="ListParagraph"/>
        <w:rPr>
          <w:rFonts w:ascii="Times New Roman" w:hAnsi="Times New Roman"/>
          <w:sz w:val="22"/>
          <w:szCs w:val="22"/>
        </w:rPr>
      </w:pPr>
    </w:p>
    <w:p w14:paraId="56BC3F83" w14:textId="3B6270F4" w:rsidR="00577770" w:rsidRDefault="00577770" w:rsidP="004519FD">
      <w:pPr>
        <w:widowControl/>
        <w:numPr>
          <w:ilvl w:val="0"/>
          <w:numId w:val="35"/>
        </w:numPr>
        <w:tabs>
          <w:tab w:val="left" w:pos="540"/>
        </w:tabs>
        <w:ind w:left="540" w:hanging="450"/>
        <w:contextualSpacing/>
        <w:jc w:val="both"/>
        <w:rPr>
          <w:rFonts w:ascii="Times New Roman" w:hAnsi="Times New Roman"/>
          <w:sz w:val="22"/>
          <w:szCs w:val="22"/>
        </w:rPr>
      </w:pPr>
      <w:r>
        <w:rPr>
          <w:rFonts w:ascii="Times New Roman" w:hAnsi="Times New Roman"/>
          <w:sz w:val="22"/>
          <w:szCs w:val="22"/>
        </w:rPr>
        <w:lastRenderedPageBreak/>
        <w:t>Wayne State University, Institute on Gerontology, Detroit, MI., Responsibility: External Steering Committee, 2008-2010 (Co-Chair, 2009</w:t>
      </w:r>
      <w:r w:rsidR="001C664D">
        <w:rPr>
          <w:rFonts w:ascii="Times New Roman" w:hAnsi="Times New Roman"/>
          <w:sz w:val="22"/>
          <w:szCs w:val="22"/>
        </w:rPr>
        <w:t>, 20</w:t>
      </w:r>
      <w:r>
        <w:rPr>
          <w:rFonts w:ascii="Times New Roman" w:hAnsi="Times New Roman"/>
          <w:sz w:val="22"/>
          <w:szCs w:val="22"/>
        </w:rPr>
        <w:t>10)</w:t>
      </w:r>
    </w:p>
    <w:p w14:paraId="303B81AC" w14:textId="77777777" w:rsidR="00A31DD7" w:rsidRDefault="00A31DD7" w:rsidP="00A31DD7">
      <w:pPr>
        <w:pStyle w:val="ListParagraph"/>
        <w:rPr>
          <w:rFonts w:ascii="Times New Roman" w:hAnsi="Times New Roman"/>
          <w:sz w:val="22"/>
          <w:szCs w:val="22"/>
        </w:rPr>
      </w:pPr>
    </w:p>
    <w:p w14:paraId="61144A3F" w14:textId="7A98E32C" w:rsidR="0030143A" w:rsidRDefault="0030143A" w:rsidP="004519FD">
      <w:pPr>
        <w:widowControl/>
        <w:numPr>
          <w:ilvl w:val="0"/>
          <w:numId w:val="35"/>
        </w:numPr>
        <w:tabs>
          <w:tab w:val="left" w:pos="540"/>
        </w:tabs>
        <w:ind w:left="540" w:hanging="450"/>
        <w:contextualSpacing/>
        <w:jc w:val="both"/>
        <w:rPr>
          <w:rFonts w:ascii="Times New Roman" w:hAnsi="Times New Roman"/>
          <w:sz w:val="22"/>
          <w:szCs w:val="22"/>
        </w:rPr>
      </w:pPr>
      <w:r w:rsidRPr="008B367A">
        <w:rPr>
          <w:rFonts w:ascii="Times New Roman" w:hAnsi="Times New Roman"/>
          <w:sz w:val="22"/>
          <w:szCs w:val="22"/>
        </w:rPr>
        <w:t>Wayne State University, Detroit, MI., Responsibilities: Conduct review of the Gerontology Certificate Program, 2007</w:t>
      </w:r>
    </w:p>
    <w:p w14:paraId="58A59349" w14:textId="77777777" w:rsidR="00190D4A" w:rsidRDefault="00190D4A" w:rsidP="00190D4A">
      <w:pPr>
        <w:pStyle w:val="ListParagraph"/>
        <w:rPr>
          <w:rFonts w:ascii="Times New Roman" w:hAnsi="Times New Roman"/>
          <w:sz w:val="22"/>
          <w:szCs w:val="22"/>
        </w:rPr>
      </w:pPr>
    </w:p>
    <w:p w14:paraId="2E5444A3" w14:textId="71A9936A" w:rsidR="0030143A" w:rsidRDefault="0030143A" w:rsidP="004519FD">
      <w:pPr>
        <w:pStyle w:val="ListParagraph"/>
        <w:widowControl/>
        <w:numPr>
          <w:ilvl w:val="0"/>
          <w:numId w:val="35"/>
        </w:numPr>
        <w:tabs>
          <w:tab w:val="left" w:pos="540"/>
        </w:tabs>
        <w:ind w:left="540" w:hanging="450"/>
        <w:contextualSpacing/>
        <w:jc w:val="both"/>
        <w:rPr>
          <w:rFonts w:ascii="Times New Roman" w:hAnsi="Times New Roman"/>
          <w:sz w:val="22"/>
          <w:szCs w:val="22"/>
        </w:rPr>
      </w:pPr>
      <w:r w:rsidRPr="0030143A">
        <w:rPr>
          <w:rFonts w:ascii="Times New Roman" w:hAnsi="Times New Roman"/>
          <w:sz w:val="22"/>
          <w:szCs w:val="22"/>
        </w:rPr>
        <w:t>Ithaca College, Ithaca, NY. Responsibilities: Conduct review of undergraduate Gerontology program, 2007</w:t>
      </w:r>
    </w:p>
    <w:p w14:paraId="575145BB" w14:textId="77777777" w:rsidR="006B79A9" w:rsidRPr="006B79A9" w:rsidRDefault="006B79A9" w:rsidP="006B79A9">
      <w:pPr>
        <w:pStyle w:val="ListParagraph"/>
        <w:rPr>
          <w:rFonts w:ascii="Times New Roman" w:hAnsi="Times New Roman"/>
          <w:sz w:val="22"/>
          <w:szCs w:val="22"/>
        </w:rPr>
      </w:pPr>
    </w:p>
    <w:p w14:paraId="4E3CCAE7" w14:textId="77777777" w:rsidR="00047E81"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 xml:space="preserve">Senior Steps for the Elder Years, Inc. Responsibilities: Review </w:t>
      </w:r>
      <w:r w:rsidR="00E67A74">
        <w:rPr>
          <w:rFonts w:ascii="Times New Roman" w:hAnsi="Times New Roman"/>
          <w:sz w:val="22"/>
          <w:szCs w:val="22"/>
        </w:rPr>
        <w:t>materials and prepare</w:t>
      </w:r>
      <w:r w:rsidRPr="0030143A">
        <w:rPr>
          <w:rFonts w:ascii="Times New Roman" w:hAnsi="Times New Roman"/>
          <w:sz w:val="22"/>
          <w:szCs w:val="22"/>
        </w:rPr>
        <w:t xml:space="preserve"> introduction for planning manual for use by older adults and their families, 2006-07</w:t>
      </w:r>
    </w:p>
    <w:p w14:paraId="0D40D291" w14:textId="77777777" w:rsidR="00047E81" w:rsidRDefault="00047E81" w:rsidP="004519FD">
      <w:pPr>
        <w:pStyle w:val="ListParagraph"/>
        <w:widowControl/>
        <w:rPr>
          <w:rFonts w:ascii="Times New Roman" w:hAnsi="Times New Roman"/>
          <w:sz w:val="22"/>
          <w:szCs w:val="22"/>
        </w:rPr>
      </w:pPr>
    </w:p>
    <w:p w14:paraId="0ADAC591" w14:textId="77777777" w:rsidR="003A3EB1" w:rsidRDefault="00006567" w:rsidP="004519FD">
      <w:pPr>
        <w:pStyle w:val="ListParagraph"/>
        <w:widowControl/>
        <w:numPr>
          <w:ilvl w:val="0"/>
          <w:numId w:val="35"/>
        </w:numPr>
        <w:tabs>
          <w:tab w:val="left" w:pos="540"/>
          <w:tab w:val="num" w:pos="1260"/>
        </w:tabs>
        <w:ind w:left="540" w:hanging="450"/>
        <w:contextualSpacing/>
        <w:jc w:val="both"/>
        <w:rPr>
          <w:rFonts w:ascii="Times New Roman" w:hAnsi="Times New Roman"/>
          <w:sz w:val="22"/>
          <w:szCs w:val="22"/>
        </w:rPr>
      </w:pPr>
      <w:r w:rsidRPr="00006567">
        <w:rPr>
          <w:rFonts w:ascii="Times New Roman" w:hAnsi="Times New Roman"/>
          <w:sz w:val="22"/>
          <w:szCs w:val="22"/>
        </w:rPr>
        <w:t>P.D. Hinduja Hospital and Medical Research Centre,</w:t>
      </w:r>
      <w:r w:rsidR="00047E81" w:rsidRPr="00006567">
        <w:rPr>
          <w:rFonts w:ascii="Times New Roman" w:hAnsi="Times New Roman"/>
          <w:sz w:val="22"/>
          <w:szCs w:val="22"/>
        </w:rPr>
        <w:t xml:space="preserve"> </w:t>
      </w:r>
      <w:r w:rsidR="00047E81" w:rsidRPr="00006567">
        <w:rPr>
          <w:rFonts w:ascii="Times New Roman" w:hAnsi="Times New Roman"/>
          <w:i/>
          <w:sz w:val="22"/>
          <w:szCs w:val="22"/>
        </w:rPr>
        <w:t>Active Aging Project</w:t>
      </w:r>
      <w:r w:rsidR="00047E81" w:rsidRPr="00006567">
        <w:rPr>
          <w:rFonts w:ascii="Times New Roman" w:hAnsi="Times New Roman"/>
          <w:sz w:val="22"/>
          <w:szCs w:val="22"/>
        </w:rPr>
        <w:t xml:space="preserve">. Dr. Ashish Deshpande, PI, Mumbai, India. Responsibilities: </w:t>
      </w:r>
      <w:r w:rsidR="003A3EB1" w:rsidRPr="00006567">
        <w:rPr>
          <w:rFonts w:ascii="Times New Roman" w:hAnsi="Times New Roman"/>
          <w:sz w:val="22"/>
          <w:szCs w:val="22"/>
        </w:rPr>
        <w:t>Provide input to program and study protocols and review reports and other publications, 2005-06</w:t>
      </w:r>
    </w:p>
    <w:p w14:paraId="05DA0AB2" w14:textId="77777777" w:rsidR="00006567" w:rsidRDefault="00006567" w:rsidP="004519FD">
      <w:pPr>
        <w:pStyle w:val="ListParagraph"/>
        <w:widowControl/>
        <w:rPr>
          <w:rFonts w:ascii="Times New Roman" w:hAnsi="Times New Roman"/>
          <w:sz w:val="22"/>
          <w:szCs w:val="22"/>
        </w:rPr>
      </w:pPr>
    </w:p>
    <w:p w14:paraId="18D8F8ED" w14:textId="77777777" w:rsidR="00047E81"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 xml:space="preserve">National Center for Elder Abuse Grant, </w:t>
      </w:r>
      <w:r w:rsidRPr="0030143A">
        <w:rPr>
          <w:rFonts w:ascii="Times New Roman" w:hAnsi="Times New Roman"/>
          <w:bCs/>
          <w:i/>
          <w:iCs/>
          <w:sz w:val="22"/>
          <w:szCs w:val="22"/>
        </w:rPr>
        <w:t>The 2004 Survey of State Adult Protective Services: Abuse of Vulnerable Adults and Adults 60 Years of Age and Older</w:t>
      </w:r>
      <w:r w:rsidRPr="0030143A">
        <w:rPr>
          <w:rFonts w:ascii="Times New Roman" w:hAnsi="Times New Roman"/>
          <w:noProof/>
          <w:sz w:val="22"/>
          <w:szCs w:val="22"/>
        </w:rPr>
        <w:t xml:space="preserve">. </w:t>
      </w:r>
      <w:r w:rsidRPr="0030143A">
        <w:rPr>
          <w:rFonts w:ascii="Times New Roman" w:hAnsi="Times New Roman"/>
          <w:sz w:val="22"/>
          <w:szCs w:val="22"/>
        </w:rPr>
        <w:t>Pamela B. Teaster, PI, University of Kentucky, Lexington, KY. Responsibilities:</w:t>
      </w:r>
      <w:r w:rsidRPr="0030143A">
        <w:rPr>
          <w:rFonts w:ascii="Times New Roman" w:hAnsi="Times New Roman"/>
          <w:noProof/>
          <w:sz w:val="22"/>
          <w:szCs w:val="22"/>
        </w:rPr>
        <w:t xml:space="preserve"> Review final reports, </w:t>
      </w:r>
      <w:r w:rsidR="00047E81">
        <w:rPr>
          <w:rFonts w:ascii="Times New Roman" w:hAnsi="Times New Roman"/>
          <w:sz w:val="22"/>
          <w:szCs w:val="22"/>
        </w:rPr>
        <w:t>2005-06</w:t>
      </w:r>
    </w:p>
    <w:p w14:paraId="56D260A8" w14:textId="77777777" w:rsidR="00047E81" w:rsidRDefault="00047E81" w:rsidP="004519FD">
      <w:pPr>
        <w:pStyle w:val="ListParagraph"/>
        <w:widowControl/>
        <w:rPr>
          <w:rFonts w:ascii="Times New Roman" w:hAnsi="Times New Roman"/>
          <w:sz w:val="22"/>
          <w:szCs w:val="22"/>
        </w:rPr>
      </w:pPr>
    </w:p>
    <w:p w14:paraId="5FD2EE96" w14:textId="77777777" w:rsidR="009327D3"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227C32">
        <w:rPr>
          <w:rFonts w:ascii="Times New Roman" w:hAnsi="Times New Roman"/>
          <w:sz w:val="22"/>
          <w:szCs w:val="22"/>
        </w:rPr>
        <w:t xml:space="preserve">Retirement Research Foundation Grant, </w:t>
      </w:r>
      <w:r w:rsidRPr="00227C32">
        <w:rPr>
          <w:rFonts w:ascii="Times New Roman" w:hAnsi="Times New Roman"/>
          <w:i/>
          <w:sz w:val="22"/>
          <w:szCs w:val="22"/>
        </w:rPr>
        <w:t>A National Replication Study of Public Guardianship</w:t>
      </w:r>
      <w:r w:rsidRPr="00227C32">
        <w:rPr>
          <w:rFonts w:ascii="Times New Roman" w:hAnsi="Times New Roman"/>
          <w:sz w:val="22"/>
          <w:szCs w:val="22"/>
        </w:rPr>
        <w:t>. Pamela B. Teaster, PI, University of Kentucky, Lexington, KY. Responsibilities:</w:t>
      </w:r>
      <w:r w:rsidRPr="00227C32">
        <w:rPr>
          <w:rFonts w:ascii="Times New Roman" w:hAnsi="Times New Roman"/>
          <w:noProof/>
          <w:sz w:val="22"/>
          <w:szCs w:val="22"/>
        </w:rPr>
        <w:t xml:space="preserve"> Review </w:t>
      </w:r>
      <w:r w:rsidR="003A3EB1" w:rsidRPr="00227C32">
        <w:rPr>
          <w:rFonts w:ascii="Times New Roman" w:hAnsi="Times New Roman"/>
          <w:noProof/>
          <w:sz w:val="22"/>
          <w:szCs w:val="22"/>
        </w:rPr>
        <w:t xml:space="preserve">study </w:t>
      </w:r>
      <w:r w:rsidRPr="00227C32">
        <w:rPr>
          <w:rFonts w:ascii="Times New Roman" w:hAnsi="Times New Roman"/>
          <w:noProof/>
          <w:sz w:val="22"/>
          <w:szCs w:val="22"/>
        </w:rPr>
        <w:t>protocal/ final report, 2005-06</w:t>
      </w:r>
    </w:p>
    <w:p w14:paraId="3A17DD5D" w14:textId="77777777" w:rsidR="000B2B42" w:rsidRPr="000B2B42" w:rsidRDefault="000B2B42" w:rsidP="000B2B42">
      <w:pPr>
        <w:pStyle w:val="ListParagraph"/>
        <w:rPr>
          <w:rFonts w:ascii="Times New Roman" w:hAnsi="Times New Roman"/>
          <w:sz w:val="22"/>
          <w:szCs w:val="22"/>
        </w:rPr>
      </w:pPr>
    </w:p>
    <w:p w14:paraId="40940FB4" w14:textId="2FF87B2B"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bCs/>
          <w:sz w:val="22"/>
          <w:szCs w:val="22"/>
        </w:rPr>
        <w:t xml:space="preserve">Retirement Research Foundation Grant, </w:t>
      </w:r>
      <w:r w:rsidRPr="0030143A">
        <w:rPr>
          <w:rFonts w:ascii="Times New Roman" w:hAnsi="Times New Roman"/>
          <w:bCs/>
          <w:i/>
          <w:iCs/>
          <w:sz w:val="22"/>
          <w:szCs w:val="22"/>
        </w:rPr>
        <w:t>Wards of the State: A Study of Public Guardianship Programs in Seven Jurisdictions,</w:t>
      </w:r>
      <w:r w:rsidRPr="0030143A">
        <w:rPr>
          <w:rFonts w:ascii="Times New Roman" w:hAnsi="Times New Roman"/>
          <w:bCs/>
          <w:sz w:val="22"/>
          <w:szCs w:val="22"/>
        </w:rPr>
        <w:t xml:space="preserve"> </w:t>
      </w:r>
      <w:r w:rsidRPr="0030143A">
        <w:rPr>
          <w:rFonts w:ascii="Times New Roman" w:hAnsi="Times New Roman"/>
          <w:sz w:val="22"/>
          <w:szCs w:val="22"/>
        </w:rPr>
        <w:t xml:space="preserve">Pamela B. Teaster, PI, University of Kentucky, Lexington, KY. </w:t>
      </w:r>
      <w:r w:rsidRPr="0030143A">
        <w:rPr>
          <w:rFonts w:ascii="Times New Roman" w:hAnsi="Times New Roman"/>
          <w:bCs/>
          <w:sz w:val="22"/>
          <w:szCs w:val="22"/>
        </w:rPr>
        <w:t>Responsibilities: Member of</w:t>
      </w:r>
      <w:r w:rsidRPr="0030143A">
        <w:rPr>
          <w:rFonts w:ascii="Times New Roman" w:hAnsi="Times New Roman"/>
          <w:bCs/>
          <w:i/>
          <w:iCs/>
          <w:sz w:val="22"/>
          <w:szCs w:val="22"/>
        </w:rPr>
        <w:t xml:space="preserve"> </w:t>
      </w:r>
      <w:r w:rsidRPr="0030143A">
        <w:rPr>
          <w:rFonts w:ascii="Times New Roman" w:hAnsi="Times New Roman"/>
          <w:bCs/>
          <w:sz w:val="22"/>
          <w:szCs w:val="22"/>
        </w:rPr>
        <w:t>interdisciplinary advisory committee; r</w:t>
      </w:r>
      <w:r w:rsidRPr="0030143A">
        <w:rPr>
          <w:rFonts w:ascii="Times New Roman" w:hAnsi="Times New Roman"/>
          <w:sz w:val="22"/>
          <w:szCs w:val="22"/>
        </w:rPr>
        <w:t>eview surveys, critique chapters for final report, 2003-05</w:t>
      </w:r>
    </w:p>
    <w:p w14:paraId="2C41FF8C" w14:textId="77777777" w:rsidR="00382272" w:rsidRPr="00382272" w:rsidRDefault="00382272" w:rsidP="00382272">
      <w:pPr>
        <w:pStyle w:val="ListParagraph"/>
        <w:rPr>
          <w:rFonts w:ascii="Times New Roman" w:hAnsi="Times New Roman"/>
          <w:sz w:val="22"/>
          <w:szCs w:val="22"/>
        </w:rPr>
      </w:pPr>
    </w:p>
    <w:p w14:paraId="147D2AC4" w14:textId="5D2D1711"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bCs/>
          <w:sz w:val="22"/>
          <w:szCs w:val="22"/>
        </w:rPr>
        <w:tab/>
      </w:r>
      <w:r w:rsidRPr="0030143A">
        <w:rPr>
          <w:rFonts w:ascii="Times New Roman" w:hAnsi="Times New Roman"/>
          <w:sz w:val="22"/>
          <w:szCs w:val="22"/>
        </w:rPr>
        <w:t>La Salle University, Philadelphia, PA. Responsibilities: Review Gerontology Certificate Program and develop marketing plan, 2003-04</w:t>
      </w:r>
    </w:p>
    <w:p w14:paraId="547C0481" w14:textId="77777777" w:rsidR="00111E02" w:rsidRPr="00111E02" w:rsidRDefault="00111E02" w:rsidP="00111E02">
      <w:pPr>
        <w:pStyle w:val="ListParagraph"/>
        <w:rPr>
          <w:rFonts w:ascii="Times New Roman" w:hAnsi="Times New Roman"/>
          <w:sz w:val="22"/>
          <w:szCs w:val="22"/>
        </w:rPr>
      </w:pPr>
    </w:p>
    <w:p w14:paraId="0E3513EF" w14:textId="0AE1AD5D"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Colorado State University, Ft. Collins, CO</w:t>
      </w:r>
      <w:r w:rsidR="0065067A">
        <w:rPr>
          <w:rFonts w:ascii="Times New Roman" w:hAnsi="Times New Roman"/>
          <w:sz w:val="22"/>
          <w:szCs w:val="22"/>
        </w:rPr>
        <w:t xml:space="preserve">. </w:t>
      </w:r>
      <w:r w:rsidRPr="0030143A">
        <w:rPr>
          <w:rFonts w:ascii="Times New Roman" w:hAnsi="Times New Roman"/>
          <w:sz w:val="22"/>
          <w:szCs w:val="22"/>
        </w:rPr>
        <w:t>Responsibilities: Review of the Center on Aging and strategic planning, 2003-04</w:t>
      </w:r>
    </w:p>
    <w:p w14:paraId="4B6E0705" w14:textId="77777777" w:rsidR="003D2D24" w:rsidRPr="003D2D24" w:rsidRDefault="003D2D24" w:rsidP="003D2D24">
      <w:pPr>
        <w:pStyle w:val="ListParagraph"/>
        <w:rPr>
          <w:rFonts w:ascii="Times New Roman" w:hAnsi="Times New Roman"/>
          <w:sz w:val="22"/>
          <w:szCs w:val="22"/>
        </w:rPr>
      </w:pPr>
    </w:p>
    <w:p w14:paraId="366193D9" w14:textId="61A78246"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University of Northern Colorado, Greely, CO. Responsibilities: External reviewer for the Gerontology program state-mandated program review, 2003</w:t>
      </w:r>
    </w:p>
    <w:p w14:paraId="723DAF63" w14:textId="77777777" w:rsidR="003D2D24" w:rsidRDefault="003D2D24" w:rsidP="003D2D24">
      <w:pPr>
        <w:pStyle w:val="ListParagraph"/>
        <w:widowControl/>
        <w:tabs>
          <w:tab w:val="left" w:pos="510"/>
          <w:tab w:val="left" w:pos="540"/>
        </w:tabs>
        <w:ind w:left="540"/>
        <w:contextualSpacing/>
        <w:jc w:val="both"/>
        <w:rPr>
          <w:rFonts w:ascii="Times New Roman" w:hAnsi="Times New Roman"/>
          <w:sz w:val="22"/>
          <w:szCs w:val="22"/>
        </w:rPr>
      </w:pPr>
    </w:p>
    <w:p w14:paraId="1E5A78F0" w14:textId="77777777" w:rsidR="00047E81"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Virginia Planning District #9</w:t>
      </w:r>
      <w:r w:rsidR="0065067A">
        <w:rPr>
          <w:rFonts w:ascii="Times New Roman" w:hAnsi="Times New Roman"/>
          <w:sz w:val="22"/>
          <w:szCs w:val="22"/>
        </w:rPr>
        <w:t xml:space="preserve">. </w:t>
      </w:r>
      <w:r w:rsidRPr="0030143A">
        <w:rPr>
          <w:rFonts w:ascii="Times New Roman" w:hAnsi="Times New Roman"/>
          <w:sz w:val="22"/>
          <w:szCs w:val="22"/>
        </w:rPr>
        <w:t>Responsibilities: Assistance with survey development and data analyses for a community needs assessment of older adults, 2002-03</w:t>
      </w:r>
    </w:p>
    <w:p w14:paraId="0FDE4643" w14:textId="77777777" w:rsidR="00DC0A56" w:rsidRDefault="00DC0A56" w:rsidP="004519FD">
      <w:pPr>
        <w:pStyle w:val="ListParagraph"/>
        <w:widowControl/>
        <w:rPr>
          <w:rFonts w:ascii="Times New Roman" w:hAnsi="Times New Roman"/>
          <w:sz w:val="22"/>
          <w:szCs w:val="22"/>
        </w:rPr>
      </w:pPr>
    </w:p>
    <w:p w14:paraId="5D3A3F38" w14:textId="77777777"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Carilion Healthy Aging Center. Responsibilities: Statistical analyses for research projects led by Dr. Mark Detweiler, 2002-03</w:t>
      </w:r>
    </w:p>
    <w:p w14:paraId="1E98411B" w14:textId="77777777" w:rsidR="00D10454" w:rsidRDefault="00D10454" w:rsidP="004519FD">
      <w:pPr>
        <w:pStyle w:val="ListParagraph"/>
        <w:widowControl/>
        <w:rPr>
          <w:rFonts w:ascii="Times New Roman" w:hAnsi="Times New Roman"/>
          <w:sz w:val="22"/>
          <w:szCs w:val="22"/>
        </w:rPr>
      </w:pPr>
    </w:p>
    <w:p w14:paraId="520662A7" w14:textId="77777777"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 xml:space="preserve">Borchard Foundation Grant, </w:t>
      </w:r>
      <w:r w:rsidRPr="0030143A">
        <w:rPr>
          <w:rFonts w:ascii="Times New Roman" w:hAnsi="Times New Roman"/>
          <w:bCs/>
          <w:i/>
          <w:iCs/>
          <w:sz w:val="22"/>
          <w:szCs w:val="22"/>
        </w:rPr>
        <w:t>End-of-Life Decision Making for Incapacitated Persons: The Resolution of a Life Under Guardianship</w:t>
      </w:r>
      <w:r w:rsidRPr="0030143A">
        <w:rPr>
          <w:rFonts w:ascii="Times New Roman" w:hAnsi="Times New Roman"/>
          <w:sz w:val="22"/>
          <w:szCs w:val="22"/>
        </w:rPr>
        <w:t>, Pamela B. Teaster, PI, University of Kentucky, Lexington, KY. Responsibilities:  Survey construction, 2002</w:t>
      </w:r>
    </w:p>
    <w:p w14:paraId="5A038333" w14:textId="77777777" w:rsidR="00047E81" w:rsidRPr="0030143A" w:rsidRDefault="00047E81" w:rsidP="004519FD">
      <w:pPr>
        <w:pStyle w:val="ListParagraph"/>
        <w:widowControl/>
        <w:tabs>
          <w:tab w:val="left" w:pos="510"/>
          <w:tab w:val="left" w:pos="540"/>
          <w:tab w:val="num" w:pos="1260"/>
        </w:tabs>
        <w:ind w:left="540"/>
        <w:contextualSpacing/>
        <w:jc w:val="both"/>
        <w:rPr>
          <w:rFonts w:ascii="Times New Roman" w:hAnsi="Times New Roman"/>
          <w:sz w:val="22"/>
          <w:szCs w:val="22"/>
        </w:rPr>
      </w:pPr>
    </w:p>
    <w:p w14:paraId="53CD0FE5" w14:textId="77777777" w:rsidR="0030143A" w:rsidRPr="00DF34B3"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 xml:space="preserve">Continuing Care </w:t>
      </w:r>
      <w:r w:rsidRPr="0030143A">
        <w:rPr>
          <w:rFonts w:ascii="Times New Roman" w:hAnsi="Times New Roman"/>
          <w:bCs/>
          <w:sz w:val="22"/>
          <w:szCs w:val="22"/>
        </w:rPr>
        <w:t xml:space="preserve">Accreditation Commission, Washington, DC. Responsibilities: </w:t>
      </w:r>
      <w:r w:rsidR="003A3EB1">
        <w:rPr>
          <w:rFonts w:ascii="Times New Roman" w:hAnsi="Times New Roman"/>
          <w:bCs/>
          <w:sz w:val="22"/>
          <w:szCs w:val="22"/>
        </w:rPr>
        <w:t>Design n</w:t>
      </w:r>
      <w:r w:rsidR="00B56838">
        <w:rPr>
          <w:rFonts w:ascii="Times New Roman" w:hAnsi="Times New Roman"/>
          <w:bCs/>
          <w:sz w:val="22"/>
          <w:szCs w:val="22"/>
        </w:rPr>
        <w:t>ational n</w:t>
      </w:r>
      <w:r w:rsidRPr="0030143A">
        <w:rPr>
          <w:rFonts w:ascii="Times New Roman" w:hAnsi="Times New Roman"/>
          <w:bCs/>
          <w:sz w:val="22"/>
          <w:szCs w:val="22"/>
        </w:rPr>
        <w:t xml:space="preserve">eeds assessment </w:t>
      </w:r>
      <w:r w:rsidR="003A3EB1">
        <w:rPr>
          <w:rFonts w:ascii="Times New Roman" w:hAnsi="Times New Roman"/>
          <w:bCs/>
          <w:sz w:val="22"/>
          <w:szCs w:val="22"/>
        </w:rPr>
        <w:t>and implementation protocol</w:t>
      </w:r>
      <w:r w:rsidRPr="0030143A">
        <w:rPr>
          <w:rFonts w:ascii="Times New Roman" w:hAnsi="Times New Roman"/>
          <w:bCs/>
          <w:sz w:val="22"/>
          <w:szCs w:val="22"/>
        </w:rPr>
        <w:t>, 2001-02</w:t>
      </w:r>
    </w:p>
    <w:p w14:paraId="7CE7B242" w14:textId="77777777" w:rsidR="00DF34B3" w:rsidRDefault="00DF34B3" w:rsidP="004519FD">
      <w:pPr>
        <w:pStyle w:val="ListParagraph"/>
        <w:widowControl/>
        <w:rPr>
          <w:rFonts w:ascii="Times New Roman" w:hAnsi="Times New Roman"/>
          <w:sz w:val="22"/>
          <w:szCs w:val="22"/>
        </w:rPr>
      </w:pPr>
    </w:p>
    <w:p w14:paraId="5FAE87A9" w14:textId="75EA8257" w:rsidR="0030143A" w:rsidRPr="00A31DD7"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bCs/>
          <w:sz w:val="22"/>
          <w:szCs w:val="22"/>
        </w:rPr>
        <w:t xml:space="preserve">Health Management Consultants of Virginia, Inc, Blacksburg, VA. Responsibilities: Resource for aging information and </w:t>
      </w:r>
      <w:r w:rsidR="003A3EB1">
        <w:rPr>
          <w:rFonts w:ascii="Times New Roman" w:hAnsi="Times New Roman"/>
          <w:bCs/>
          <w:sz w:val="22"/>
          <w:szCs w:val="22"/>
        </w:rPr>
        <w:t xml:space="preserve">review medication dispensing </w:t>
      </w:r>
      <w:r w:rsidRPr="0030143A">
        <w:rPr>
          <w:rFonts w:ascii="Times New Roman" w:hAnsi="Times New Roman"/>
          <w:bCs/>
          <w:sz w:val="22"/>
          <w:szCs w:val="22"/>
        </w:rPr>
        <w:t>product</w:t>
      </w:r>
      <w:r w:rsidR="003A3EB1">
        <w:rPr>
          <w:rFonts w:ascii="Times New Roman" w:hAnsi="Times New Roman"/>
          <w:bCs/>
          <w:sz w:val="22"/>
          <w:szCs w:val="22"/>
        </w:rPr>
        <w:t>s</w:t>
      </w:r>
      <w:r w:rsidRPr="0030143A">
        <w:rPr>
          <w:rFonts w:ascii="Times New Roman" w:hAnsi="Times New Roman"/>
          <w:bCs/>
          <w:sz w:val="22"/>
          <w:szCs w:val="22"/>
        </w:rPr>
        <w:t>, 2001-03</w:t>
      </w:r>
    </w:p>
    <w:p w14:paraId="05D1F0CC" w14:textId="77777777" w:rsidR="00A31DD7" w:rsidRPr="00A31DD7" w:rsidRDefault="00A31DD7" w:rsidP="00A31DD7">
      <w:pPr>
        <w:pStyle w:val="ListParagraph"/>
        <w:rPr>
          <w:rFonts w:ascii="Times New Roman" w:hAnsi="Times New Roman"/>
          <w:sz w:val="22"/>
          <w:szCs w:val="22"/>
        </w:rPr>
      </w:pPr>
    </w:p>
    <w:p w14:paraId="553E2881" w14:textId="23BEA9B6" w:rsidR="0030143A"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Psychology Service, Department of Veterans Affairs Medical Center, Salem VA</w:t>
      </w:r>
      <w:r w:rsidR="0065067A">
        <w:rPr>
          <w:rFonts w:ascii="Times New Roman" w:hAnsi="Times New Roman"/>
          <w:sz w:val="22"/>
          <w:szCs w:val="22"/>
        </w:rPr>
        <w:t xml:space="preserve">. </w:t>
      </w:r>
      <w:r w:rsidRPr="0030143A">
        <w:rPr>
          <w:rFonts w:ascii="Times New Roman" w:hAnsi="Times New Roman"/>
          <w:sz w:val="22"/>
          <w:szCs w:val="22"/>
        </w:rPr>
        <w:t>Responsibilities: Resource for aging education and information, 2000-03</w:t>
      </w:r>
    </w:p>
    <w:p w14:paraId="564F8E43" w14:textId="77777777" w:rsidR="002F5064" w:rsidRPr="002F5064" w:rsidRDefault="002F5064" w:rsidP="002F5064">
      <w:pPr>
        <w:pStyle w:val="ListParagraph"/>
        <w:rPr>
          <w:rFonts w:ascii="Times New Roman" w:hAnsi="Times New Roman"/>
          <w:sz w:val="22"/>
          <w:szCs w:val="22"/>
        </w:rPr>
      </w:pPr>
    </w:p>
    <w:p w14:paraId="6521B326" w14:textId="650FA79E" w:rsidR="00047E81"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American Research Corporation of Virginia, Radford, VA</w:t>
      </w:r>
      <w:r w:rsidR="0065067A">
        <w:rPr>
          <w:rFonts w:ascii="Times New Roman" w:hAnsi="Times New Roman"/>
          <w:sz w:val="22"/>
          <w:szCs w:val="22"/>
        </w:rPr>
        <w:t xml:space="preserve">. </w:t>
      </w:r>
      <w:r w:rsidR="003A1430">
        <w:rPr>
          <w:rFonts w:ascii="Times New Roman" w:hAnsi="Times New Roman"/>
          <w:sz w:val="22"/>
          <w:szCs w:val="22"/>
        </w:rPr>
        <w:t xml:space="preserve">Responsibilities: </w:t>
      </w:r>
      <w:r w:rsidRPr="0030143A">
        <w:rPr>
          <w:rFonts w:ascii="Times New Roman" w:hAnsi="Times New Roman"/>
          <w:sz w:val="22"/>
          <w:szCs w:val="22"/>
        </w:rPr>
        <w:t>Review and evaluate educational material, 1998-01</w:t>
      </w:r>
    </w:p>
    <w:p w14:paraId="68EAE6ED" w14:textId="77777777" w:rsidR="00C95AB1" w:rsidRPr="00C95AB1" w:rsidRDefault="00C95AB1" w:rsidP="00C95AB1">
      <w:pPr>
        <w:pStyle w:val="ListParagraph"/>
        <w:rPr>
          <w:rFonts w:ascii="Times New Roman" w:hAnsi="Times New Roman"/>
          <w:sz w:val="22"/>
          <w:szCs w:val="22"/>
        </w:rPr>
      </w:pPr>
    </w:p>
    <w:p w14:paraId="093CFD4E" w14:textId="77777777" w:rsidR="00047E81"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047E81">
        <w:rPr>
          <w:rFonts w:ascii="Times New Roman" w:hAnsi="Times New Roman"/>
          <w:sz w:val="22"/>
          <w:szCs w:val="22"/>
        </w:rPr>
        <w:t>St. Cloud State University, St. Cloud, MN. Responsibilities: Gerontology program evaluation, 1998</w:t>
      </w:r>
    </w:p>
    <w:p w14:paraId="03CE44E0" w14:textId="77777777" w:rsidR="0041253F" w:rsidRDefault="0041253F" w:rsidP="004519FD">
      <w:pPr>
        <w:pStyle w:val="ListParagraph"/>
        <w:widowControl/>
        <w:rPr>
          <w:rFonts w:ascii="Times New Roman" w:hAnsi="Times New Roman"/>
          <w:sz w:val="22"/>
          <w:szCs w:val="22"/>
        </w:rPr>
      </w:pPr>
    </w:p>
    <w:p w14:paraId="1B34E6F2" w14:textId="0B1767A4" w:rsidR="003A3EB1" w:rsidRDefault="00F21D67"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047E81">
        <w:rPr>
          <w:rFonts w:ascii="Times New Roman" w:hAnsi="Times New Roman"/>
          <w:sz w:val="22"/>
          <w:szCs w:val="22"/>
        </w:rPr>
        <w:t xml:space="preserve">Wellesley College, </w:t>
      </w:r>
      <w:r>
        <w:rPr>
          <w:rFonts w:ascii="Times New Roman" w:hAnsi="Times New Roman"/>
          <w:sz w:val="22"/>
          <w:szCs w:val="22"/>
        </w:rPr>
        <w:t xml:space="preserve">Center for Research on Women, </w:t>
      </w:r>
      <w:r w:rsidRPr="00047E81">
        <w:rPr>
          <w:rFonts w:ascii="Times New Roman" w:hAnsi="Times New Roman"/>
          <w:sz w:val="22"/>
          <w:szCs w:val="22"/>
        </w:rPr>
        <w:t xml:space="preserve">Wellesley, MA. Responsibilities: </w:t>
      </w:r>
      <w:r w:rsidR="003A3EB1" w:rsidRPr="003A3EB1">
        <w:rPr>
          <w:rFonts w:ascii="Times New Roman" w:hAnsi="Times New Roman"/>
          <w:sz w:val="22"/>
          <w:szCs w:val="22"/>
        </w:rPr>
        <w:t>Participate in a 2-day strategic planning workshop to identify critical issues to incorporate into the Center’s research agenda, 1997</w:t>
      </w:r>
    </w:p>
    <w:p w14:paraId="569FA879" w14:textId="77777777" w:rsidR="006B79A9" w:rsidRPr="006B79A9" w:rsidRDefault="006B79A9" w:rsidP="006B79A9">
      <w:pPr>
        <w:pStyle w:val="ListParagraph"/>
        <w:rPr>
          <w:rFonts w:ascii="Times New Roman" w:hAnsi="Times New Roman"/>
          <w:sz w:val="22"/>
          <w:szCs w:val="22"/>
        </w:rPr>
      </w:pPr>
    </w:p>
    <w:p w14:paraId="470E062B" w14:textId="69B3C001" w:rsidR="00E95EC2" w:rsidRDefault="0030143A" w:rsidP="004519FD">
      <w:pPr>
        <w:pStyle w:val="ListParagraph"/>
        <w:widowControl/>
        <w:numPr>
          <w:ilvl w:val="0"/>
          <w:numId w:val="35"/>
        </w:numPr>
        <w:tabs>
          <w:tab w:val="left" w:pos="510"/>
          <w:tab w:val="left" w:pos="540"/>
          <w:tab w:val="num" w:pos="1260"/>
        </w:tabs>
        <w:ind w:left="540" w:hanging="450"/>
        <w:contextualSpacing/>
        <w:jc w:val="both"/>
        <w:rPr>
          <w:rFonts w:ascii="Times New Roman" w:hAnsi="Times New Roman"/>
          <w:sz w:val="22"/>
          <w:szCs w:val="22"/>
        </w:rPr>
      </w:pPr>
      <w:r w:rsidRPr="0030143A">
        <w:rPr>
          <w:rFonts w:ascii="Times New Roman" w:hAnsi="Times New Roman"/>
          <w:sz w:val="22"/>
          <w:szCs w:val="22"/>
        </w:rPr>
        <w:t>University of North Carolina-Charlotte, NC. Responsibilities: Assess Gerontology Master’s program and facilitate strategic planning workshop for Gerontology Faculty, 1997</w:t>
      </w:r>
    </w:p>
    <w:p w14:paraId="5038F792" w14:textId="77777777" w:rsidR="00D21F6B" w:rsidRDefault="00D21F6B" w:rsidP="004519FD">
      <w:pPr>
        <w:widowControl/>
        <w:rPr>
          <w:rFonts w:ascii="Times New Roman" w:hAnsi="Times New Roman"/>
          <w:sz w:val="22"/>
          <w:szCs w:val="22"/>
        </w:rPr>
      </w:pPr>
    </w:p>
    <w:p w14:paraId="5E1077F2" w14:textId="77777777" w:rsidR="00D21F6B" w:rsidRDefault="00D21F6B" w:rsidP="004519FD">
      <w:pPr>
        <w:widowControl/>
        <w:rPr>
          <w:rFonts w:ascii="Times New Roman" w:hAnsi="Times New Roman"/>
          <w:sz w:val="22"/>
          <w:szCs w:val="22"/>
        </w:rPr>
      </w:pPr>
    </w:p>
    <w:p w14:paraId="77131E54" w14:textId="50E78CC6" w:rsidR="009D161C" w:rsidRDefault="009D161C" w:rsidP="004519FD">
      <w:pPr>
        <w:widowControl/>
        <w:rPr>
          <w:rFonts w:ascii="Times New Roman" w:hAnsi="Times New Roman"/>
          <w:sz w:val="22"/>
          <w:szCs w:val="22"/>
        </w:rPr>
      </w:pPr>
      <w:r w:rsidRPr="00E95EC2">
        <w:rPr>
          <w:rFonts w:ascii="Times New Roman" w:hAnsi="Times New Roman"/>
          <w:sz w:val="22"/>
          <w:szCs w:val="22"/>
        </w:rPr>
        <w:t>INSTRUCTION</w:t>
      </w:r>
    </w:p>
    <w:p w14:paraId="2AF4B69B" w14:textId="77777777" w:rsidR="00DF34B3" w:rsidRPr="00DF34B3" w:rsidRDefault="00DF34B3" w:rsidP="004519FD">
      <w:pPr>
        <w:widowControl/>
        <w:spacing w:line="180" w:lineRule="auto"/>
      </w:pPr>
    </w:p>
    <w:p w14:paraId="090E2650" w14:textId="4DFDA1C0" w:rsidR="009D161C" w:rsidRPr="00B95A55" w:rsidRDefault="009D161C"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u w:val="single"/>
        </w:rPr>
      </w:pPr>
      <w:r w:rsidRPr="00047E81">
        <w:rPr>
          <w:rFonts w:ascii="Times New Roman" w:hAnsi="Times New Roman"/>
          <w:sz w:val="22"/>
          <w:szCs w:val="22"/>
          <w:u w:val="single"/>
        </w:rPr>
        <w:t>1996 - present</w:t>
      </w:r>
      <w:r>
        <w:rPr>
          <w:rFonts w:ascii="Times New Roman" w:hAnsi="Times New Roman"/>
          <w:sz w:val="22"/>
          <w:szCs w:val="22"/>
        </w:rPr>
        <w:t xml:space="preserve">:  </w:t>
      </w:r>
      <w:r w:rsidRPr="00B95A55">
        <w:rPr>
          <w:rFonts w:ascii="Times New Roman" w:hAnsi="Times New Roman"/>
          <w:sz w:val="22"/>
          <w:szCs w:val="22"/>
          <w:u w:val="single"/>
        </w:rPr>
        <w:t>Virginia Tech</w:t>
      </w:r>
      <w:r w:rsidR="00137DDC">
        <w:rPr>
          <w:rFonts w:ascii="Times New Roman" w:hAnsi="Times New Roman"/>
          <w:sz w:val="22"/>
          <w:szCs w:val="22"/>
          <w:u w:val="single"/>
        </w:rPr>
        <w:t xml:space="preserve"> – Courses Taught</w:t>
      </w:r>
    </w:p>
    <w:p w14:paraId="7EE081E8" w14:textId="77777777" w:rsidR="009D161C" w:rsidRDefault="009D161C"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sectPr w:rsidR="009D161C" w:rsidSect="00CA1D92">
          <w:endnotePr>
            <w:numFmt w:val="decimal"/>
          </w:endnotePr>
          <w:type w:val="continuous"/>
          <w:pgSz w:w="12240" w:h="15840"/>
          <w:pgMar w:top="1152" w:right="1166" w:bottom="1008" w:left="994" w:header="720" w:footer="331" w:gutter="0"/>
          <w:cols w:space="720"/>
          <w:noEndnote/>
          <w:titlePg/>
          <w:docGrid w:linePitch="326"/>
        </w:sectPr>
      </w:pPr>
    </w:p>
    <w:p w14:paraId="692DED43" w14:textId="77777777" w:rsidR="00A00700" w:rsidRDefault="00A00700" w:rsidP="00A00700">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152" w:hanging="1152"/>
        <w:rPr>
          <w:rFonts w:ascii="Times New Roman" w:hAnsi="Times New Roman"/>
          <w:sz w:val="22"/>
          <w:szCs w:val="22"/>
        </w:rPr>
      </w:pPr>
      <w:bookmarkStart w:id="108" w:name="_Hlk13564609"/>
      <w:bookmarkStart w:id="109" w:name="_Hlk6655992"/>
      <w:r>
        <w:rPr>
          <w:rFonts w:ascii="Times New Roman" w:hAnsi="Times New Roman"/>
          <w:sz w:val="22"/>
          <w:szCs w:val="22"/>
        </w:rPr>
        <w:t>HD 4114</w:t>
      </w:r>
      <w:r>
        <w:rPr>
          <w:rFonts w:ascii="Times New Roman" w:hAnsi="Times New Roman"/>
          <w:sz w:val="22"/>
          <w:szCs w:val="22"/>
        </w:rPr>
        <w:tab/>
      </w:r>
      <w:r>
        <w:rPr>
          <w:rFonts w:ascii="Times New Roman" w:hAnsi="Times New Roman"/>
          <w:sz w:val="22"/>
          <w:szCs w:val="22"/>
        </w:rPr>
        <w:tab/>
        <w:t>Community Based Services for Older Adults (on-line)</w:t>
      </w:r>
    </w:p>
    <w:bookmarkEnd w:id="108"/>
    <w:bookmarkEnd w:id="109"/>
    <w:p w14:paraId="2EDA6662" w14:textId="77777777" w:rsidR="009D161C" w:rsidRDefault="009D161C" w:rsidP="004519FD">
      <w:pPr>
        <w:widowControl/>
        <w:tabs>
          <w:tab w:val="left" w:pos="0"/>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Pr>
          <w:rFonts w:ascii="Times New Roman" w:hAnsi="Times New Roman"/>
          <w:sz w:val="22"/>
          <w:szCs w:val="22"/>
        </w:rPr>
        <w:t xml:space="preserve">HD 5104      </w:t>
      </w:r>
      <w:r>
        <w:rPr>
          <w:rFonts w:ascii="Times New Roman" w:hAnsi="Times New Roman"/>
          <w:sz w:val="22"/>
          <w:szCs w:val="22"/>
        </w:rPr>
        <w:tab/>
        <w:t>Adult Development &amp; Aging I:  Individual Development</w:t>
      </w:r>
    </w:p>
    <w:p w14:paraId="0B967D4B"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 xml:space="preserve">HD 5124      </w:t>
      </w:r>
      <w:r>
        <w:rPr>
          <w:rFonts w:ascii="Times New Roman" w:hAnsi="Times New Roman"/>
          <w:sz w:val="22"/>
          <w:szCs w:val="22"/>
        </w:rPr>
        <w:tab/>
        <w:t>Public Policy and Economics of Aging</w:t>
      </w:r>
    </w:p>
    <w:p w14:paraId="275168DC" w14:textId="77777777" w:rsidR="009D161C" w:rsidRDefault="009D161C"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HD 5964</w:t>
      </w:r>
      <w:r>
        <w:rPr>
          <w:rFonts w:ascii="Times New Roman" w:hAnsi="Times New Roman"/>
          <w:sz w:val="22"/>
          <w:szCs w:val="22"/>
        </w:rPr>
        <w:tab/>
        <w:t>Practicum</w:t>
      </w:r>
    </w:p>
    <w:p w14:paraId="793085C0" w14:textId="77777777" w:rsidR="00504CDB" w:rsidRDefault="00504CDB"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HD 5</w:t>
      </w:r>
      <w:r w:rsidR="00607287">
        <w:rPr>
          <w:rFonts w:ascii="Times New Roman" w:hAnsi="Times New Roman"/>
          <w:sz w:val="22"/>
          <w:szCs w:val="22"/>
        </w:rPr>
        <w:t>974</w:t>
      </w:r>
      <w:r>
        <w:rPr>
          <w:rFonts w:ascii="Times New Roman" w:hAnsi="Times New Roman"/>
          <w:sz w:val="22"/>
          <w:szCs w:val="22"/>
        </w:rPr>
        <w:tab/>
        <w:t>Independent Study</w:t>
      </w:r>
    </w:p>
    <w:p w14:paraId="5588220A" w14:textId="77777777" w:rsidR="007458A7" w:rsidRPr="00F4367B" w:rsidRDefault="007458A7"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HD 5994</w:t>
      </w:r>
      <w:r>
        <w:rPr>
          <w:rFonts w:ascii="Times New Roman" w:hAnsi="Times New Roman"/>
          <w:sz w:val="22"/>
          <w:szCs w:val="22"/>
        </w:rPr>
        <w:tab/>
        <w:t>Thesis Research</w:t>
      </w:r>
    </w:p>
    <w:p w14:paraId="15C3D3F6" w14:textId="77777777" w:rsidR="00330F52" w:rsidRDefault="00F4367B" w:rsidP="004519FD">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sidRPr="00F4367B">
        <w:rPr>
          <w:rFonts w:ascii="Times New Roman" w:hAnsi="Times New Roman"/>
          <w:sz w:val="22"/>
          <w:szCs w:val="22"/>
        </w:rPr>
        <w:t>HD 7994</w:t>
      </w:r>
      <w:r w:rsidRPr="00F4367B">
        <w:rPr>
          <w:rFonts w:ascii="Times New Roman" w:hAnsi="Times New Roman"/>
          <w:sz w:val="22"/>
          <w:szCs w:val="22"/>
        </w:rPr>
        <w:tab/>
        <w:t xml:space="preserve">Research and Dissertation </w:t>
      </w:r>
    </w:p>
    <w:p w14:paraId="6CB49B0C" w14:textId="58FF90B5" w:rsidR="00330F52" w:rsidRDefault="00330F52" w:rsidP="00330F52">
      <w:pPr>
        <w:widowControl/>
        <w:tabs>
          <w:tab w:val="left" w:pos="432"/>
          <w:tab w:val="left" w:pos="144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TBMH 5004</w:t>
      </w:r>
      <w:r>
        <w:rPr>
          <w:rFonts w:ascii="Times New Roman" w:hAnsi="Times New Roman"/>
          <w:sz w:val="22"/>
          <w:szCs w:val="22"/>
        </w:rPr>
        <w:tab/>
      </w:r>
      <w:r w:rsidRPr="00330F52">
        <w:rPr>
          <w:rFonts w:ascii="Times New Roman" w:hAnsi="Times New Roman"/>
          <w:sz w:val="22"/>
          <w:szCs w:val="22"/>
        </w:rPr>
        <w:t>Translational Biology, Medicine, &amp; Health (Gateway course</w:t>
      </w:r>
      <w:r w:rsidR="006219F9">
        <w:rPr>
          <w:rFonts w:ascii="Times New Roman" w:hAnsi="Times New Roman"/>
          <w:sz w:val="22"/>
          <w:szCs w:val="22"/>
        </w:rPr>
        <w:t xml:space="preserve"> module</w:t>
      </w:r>
      <w:r w:rsidRPr="00330F52">
        <w:rPr>
          <w:rFonts w:ascii="Times New Roman" w:hAnsi="Times New Roman"/>
          <w:sz w:val="22"/>
          <w:szCs w:val="22"/>
        </w:rPr>
        <w:t>)</w:t>
      </w:r>
    </w:p>
    <w:p w14:paraId="319FCF8B" w14:textId="4D7D87ED" w:rsidR="00A00700" w:rsidRPr="00A00700" w:rsidRDefault="00A00700" w:rsidP="00A00700">
      <w:pPr>
        <w:widowControl/>
        <w:tabs>
          <w:tab w:val="left" w:pos="43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sidRPr="00A00700">
        <w:rPr>
          <w:rFonts w:ascii="Times New Roman" w:hAnsi="Times New Roman"/>
          <w:sz w:val="22"/>
          <w:szCs w:val="22"/>
        </w:rPr>
        <w:t>UH 2544</w:t>
      </w:r>
      <w:r w:rsidRPr="00A00700">
        <w:rPr>
          <w:rFonts w:ascii="Times New Roman" w:hAnsi="Times New Roman"/>
          <w:sz w:val="22"/>
          <w:szCs w:val="22"/>
        </w:rPr>
        <w:tab/>
      </w:r>
      <w:bookmarkStart w:id="110" w:name="_Hlk85363973"/>
      <w:r w:rsidRPr="00A00700">
        <w:rPr>
          <w:rFonts w:ascii="Times New Roman" w:hAnsi="Times New Roman"/>
          <w:sz w:val="22"/>
          <w:szCs w:val="22"/>
        </w:rPr>
        <w:t xml:space="preserve">Social Science and Global Citizenship (Presidential Global Scholars Program: Honors Study Abroad Program, Steger Center for International Scholarship, Riva San Vitale, Switzerland) </w:t>
      </w:r>
      <w:bookmarkEnd w:id="110"/>
    </w:p>
    <w:p w14:paraId="6C5843AC" w14:textId="777592AE" w:rsidR="00A00700" w:rsidRDefault="00A00700" w:rsidP="00A00700">
      <w:pPr>
        <w:widowControl/>
        <w:tabs>
          <w:tab w:val="left" w:pos="43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hanging="1440"/>
        <w:rPr>
          <w:rFonts w:ascii="Times New Roman" w:hAnsi="Times New Roman"/>
          <w:sz w:val="22"/>
          <w:szCs w:val="22"/>
        </w:rPr>
      </w:pPr>
      <w:r w:rsidRPr="00A00700">
        <w:rPr>
          <w:rFonts w:ascii="Times New Roman" w:hAnsi="Times New Roman"/>
          <w:sz w:val="22"/>
          <w:szCs w:val="22"/>
        </w:rPr>
        <w:t>UH 3004</w:t>
      </w:r>
      <w:r w:rsidRPr="00A00700">
        <w:rPr>
          <w:rFonts w:ascii="Times New Roman" w:hAnsi="Times New Roman"/>
          <w:sz w:val="22"/>
          <w:szCs w:val="22"/>
        </w:rPr>
        <w:tab/>
        <w:t>Global Affairs (Presidential Global Scholars Program: Honors Study Abroad Program, Steger Center for International Scholarship, Riva San Vitale, Switzerland)</w:t>
      </w:r>
    </w:p>
    <w:p w14:paraId="67ACFCEA" w14:textId="67C3D2F6" w:rsidR="00F966D0" w:rsidRDefault="00F966D0">
      <w:pPr>
        <w:widowControl/>
        <w:rPr>
          <w:rFonts w:ascii="Times New Roman" w:hAnsi="Times New Roman"/>
          <w:sz w:val="22"/>
          <w:szCs w:val="22"/>
        </w:rPr>
      </w:pPr>
    </w:p>
    <w:p w14:paraId="05451645" w14:textId="68435284" w:rsidR="009D161C" w:rsidRDefault="009D161C" w:rsidP="00936FF2">
      <w:pPr>
        <w:widowControl/>
        <w:rPr>
          <w:rFonts w:ascii="Times New Roman" w:hAnsi="Times New Roman"/>
          <w:sz w:val="22"/>
          <w:szCs w:val="22"/>
        </w:rPr>
      </w:pPr>
      <w:r w:rsidRPr="00047E81">
        <w:rPr>
          <w:rFonts w:ascii="Times New Roman" w:hAnsi="Times New Roman"/>
          <w:sz w:val="22"/>
          <w:szCs w:val="22"/>
          <w:u w:val="single"/>
        </w:rPr>
        <w:t>1984</w:t>
      </w:r>
      <w:r w:rsidRPr="00047E81">
        <w:rPr>
          <w:rFonts w:ascii="Times New Roman" w:hAnsi="Times New Roman"/>
          <w:sz w:val="22"/>
          <w:szCs w:val="22"/>
          <w:u w:val="single"/>
        </w:rPr>
        <w:noBreakHyphen/>
        <w:t>1996</w:t>
      </w:r>
      <w:r>
        <w:rPr>
          <w:rFonts w:ascii="Times New Roman" w:hAnsi="Times New Roman"/>
          <w:sz w:val="22"/>
          <w:szCs w:val="22"/>
        </w:rPr>
        <w:t xml:space="preserve">:  </w:t>
      </w:r>
      <w:r>
        <w:rPr>
          <w:rFonts w:ascii="Times New Roman" w:hAnsi="Times New Roman"/>
          <w:sz w:val="22"/>
          <w:szCs w:val="22"/>
        </w:rPr>
        <w:tab/>
      </w:r>
      <w:r w:rsidRPr="00B95A55">
        <w:rPr>
          <w:rFonts w:ascii="Times New Roman" w:hAnsi="Times New Roman"/>
          <w:sz w:val="22"/>
          <w:szCs w:val="22"/>
          <w:u w:val="single"/>
        </w:rPr>
        <w:t>Univ</w:t>
      </w:r>
      <w:r w:rsidR="00137DDC">
        <w:rPr>
          <w:rFonts w:ascii="Times New Roman" w:hAnsi="Times New Roman"/>
          <w:sz w:val="22"/>
          <w:szCs w:val="22"/>
          <w:u w:val="single"/>
        </w:rPr>
        <w:t>.</w:t>
      </w:r>
      <w:r w:rsidRPr="00B95A55">
        <w:rPr>
          <w:rFonts w:ascii="Times New Roman" w:hAnsi="Times New Roman"/>
          <w:sz w:val="22"/>
          <w:szCs w:val="22"/>
          <w:u w:val="single"/>
        </w:rPr>
        <w:t xml:space="preserve"> of Northern Colorado</w:t>
      </w:r>
      <w:r w:rsidR="00137DDC">
        <w:rPr>
          <w:rFonts w:ascii="Times New Roman" w:hAnsi="Times New Roman"/>
          <w:sz w:val="22"/>
          <w:szCs w:val="22"/>
          <w:u w:val="single"/>
        </w:rPr>
        <w:t xml:space="preserve"> – Courses Taught</w:t>
      </w:r>
    </w:p>
    <w:p w14:paraId="46740AB7"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660"/>
          <w:tab w:val="left" w:pos="8352"/>
          <w:tab w:val="left" w:pos="9072"/>
          <w:tab w:val="left" w:pos="9504"/>
          <w:tab w:val="left" w:pos="9792"/>
          <w:tab w:val="left" w:pos="10512"/>
        </w:tabs>
        <w:spacing w:line="230" w:lineRule="auto"/>
        <w:rPr>
          <w:rFonts w:ascii="Times New Roman" w:hAnsi="Times New Roman"/>
          <w:sz w:val="22"/>
          <w:szCs w:val="22"/>
        </w:rPr>
        <w:sectPr w:rsidR="009D161C" w:rsidSect="003D2D24">
          <w:endnotePr>
            <w:numFmt w:val="decimal"/>
          </w:endnotePr>
          <w:type w:val="continuous"/>
          <w:pgSz w:w="12240" w:h="15840"/>
          <w:pgMar w:top="1152" w:right="720" w:bottom="1008" w:left="994" w:header="720" w:footer="331" w:gutter="0"/>
          <w:cols w:space="720"/>
          <w:noEndnote/>
          <w:titlePg/>
          <w:docGrid w:linePitch="326"/>
        </w:sectPr>
      </w:pPr>
    </w:p>
    <w:p w14:paraId="6CCBEA6A" w14:textId="52A07C29" w:rsidR="009D161C" w:rsidRDefault="009D161C" w:rsidP="004519FD">
      <w:pPr>
        <w:widowControl/>
        <w:tabs>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 xml:space="preserve">CH      236 </w:t>
      </w:r>
      <w:r>
        <w:rPr>
          <w:rFonts w:ascii="Times New Roman" w:hAnsi="Times New Roman"/>
          <w:sz w:val="22"/>
          <w:szCs w:val="22"/>
        </w:rPr>
        <w:tab/>
        <w:t>Health and Lifestyles Among the Elderly (Correspondence Course)</w:t>
      </w:r>
    </w:p>
    <w:p w14:paraId="65ECDFD6"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201</w:t>
      </w:r>
      <w:r>
        <w:rPr>
          <w:rFonts w:ascii="Times New Roman" w:hAnsi="Times New Roman"/>
          <w:sz w:val="22"/>
          <w:szCs w:val="22"/>
        </w:rPr>
        <w:tab/>
        <w:t>Undergraduate Practicum</w:t>
      </w:r>
    </w:p>
    <w:p w14:paraId="4B541458"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205</w:t>
      </w:r>
      <w:r>
        <w:rPr>
          <w:rFonts w:ascii="Times New Roman" w:hAnsi="Times New Roman"/>
          <w:sz w:val="22"/>
          <w:szCs w:val="22"/>
        </w:rPr>
        <w:tab/>
        <w:t xml:space="preserve">Introduction to Gerontology </w:t>
      </w:r>
    </w:p>
    <w:p w14:paraId="739D5A9E" w14:textId="77777777" w:rsidR="009D161C" w:rsidRDefault="009D161C" w:rsidP="004519FD">
      <w:pPr>
        <w:pStyle w:val="BodyText3"/>
        <w:widowControl/>
        <w:tabs>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jc w:val="left"/>
        <w:rPr>
          <w:szCs w:val="22"/>
        </w:rPr>
      </w:pPr>
      <w:r>
        <w:rPr>
          <w:szCs w:val="22"/>
        </w:rPr>
        <w:t>GERO 205</w:t>
      </w:r>
      <w:r>
        <w:rPr>
          <w:szCs w:val="22"/>
        </w:rPr>
        <w:tab/>
        <w:t>Introduction to Gerontology (Correspondence Course)</w:t>
      </w:r>
    </w:p>
    <w:p w14:paraId="76AA59C1"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235</w:t>
      </w:r>
      <w:r>
        <w:rPr>
          <w:rFonts w:ascii="Times New Roman" w:hAnsi="Times New Roman"/>
          <w:sz w:val="22"/>
          <w:szCs w:val="22"/>
        </w:rPr>
        <w:tab/>
        <w:t>Middle Age and Aging</w:t>
      </w:r>
    </w:p>
    <w:p w14:paraId="004232C9"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294</w:t>
      </w:r>
      <w:r>
        <w:rPr>
          <w:rFonts w:ascii="Times New Roman" w:hAnsi="Times New Roman"/>
          <w:sz w:val="22"/>
          <w:szCs w:val="22"/>
        </w:rPr>
        <w:tab/>
        <w:t>Practicum</w:t>
      </w:r>
    </w:p>
    <w:p w14:paraId="06A2EB44"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308</w:t>
      </w:r>
      <w:r>
        <w:rPr>
          <w:rFonts w:ascii="Times New Roman" w:hAnsi="Times New Roman"/>
          <w:sz w:val="22"/>
          <w:szCs w:val="22"/>
        </w:rPr>
        <w:tab/>
        <w:t>Psycho</w:t>
      </w:r>
      <w:r>
        <w:rPr>
          <w:rFonts w:ascii="Times New Roman" w:hAnsi="Times New Roman"/>
          <w:sz w:val="22"/>
          <w:szCs w:val="22"/>
        </w:rPr>
        <w:noBreakHyphen/>
        <w:t>Social Aspects of Aging</w:t>
      </w:r>
    </w:p>
    <w:p w14:paraId="3328438E"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308</w:t>
      </w:r>
      <w:r>
        <w:rPr>
          <w:rFonts w:ascii="Times New Roman" w:hAnsi="Times New Roman"/>
          <w:sz w:val="22"/>
          <w:szCs w:val="22"/>
        </w:rPr>
        <w:tab/>
        <w:t>Sexuality and Later Life</w:t>
      </w:r>
    </w:p>
    <w:p w14:paraId="2AB47B1C"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HRS    394</w:t>
      </w:r>
      <w:r>
        <w:rPr>
          <w:rFonts w:ascii="Times New Roman" w:hAnsi="Times New Roman"/>
          <w:sz w:val="22"/>
          <w:szCs w:val="22"/>
        </w:rPr>
        <w:tab/>
        <w:t>Practicum in Human Services</w:t>
      </w:r>
    </w:p>
    <w:p w14:paraId="68E3B0A2"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395</w:t>
      </w:r>
      <w:r>
        <w:rPr>
          <w:rFonts w:ascii="Times New Roman" w:hAnsi="Times New Roman"/>
          <w:sz w:val="22"/>
          <w:szCs w:val="22"/>
        </w:rPr>
        <w:tab/>
        <w:t>Aging, Disability, &amp; Loss</w:t>
      </w:r>
    </w:p>
    <w:p w14:paraId="01FC15AD"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485</w:t>
      </w:r>
      <w:r>
        <w:rPr>
          <w:rFonts w:ascii="Times New Roman" w:hAnsi="Times New Roman"/>
          <w:sz w:val="22"/>
          <w:szCs w:val="22"/>
        </w:rPr>
        <w:tab/>
        <w:t>Senior Seminar in Gerontology</w:t>
      </w:r>
    </w:p>
    <w:p w14:paraId="3ED84F56"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jc w:val="both"/>
        <w:rPr>
          <w:rFonts w:ascii="Times New Roman" w:hAnsi="Times New Roman"/>
          <w:sz w:val="22"/>
          <w:szCs w:val="22"/>
        </w:rPr>
      </w:pPr>
      <w:r>
        <w:rPr>
          <w:rFonts w:ascii="Times New Roman" w:hAnsi="Times New Roman"/>
          <w:sz w:val="22"/>
          <w:szCs w:val="22"/>
        </w:rPr>
        <w:t>GERO 495</w:t>
      </w:r>
      <w:r>
        <w:rPr>
          <w:rFonts w:ascii="Times New Roman" w:hAnsi="Times New Roman"/>
          <w:sz w:val="22"/>
          <w:szCs w:val="22"/>
        </w:rPr>
        <w:tab/>
        <w:t xml:space="preserve">Undergraduate Internship </w:t>
      </w:r>
    </w:p>
    <w:p w14:paraId="0B6866A5" w14:textId="77777777" w:rsidR="009D161C" w:rsidRDefault="009D161C" w:rsidP="004519FD">
      <w:pPr>
        <w:widowControl/>
        <w:tabs>
          <w:tab w:val="left" w:pos="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jc w:val="both"/>
        <w:rPr>
          <w:rFonts w:ascii="Times New Roman" w:hAnsi="Times New Roman"/>
          <w:sz w:val="22"/>
          <w:szCs w:val="22"/>
        </w:rPr>
      </w:pPr>
      <w:r>
        <w:rPr>
          <w:rFonts w:ascii="Times New Roman" w:hAnsi="Times New Roman"/>
          <w:sz w:val="22"/>
          <w:szCs w:val="22"/>
        </w:rPr>
        <w:t>GERO 496</w:t>
      </w:r>
      <w:r>
        <w:rPr>
          <w:rFonts w:ascii="Times New Roman" w:hAnsi="Times New Roman"/>
          <w:sz w:val="22"/>
          <w:szCs w:val="22"/>
        </w:rPr>
        <w:tab/>
        <w:t>Long Term Care Administration</w:t>
      </w:r>
    </w:p>
    <w:p w14:paraId="3F368E99" w14:textId="77777777" w:rsidR="0041253F" w:rsidRDefault="009D161C" w:rsidP="004519FD">
      <w:pPr>
        <w:widowControl/>
        <w:tabs>
          <w:tab w:val="left" w:pos="-18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pPr>
      <w:r>
        <w:rPr>
          <w:rFonts w:ascii="Times New Roman" w:hAnsi="Times New Roman"/>
          <w:sz w:val="22"/>
          <w:szCs w:val="22"/>
        </w:rPr>
        <w:t>GERO 496</w:t>
      </w:r>
      <w:r>
        <w:rPr>
          <w:rFonts w:ascii="Times New Roman" w:hAnsi="Times New Roman"/>
          <w:sz w:val="22"/>
          <w:szCs w:val="22"/>
        </w:rPr>
        <w:tab/>
        <w:t>Issues in Long</w:t>
      </w:r>
      <w:r w:rsidR="00DF34B3">
        <w:rPr>
          <w:rFonts w:ascii="Times New Roman" w:hAnsi="Times New Roman"/>
          <w:sz w:val="22"/>
          <w:szCs w:val="22"/>
        </w:rPr>
        <w:t xml:space="preserve"> </w:t>
      </w:r>
      <w:r>
        <w:rPr>
          <w:rFonts w:ascii="Times New Roman" w:hAnsi="Times New Roman"/>
          <w:sz w:val="22"/>
          <w:szCs w:val="22"/>
        </w:rPr>
        <w:t>Term Care</w:t>
      </w:r>
      <w:r w:rsidR="0041253F">
        <w:rPr>
          <w:rFonts w:ascii="Times New Roman" w:hAnsi="Times New Roman"/>
          <w:sz w:val="22"/>
          <w:szCs w:val="22"/>
        </w:rPr>
        <w:t xml:space="preserve">          </w:t>
      </w:r>
    </w:p>
    <w:p w14:paraId="2B096870" w14:textId="77777777" w:rsidR="009D161C" w:rsidRDefault="00D10454" w:rsidP="004519FD">
      <w:pPr>
        <w:widowControl/>
        <w:tabs>
          <w:tab w:val="left" w:pos="-180"/>
          <w:tab w:val="left" w:pos="99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0" w:hanging="360"/>
        <w:rPr>
          <w:rFonts w:ascii="Times New Roman" w:hAnsi="Times New Roman"/>
          <w:sz w:val="22"/>
          <w:szCs w:val="22"/>
        </w:rPr>
      </w:pPr>
      <w:r>
        <w:rPr>
          <w:rFonts w:ascii="Times New Roman" w:hAnsi="Times New Roman"/>
          <w:sz w:val="22"/>
          <w:szCs w:val="22"/>
        </w:rPr>
        <w:t xml:space="preserve">     </w:t>
      </w:r>
      <w:r w:rsidR="009D161C">
        <w:rPr>
          <w:rFonts w:ascii="Times New Roman" w:hAnsi="Times New Roman"/>
          <w:sz w:val="22"/>
          <w:szCs w:val="22"/>
        </w:rPr>
        <w:t>GERO 508</w:t>
      </w:r>
      <w:r w:rsidR="009D161C">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Sexuality and Later Life</w:t>
      </w:r>
    </w:p>
    <w:p w14:paraId="22F856E6" w14:textId="77777777" w:rsidR="00386280" w:rsidRDefault="00D10454" w:rsidP="004519FD">
      <w:pPr>
        <w:widowControl/>
        <w:tabs>
          <w:tab w:val="left" w:pos="0"/>
          <w:tab w:val="left" w:pos="720"/>
          <w:tab w:val="left" w:pos="99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0" w:hanging="3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508</w:t>
      </w:r>
      <w:r w:rsidR="009D161C">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Psycho</w:t>
      </w:r>
      <w:r w:rsidR="009D161C">
        <w:rPr>
          <w:rFonts w:ascii="Times New Roman" w:hAnsi="Times New Roman"/>
          <w:sz w:val="22"/>
          <w:szCs w:val="22"/>
        </w:rPr>
        <w:noBreakHyphen/>
        <w:t>Social Aspects of Aging</w:t>
      </w:r>
    </w:p>
    <w:p w14:paraId="2C2A709A" w14:textId="77777777" w:rsidR="009D161C" w:rsidRDefault="00053DB2" w:rsidP="004519FD">
      <w:pPr>
        <w:widowControl/>
        <w:tabs>
          <w:tab w:val="left" w:pos="99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hanging="27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525</w:t>
      </w:r>
      <w:r w:rsidR="00386280">
        <w:rPr>
          <w:rFonts w:ascii="Times New Roman" w:hAnsi="Times New Roman"/>
          <w:sz w:val="22"/>
          <w:szCs w:val="22"/>
        </w:rPr>
        <w:t xml:space="preserve">     </w:t>
      </w:r>
      <w:r>
        <w:rPr>
          <w:rFonts w:ascii="Times New Roman" w:hAnsi="Times New Roman"/>
          <w:sz w:val="22"/>
          <w:szCs w:val="22"/>
        </w:rPr>
        <w:tab/>
      </w:r>
      <w:r w:rsidR="009D161C">
        <w:rPr>
          <w:rFonts w:ascii="Times New Roman" w:hAnsi="Times New Roman"/>
          <w:sz w:val="22"/>
          <w:szCs w:val="22"/>
        </w:rPr>
        <w:t>Issues and Concepts in Gerontology</w:t>
      </w:r>
    </w:p>
    <w:p w14:paraId="732E7C83" w14:textId="77777777" w:rsidR="009D161C" w:rsidRDefault="00053DB2" w:rsidP="004519FD">
      <w:pPr>
        <w:widowControl/>
        <w:tabs>
          <w:tab w:val="left" w:pos="0"/>
          <w:tab w:val="left" w:pos="1260"/>
          <w:tab w:val="left" w:pos="1440"/>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540</w:t>
      </w:r>
      <w:r w:rsidR="009D161C">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Prof Intervention with the Elderly</w:t>
      </w:r>
    </w:p>
    <w:p w14:paraId="596BB31C" w14:textId="77777777" w:rsidR="009D161C" w:rsidRDefault="00053DB2" w:rsidP="004519FD">
      <w:pPr>
        <w:widowControl/>
        <w:tabs>
          <w:tab w:val="left" w:pos="0"/>
          <w:tab w:val="left" w:pos="126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544</w:t>
      </w:r>
      <w:r w:rsidR="009D161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Evaluation of Aging Programs</w:t>
      </w:r>
    </w:p>
    <w:p w14:paraId="13C32D64" w14:textId="77777777" w:rsidR="009D161C" w:rsidRDefault="00053DB2" w:rsidP="004519FD">
      <w:pPr>
        <w:widowControl/>
        <w:tabs>
          <w:tab w:val="left" w:pos="0"/>
          <w:tab w:val="left" w:pos="1260"/>
          <w:tab w:val="left" w:pos="1440"/>
          <w:tab w:val="left" w:pos="2592"/>
          <w:tab w:val="left" w:pos="3168"/>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595</w:t>
      </w:r>
      <w:r w:rsidR="009D161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Aging, Disability, &amp; Loss</w:t>
      </w:r>
    </w:p>
    <w:p w14:paraId="41B0FE3D" w14:textId="77777777" w:rsidR="009D161C" w:rsidRDefault="00053DB2" w:rsidP="004519FD">
      <w:pPr>
        <w:widowControl/>
        <w:tabs>
          <w:tab w:val="left" w:pos="0"/>
          <w:tab w:val="left" w:pos="1260"/>
          <w:tab w:val="left" w:pos="1440"/>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 xml:space="preserve">GERO 596 </w:t>
      </w:r>
      <w:r w:rsidR="009D161C">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Long Term Care Administration</w:t>
      </w:r>
    </w:p>
    <w:p w14:paraId="3E164ABE" w14:textId="77777777" w:rsidR="009D161C" w:rsidRDefault="00053DB2" w:rsidP="004519FD">
      <w:pPr>
        <w:widowControl/>
        <w:tabs>
          <w:tab w:val="left" w:pos="0"/>
          <w:tab w:val="left" w:pos="126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596</w:t>
      </w:r>
      <w:r>
        <w:rPr>
          <w:rFonts w:ascii="Times New Roman" w:hAnsi="Times New Roman"/>
          <w:sz w:val="22"/>
          <w:szCs w:val="22"/>
        </w:rPr>
        <w:tab/>
      </w:r>
      <w:r w:rsidR="009D161C">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 xml:space="preserve">Issues in </w:t>
      </w:r>
      <w:r w:rsidR="00E37DA1">
        <w:rPr>
          <w:rFonts w:ascii="Times New Roman" w:hAnsi="Times New Roman"/>
          <w:sz w:val="22"/>
          <w:szCs w:val="22"/>
        </w:rPr>
        <w:t>Long Term</w:t>
      </w:r>
      <w:r w:rsidR="009D161C">
        <w:rPr>
          <w:rFonts w:ascii="Times New Roman" w:hAnsi="Times New Roman"/>
          <w:sz w:val="22"/>
          <w:szCs w:val="22"/>
        </w:rPr>
        <w:t xml:space="preserve"> Care</w:t>
      </w:r>
    </w:p>
    <w:p w14:paraId="783E3A08" w14:textId="77777777" w:rsidR="009D161C" w:rsidRDefault="00053DB2" w:rsidP="004519FD">
      <w:pPr>
        <w:widowControl/>
        <w:tabs>
          <w:tab w:val="left" w:pos="0"/>
          <w:tab w:val="left" w:pos="126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1260"/>
        <w:rPr>
          <w:rFonts w:ascii="Times New Roman" w:hAnsi="Times New Roman"/>
          <w:sz w:val="22"/>
          <w:szCs w:val="22"/>
        </w:rPr>
      </w:pPr>
      <w:r>
        <w:rPr>
          <w:rFonts w:ascii="Times New Roman" w:hAnsi="Times New Roman"/>
          <w:sz w:val="22"/>
          <w:szCs w:val="22"/>
        </w:rPr>
        <w:tab/>
      </w:r>
      <w:r w:rsidR="009D161C">
        <w:rPr>
          <w:rFonts w:ascii="Times New Roman" w:hAnsi="Times New Roman"/>
          <w:sz w:val="22"/>
          <w:szCs w:val="22"/>
        </w:rPr>
        <w:t>GERO 625</w:t>
      </w:r>
      <w:r w:rsidR="009D161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D161C">
        <w:rPr>
          <w:rFonts w:ascii="Times New Roman" w:hAnsi="Times New Roman"/>
          <w:sz w:val="22"/>
          <w:szCs w:val="22"/>
        </w:rPr>
        <w:t>Psycho</w:t>
      </w:r>
      <w:r w:rsidR="009D161C">
        <w:rPr>
          <w:rFonts w:ascii="Times New Roman" w:hAnsi="Times New Roman"/>
          <w:sz w:val="22"/>
          <w:szCs w:val="22"/>
        </w:rPr>
        <w:noBreakHyphen/>
        <w:t>Social Aspects of Aging</w:t>
      </w:r>
    </w:p>
    <w:p w14:paraId="06452B0A" w14:textId="77777777" w:rsidR="009D161C" w:rsidRDefault="009D161C" w:rsidP="004519FD">
      <w:pPr>
        <w:widowControl/>
        <w:tabs>
          <w:tab w:val="left" w:pos="0"/>
          <w:tab w:val="left" w:pos="1260"/>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990" w:hanging="990"/>
        <w:rPr>
          <w:rFonts w:ascii="Times New Roman" w:hAnsi="Times New Roman"/>
          <w:sz w:val="22"/>
          <w:szCs w:val="22"/>
        </w:rPr>
      </w:pPr>
      <w:r>
        <w:rPr>
          <w:rFonts w:ascii="Times New Roman" w:hAnsi="Times New Roman"/>
          <w:sz w:val="22"/>
          <w:szCs w:val="22"/>
        </w:rPr>
        <w:t>GERO 640</w:t>
      </w:r>
      <w:r>
        <w:rPr>
          <w:rFonts w:ascii="Times New Roman" w:hAnsi="Times New Roman"/>
          <w:sz w:val="22"/>
          <w:szCs w:val="22"/>
        </w:rPr>
        <w:tab/>
      </w:r>
      <w:r w:rsidR="00053DB2">
        <w:rPr>
          <w:rFonts w:ascii="Times New Roman" w:hAnsi="Times New Roman"/>
          <w:sz w:val="22"/>
          <w:szCs w:val="22"/>
        </w:rPr>
        <w:t xml:space="preserve"> </w:t>
      </w:r>
      <w:r w:rsidR="00053DB2">
        <w:rPr>
          <w:rFonts w:ascii="Times New Roman" w:hAnsi="Times New Roman"/>
          <w:sz w:val="22"/>
          <w:szCs w:val="22"/>
        </w:rPr>
        <w:tab/>
      </w:r>
      <w:r w:rsidR="00053DB2">
        <w:rPr>
          <w:rFonts w:ascii="Times New Roman" w:hAnsi="Times New Roman"/>
          <w:sz w:val="22"/>
          <w:szCs w:val="22"/>
        </w:rPr>
        <w:tab/>
      </w:r>
      <w:r>
        <w:rPr>
          <w:rFonts w:ascii="Times New Roman" w:hAnsi="Times New Roman"/>
          <w:sz w:val="22"/>
          <w:szCs w:val="22"/>
        </w:rPr>
        <w:t>Health Aspects of Gerontology</w:t>
      </w:r>
    </w:p>
    <w:p w14:paraId="2690C1ED"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 xml:space="preserve">GERO 655 </w:t>
      </w:r>
      <w:r>
        <w:rPr>
          <w:rFonts w:ascii="Times New Roman" w:hAnsi="Times New Roman"/>
          <w:sz w:val="22"/>
          <w:szCs w:val="22"/>
        </w:rPr>
        <w:tab/>
        <w:t xml:space="preserve">Program Planning &amp; Evaluation </w:t>
      </w:r>
    </w:p>
    <w:p w14:paraId="1A6C69C8"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GERO 692</w:t>
      </w:r>
      <w:r>
        <w:rPr>
          <w:rFonts w:ascii="Times New Roman" w:hAnsi="Times New Roman"/>
          <w:sz w:val="22"/>
          <w:szCs w:val="22"/>
        </w:rPr>
        <w:tab/>
        <w:t>Graduate Internship in Gerontology</w:t>
      </w:r>
    </w:p>
    <w:p w14:paraId="4C22D879"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GERO 694</w:t>
      </w:r>
      <w:r>
        <w:rPr>
          <w:rFonts w:ascii="Times New Roman" w:hAnsi="Times New Roman"/>
          <w:sz w:val="22"/>
          <w:szCs w:val="22"/>
        </w:rPr>
        <w:tab/>
        <w:t>Graduate Practicum</w:t>
      </w:r>
    </w:p>
    <w:p w14:paraId="6FD78A59"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HRS    755</w:t>
      </w:r>
      <w:r>
        <w:rPr>
          <w:rFonts w:ascii="Times New Roman" w:hAnsi="Times New Roman"/>
          <w:sz w:val="22"/>
          <w:szCs w:val="22"/>
        </w:rPr>
        <w:tab/>
        <w:t>Advanced Practicum in College Teaching</w:t>
      </w:r>
    </w:p>
    <w:p w14:paraId="3AE363DB" w14:textId="77777777" w:rsidR="00D10454"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HRS    757</w:t>
      </w:r>
      <w:r>
        <w:rPr>
          <w:rFonts w:ascii="Times New Roman" w:hAnsi="Times New Roman"/>
          <w:sz w:val="22"/>
          <w:szCs w:val="22"/>
        </w:rPr>
        <w:tab/>
        <w:t>Adv Pract</w:t>
      </w:r>
      <w:r w:rsidR="00B66345">
        <w:rPr>
          <w:rFonts w:ascii="Times New Roman" w:hAnsi="Times New Roman"/>
          <w:sz w:val="22"/>
          <w:szCs w:val="22"/>
        </w:rPr>
        <w:t>icum</w:t>
      </w:r>
      <w:r w:rsidR="00DF34B3">
        <w:rPr>
          <w:rFonts w:ascii="Times New Roman" w:hAnsi="Times New Roman"/>
          <w:sz w:val="22"/>
          <w:szCs w:val="22"/>
        </w:rPr>
        <w:t xml:space="preserve"> in</w:t>
      </w:r>
      <w:r>
        <w:rPr>
          <w:rFonts w:ascii="Times New Roman" w:hAnsi="Times New Roman"/>
          <w:sz w:val="22"/>
          <w:szCs w:val="22"/>
        </w:rPr>
        <w:t xml:space="preserve"> Rehabilitation Administration</w:t>
      </w:r>
    </w:p>
    <w:p w14:paraId="407A9536"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HRS    758</w:t>
      </w:r>
      <w:r>
        <w:rPr>
          <w:rFonts w:ascii="Times New Roman" w:hAnsi="Times New Roman"/>
          <w:sz w:val="22"/>
          <w:szCs w:val="22"/>
        </w:rPr>
        <w:tab/>
        <w:t xml:space="preserve">Adv Practicum in Rehabilitation </w:t>
      </w:r>
      <w:r w:rsidR="0041253F">
        <w:rPr>
          <w:rFonts w:ascii="Times New Roman" w:hAnsi="Times New Roman"/>
          <w:sz w:val="22"/>
          <w:szCs w:val="22"/>
        </w:rPr>
        <w:t xml:space="preserve">             </w:t>
      </w:r>
      <w:r>
        <w:rPr>
          <w:rFonts w:ascii="Times New Roman" w:hAnsi="Times New Roman"/>
          <w:sz w:val="22"/>
          <w:szCs w:val="22"/>
        </w:rPr>
        <w:t>Research</w:t>
      </w:r>
    </w:p>
    <w:p w14:paraId="39BB0B7D" w14:textId="77777777" w:rsidR="009D161C" w:rsidRDefault="009D161C" w:rsidP="004519FD">
      <w:pPr>
        <w:widowControl/>
        <w:tabs>
          <w:tab w:val="left" w:pos="0"/>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ind w:left="1440" w:hanging="1440"/>
        <w:rPr>
          <w:rFonts w:ascii="Times New Roman" w:hAnsi="Times New Roman"/>
          <w:sz w:val="22"/>
          <w:szCs w:val="22"/>
        </w:rPr>
      </w:pPr>
      <w:r>
        <w:rPr>
          <w:rFonts w:ascii="Times New Roman" w:hAnsi="Times New Roman"/>
          <w:sz w:val="22"/>
          <w:szCs w:val="22"/>
        </w:rPr>
        <w:t>HRS    794</w:t>
      </w:r>
      <w:r>
        <w:rPr>
          <w:rFonts w:ascii="Times New Roman" w:hAnsi="Times New Roman"/>
          <w:sz w:val="22"/>
          <w:szCs w:val="22"/>
        </w:rPr>
        <w:tab/>
        <w:t>Advanced Clinical Internship</w:t>
      </w:r>
    </w:p>
    <w:p w14:paraId="57B49034" w14:textId="77777777" w:rsidR="009D161C" w:rsidRDefault="009D161C" w:rsidP="004519FD">
      <w:pPr>
        <w:widowControl/>
        <w:tabs>
          <w:tab w:val="left" w:pos="0"/>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spacing w:line="230" w:lineRule="auto"/>
        <w:rPr>
          <w:rFonts w:ascii="Times New Roman" w:hAnsi="Times New Roman"/>
          <w:sz w:val="22"/>
          <w:szCs w:val="22"/>
        </w:rPr>
        <w:sectPr w:rsidR="009D161C" w:rsidSect="00E3085A">
          <w:endnotePr>
            <w:numFmt w:val="decimal"/>
          </w:endnotePr>
          <w:type w:val="continuous"/>
          <w:pgSz w:w="12240" w:h="15840"/>
          <w:pgMar w:top="1152" w:right="720" w:bottom="1008" w:left="994" w:header="720" w:footer="0" w:gutter="0"/>
          <w:cols w:num="2" w:space="720"/>
          <w:noEndnote/>
          <w:titlePg/>
        </w:sectPr>
      </w:pPr>
    </w:p>
    <w:p w14:paraId="5D225BA5" w14:textId="29EF6EF4" w:rsidR="008E07F7" w:rsidRDefault="008E07F7">
      <w:pPr>
        <w:widowControl/>
        <w:rPr>
          <w:rFonts w:ascii="Times New Roman" w:hAnsi="Times New Roman"/>
          <w:sz w:val="22"/>
          <w:szCs w:val="22"/>
          <w:u w:val="single"/>
        </w:rPr>
      </w:pPr>
    </w:p>
    <w:p w14:paraId="6096D588" w14:textId="77777777" w:rsidR="00D84084" w:rsidRDefault="00D84084">
      <w:pPr>
        <w:widowControl/>
        <w:rPr>
          <w:rFonts w:ascii="Times New Roman" w:hAnsi="Times New Roman"/>
          <w:sz w:val="22"/>
          <w:szCs w:val="22"/>
          <w:u w:val="single"/>
        </w:rPr>
      </w:pPr>
      <w:r>
        <w:rPr>
          <w:szCs w:val="22"/>
        </w:rPr>
        <w:br w:type="page"/>
      </w:r>
    </w:p>
    <w:p w14:paraId="1F2D35E7" w14:textId="789AAAC9" w:rsidR="009D161C" w:rsidRDefault="009D161C" w:rsidP="004519FD">
      <w:pPr>
        <w:pStyle w:val="Heading2"/>
        <w:widowControl/>
        <w:jc w:val="left"/>
        <w:rPr>
          <w:szCs w:val="22"/>
        </w:rPr>
      </w:pPr>
      <w:r>
        <w:rPr>
          <w:szCs w:val="22"/>
        </w:rPr>
        <w:lastRenderedPageBreak/>
        <w:t>Chair - Graduate Student Research Committees</w:t>
      </w:r>
    </w:p>
    <w:p w14:paraId="2479A906" w14:textId="77777777" w:rsidR="009D161C" w:rsidRDefault="009D161C" w:rsidP="004519FD">
      <w:pPr>
        <w:widowControl/>
        <w:tabs>
          <w:tab w:val="left" w:pos="432"/>
          <w:tab w:val="left" w:pos="3168"/>
          <w:tab w:val="left" w:pos="9504"/>
        </w:tabs>
        <w:rPr>
          <w:rFonts w:ascii="Times New Roman" w:hAnsi="Times New Roman"/>
          <w:sz w:val="22"/>
          <w:szCs w:val="22"/>
        </w:rPr>
      </w:pPr>
    </w:p>
    <w:p w14:paraId="6A56174E" w14:textId="78C4B561"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right="446"/>
        <w:rPr>
          <w:rFonts w:ascii="Times New Roman" w:hAnsi="Times New Roman"/>
          <w:sz w:val="22"/>
          <w:szCs w:val="22"/>
        </w:rPr>
      </w:pPr>
      <w:r w:rsidRPr="002279C0">
        <w:rPr>
          <w:rFonts w:ascii="Times New Roman" w:hAnsi="Times New Roman"/>
          <w:b/>
          <w:sz w:val="22"/>
          <w:szCs w:val="22"/>
          <w:u w:val="single"/>
        </w:rPr>
        <w:t>Doctoral</w:t>
      </w:r>
      <w:r w:rsidRPr="002279C0">
        <w:rPr>
          <w:rFonts w:ascii="Times New Roman" w:hAnsi="Times New Roman"/>
          <w:b/>
          <w:sz w:val="22"/>
          <w:szCs w:val="22"/>
        </w:rPr>
        <w:t xml:space="preserve"> </w:t>
      </w:r>
      <w:r>
        <w:rPr>
          <w:rFonts w:ascii="Times New Roman" w:hAnsi="Times New Roman"/>
          <w:sz w:val="22"/>
          <w:szCs w:val="22"/>
        </w:rPr>
        <w:tab/>
      </w:r>
      <w:r>
        <w:rPr>
          <w:rFonts w:ascii="Times New Roman" w:hAnsi="Times New Roman"/>
          <w:sz w:val="22"/>
          <w:szCs w:val="22"/>
        </w:rPr>
        <w:tab/>
        <w:t>(</w:t>
      </w:r>
      <w:r w:rsidR="00EE1582">
        <w:rPr>
          <w:rFonts w:ascii="Times New Roman" w:hAnsi="Times New Roman"/>
          <w:sz w:val="22"/>
          <w:szCs w:val="22"/>
        </w:rPr>
        <w:t>S</w:t>
      </w:r>
      <w:r>
        <w:rPr>
          <w:rFonts w:ascii="Times New Roman" w:hAnsi="Times New Roman"/>
          <w:sz w:val="22"/>
          <w:szCs w:val="22"/>
        </w:rPr>
        <w:t xml:space="preserve">erved as a committee member </w:t>
      </w:r>
      <w:r w:rsidR="004867EF">
        <w:rPr>
          <w:rFonts w:ascii="Times New Roman" w:hAnsi="Times New Roman"/>
          <w:sz w:val="22"/>
          <w:szCs w:val="22"/>
        </w:rPr>
        <w:t xml:space="preserve">on </w:t>
      </w:r>
      <w:r w:rsidR="00E44CB7">
        <w:rPr>
          <w:rFonts w:ascii="Times New Roman" w:hAnsi="Times New Roman"/>
          <w:sz w:val="22"/>
          <w:szCs w:val="22"/>
        </w:rPr>
        <w:t>6</w:t>
      </w:r>
      <w:r w:rsidR="00D96B7C">
        <w:rPr>
          <w:rFonts w:ascii="Times New Roman" w:hAnsi="Times New Roman"/>
          <w:sz w:val="22"/>
          <w:szCs w:val="22"/>
        </w:rPr>
        <w:t>0+</w:t>
      </w:r>
      <w:r w:rsidR="00CC78A3">
        <w:rPr>
          <w:rFonts w:ascii="Times New Roman" w:hAnsi="Times New Roman"/>
          <w:sz w:val="22"/>
          <w:szCs w:val="22"/>
        </w:rPr>
        <w:t xml:space="preserve"> </w:t>
      </w:r>
      <w:r>
        <w:rPr>
          <w:rFonts w:ascii="Times New Roman" w:hAnsi="Times New Roman"/>
          <w:sz w:val="22"/>
          <w:szCs w:val="22"/>
        </w:rPr>
        <w:t>additional committees)</w:t>
      </w:r>
    </w:p>
    <w:p w14:paraId="2D6F34B6" w14:textId="77777777" w:rsidR="00EB2A48" w:rsidRDefault="00EB2A48"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right="446"/>
        <w:rPr>
          <w:rFonts w:ascii="Times New Roman" w:hAnsi="Times New Roman"/>
          <w:sz w:val="22"/>
          <w:szCs w:val="22"/>
        </w:rPr>
      </w:pPr>
    </w:p>
    <w:p w14:paraId="50319CCF" w14:textId="6A984E23" w:rsidR="00DF5ED4" w:rsidRDefault="00E44CB7" w:rsidP="00E44CB7">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2017</w:t>
      </w:r>
      <w:r w:rsidR="00DF5ED4">
        <w:rPr>
          <w:rFonts w:ascii="Times New Roman" w:hAnsi="Times New Roman"/>
          <w:sz w:val="22"/>
          <w:szCs w:val="22"/>
        </w:rPr>
        <w:tab/>
      </w:r>
      <w:r w:rsidR="00DF5ED4">
        <w:rPr>
          <w:rFonts w:ascii="Times New Roman" w:hAnsi="Times New Roman"/>
          <w:sz w:val="22"/>
          <w:szCs w:val="22"/>
        </w:rPr>
        <w:tab/>
      </w:r>
      <w:r w:rsidR="00DF5ED4" w:rsidRPr="00DF5ED4">
        <w:rPr>
          <w:rFonts w:ascii="Times New Roman" w:hAnsi="Times New Roman"/>
          <w:sz w:val="22"/>
          <w:szCs w:val="22"/>
        </w:rPr>
        <w:t xml:space="preserve">Raven Weaver, </w:t>
      </w:r>
      <w:r w:rsidRPr="00E44CB7">
        <w:rPr>
          <w:rFonts w:ascii="Times New Roman" w:hAnsi="Times New Roman"/>
          <w:i/>
          <w:sz w:val="22"/>
          <w:szCs w:val="22"/>
        </w:rPr>
        <w:t xml:space="preserve">Service Use and Health Outcomes of </w:t>
      </w:r>
      <w:r w:rsidR="00E96C88" w:rsidRPr="00E44CB7">
        <w:rPr>
          <w:rFonts w:ascii="Times New Roman" w:hAnsi="Times New Roman"/>
          <w:i/>
          <w:sz w:val="22"/>
          <w:szCs w:val="22"/>
        </w:rPr>
        <w:t>Low-Income</w:t>
      </w:r>
      <w:r w:rsidRPr="00E44CB7">
        <w:rPr>
          <w:rFonts w:ascii="Times New Roman" w:hAnsi="Times New Roman"/>
          <w:i/>
          <w:sz w:val="22"/>
          <w:szCs w:val="22"/>
        </w:rPr>
        <w:t xml:space="preserve"> Older Adults with Unmet Needs</w:t>
      </w:r>
      <w:r>
        <w:rPr>
          <w:rFonts w:ascii="Times New Roman" w:hAnsi="Times New Roman"/>
          <w:sz w:val="22"/>
          <w:szCs w:val="22"/>
        </w:rPr>
        <w:t xml:space="preserve">. </w:t>
      </w:r>
      <w:r w:rsidR="00DF5ED4" w:rsidRPr="00DF5ED4">
        <w:rPr>
          <w:rFonts w:ascii="Times New Roman" w:hAnsi="Times New Roman"/>
          <w:sz w:val="22"/>
          <w:szCs w:val="22"/>
        </w:rPr>
        <w:t>Department of Human Development, Virginia Tech.</w:t>
      </w:r>
    </w:p>
    <w:p w14:paraId="6FFA83AE" w14:textId="77777777" w:rsidR="00D84084" w:rsidRDefault="00D84084" w:rsidP="00E44CB7">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77B39640" w14:textId="08EE69A7" w:rsidR="00DF5ED4" w:rsidRDefault="00E44CB7" w:rsidP="00E44CB7">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rPr>
          <w:rFonts w:ascii="Times New Roman" w:hAnsi="Times New Roman"/>
          <w:sz w:val="22"/>
          <w:szCs w:val="22"/>
        </w:rPr>
      </w:pPr>
      <w:r>
        <w:rPr>
          <w:rFonts w:ascii="Times New Roman" w:hAnsi="Times New Roman"/>
          <w:sz w:val="22"/>
          <w:szCs w:val="22"/>
        </w:rPr>
        <w:t>2017</w:t>
      </w:r>
      <w:r w:rsidR="00DF5ED4">
        <w:rPr>
          <w:rFonts w:ascii="Times New Roman" w:hAnsi="Times New Roman"/>
          <w:sz w:val="22"/>
          <w:szCs w:val="22"/>
        </w:rPr>
        <w:tab/>
      </w:r>
      <w:r w:rsidR="00DF5ED4">
        <w:rPr>
          <w:rFonts w:ascii="Times New Roman" w:hAnsi="Times New Roman"/>
          <w:sz w:val="22"/>
          <w:szCs w:val="22"/>
        </w:rPr>
        <w:tab/>
        <w:t>Kendra</w:t>
      </w:r>
      <w:r w:rsidR="0052020F">
        <w:rPr>
          <w:rFonts w:ascii="Times New Roman" w:hAnsi="Times New Roman"/>
          <w:sz w:val="22"/>
          <w:szCs w:val="22"/>
        </w:rPr>
        <w:t xml:space="preserve"> </w:t>
      </w:r>
      <w:r w:rsidR="0052020F" w:rsidRPr="0052020F">
        <w:rPr>
          <w:rFonts w:ascii="Times New Roman" w:hAnsi="Times New Roman"/>
          <w:sz w:val="22"/>
          <w:szCs w:val="22"/>
        </w:rPr>
        <w:t>O'Hora</w:t>
      </w:r>
      <w:r w:rsidR="00DF5ED4">
        <w:rPr>
          <w:rFonts w:ascii="Times New Roman" w:hAnsi="Times New Roman"/>
          <w:sz w:val="22"/>
          <w:szCs w:val="22"/>
        </w:rPr>
        <w:t xml:space="preserve">, </w:t>
      </w:r>
      <w:r w:rsidRPr="00E44CB7">
        <w:rPr>
          <w:rFonts w:ascii="Times New Roman" w:hAnsi="Times New Roman"/>
          <w:i/>
          <w:sz w:val="22"/>
          <w:szCs w:val="22"/>
        </w:rPr>
        <w:t>Use of Family Life Review with Older Adults and Families Adjusting to the Late Life Transition of Relocation</w:t>
      </w:r>
      <w:r>
        <w:rPr>
          <w:rFonts w:ascii="Times New Roman" w:hAnsi="Times New Roman"/>
          <w:sz w:val="22"/>
          <w:szCs w:val="22"/>
        </w:rPr>
        <w:t xml:space="preserve">. </w:t>
      </w:r>
      <w:r w:rsidR="00DF5ED4" w:rsidRPr="00DF5ED4">
        <w:rPr>
          <w:rFonts w:ascii="Times New Roman" w:hAnsi="Times New Roman"/>
          <w:sz w:val="22"/>
          <w:szCs w:val="22"/>
        </w:rPr>
        <w:t>Department of Human Development, Virginia Tech.</w:t>
      </w:r>
    </w:p>
    <w:p w14:paraId="098028B2" w14:textId="77777777" w:rsidR="00A63D24" w:rsidRDefault="00A63D24" w:rsidP="003A1430">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right="446"/>
        <w:rPr>
          <w:rFonts w:ascii="Times New Roman" w:hAnsi="Times New Roman"/>
          <w:sz w:val="22"/>
          <w:szCs w:val="22"/>
        </w:rPr>
      </w:pPr>
    </w:p>
    <w:p w14:paraId="4814598B" w14:textId="4ECCE085" w:rsidR="00DF5ED4" w:rsidRDefault="00E44CB7" w:rsidP="00F87A5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2017</w:t>
      </w:r>
      <w:r w:rsidR="00DF5ED4">
        <w:rPr>
          <w:rFonts w:ascii="Times New Roman" w:hAnsi="Times New Roman"/>
          <w:sz w:val="22"/>
          <w:szCs w:val="22"/>
        </w:rPr>
        <w:t xml:space="preserve"> </w:t>
      </w:r>
      <w:r w:rsidR="00DF5ED4">
        <w:rPr>
          <w:rFonts w:ascii="Times New Roman" w:hAnsi="Times New Roman"/>
          <w:sz w:val="22"/>
          <w:szCs w:val="22"/>
        </w:rPr>
        <w:tab/>
      </w:r>
      <w:r w:rsidR="00DF5ED4">
        <w:rPr>
          <w:rFonts w:ascii="Times New Roman" w:hAnsi="Times New Roman"/>
          <w:sz w:val="22"/>
          <w:szCs w:val="22"/>
        </w:rPr>
        <w:tab/>
        <w:t xml:space="preserve">Yujun Liu, </w:t>
      </w:r>
      <w:r w:rsidR="00F87A5D" w:rsidRPr="00F87A5D">
        <w:rPr>
          <w:rFonts w:ascii="Times New Roman" w:hAnsi="Times New Roman"/>
          <w:i/>
          <w:sz w:val="22"/>
          <w:szCs w:val="22"/>
        </w:rPr>
        <w:t>Health of the Adult Children Caregivers for Older Adults in Mainland China</w:t>
      </w:r>
      <w:r w:rsidR="00F87A5D">
        <w:rPr>
          <w:rFonts w:ascii="Times New Roman" w:hAnsi="Times New Roman"/>
          <w:sz w:val="22"/>
          <w:szCs w:val="22"/>
        </w:rPr>
        <w:t xml:space="preserve">. </w:t>
      </w:r>
      <w:r w:rsidR="00DF5ED4" w:rsidRPr="00DF5ED4">
        <w:rPr>
          <w:rFonts w:ascii="Times New Roman" w:hAnsi="Times New Roman"/>
          <w:sz w:val="22"/>
          <w:szCs w:val="22"/>
        </w:rPr>
        <w:t>Department of Human Development, Virginia Tech.</w:t>
      </w:r>
    </w:p>
    <w:p w14:paraId="4FBC04C2" w14:textId="77777777" w:rsidR="00DF5ED4" w:rsidRDefault="00DF5ED4" w:rsidP="003A1430">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right="446"/>
        <w:rPr>
          <w:rFonts w:ascii="Times New Roman" w:hAnsi="Times New Roman"/>
          <w:sz w:val="22"/>
          <w:szCs w:val="22"/>
        </w:rPr>
      </w:pPr>
    </w:p>
    <w:p w14:paraId="7B0F6974" w14:textId="3E45A20A" w:rsidR="009D161C" w:rsidRDefault="00AF1838" w:rsidP="00A63D24">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2015</w:t>
      </w:r>
      <w:r w:rsidR="003A1430">
        <w:rPr>
          <w:rFonts w:ascii="Times New Roman" w:hAnsi="Times New Roman"/>
          <w:sz w:val="22"/>
          <w:szCs w:val="22"/>
        </w:rPr>
        <w:tab/>
        <w:t xml:space="preserve"> </w:t>
      </w:r>
      <w:r w:rsidR="003A1430">
        <w:rPr>
          <w:rFonts w:ascii="Times New Roman" w:hAnsi="Times New Roman"/>
          <w:sz w:val="22"/>
          <w:szCs w:val="22"/>
        </w:rPr>
        <w:tab/>
        <w:t>Kelly Munly,</w:t>
      </w:r>
      <w:r>
        <w:rPr>
          <w:rFonts w:ascii="Times New Roman" w:hAnsi="Times New Roman"/>
          <w:sz w:val="22"/>
          <w:szCs w:val="22"/>
        </w:rPr>
        <w:t xml:space="preserve"> </w:t>
      </w:r>
      <w:r w:rsidRPr="00AF1838">
        <w:rPr>
          <w:rFonts w:ascii="Times New Roman" w:hAnsi="Times New Roman"/>
          <w:i/>
          <w:sz w:val="22"/>
          <w:szCs w:val="22"/>
        </w:rPr>
        <w:t>Understanding adult foster care provider experiences</w:t>
      </w:r>
      <w:r>
        <w:rPr>
          <w:rFonts w:ascii="Times New Roman" w:hAnsi="Times New Roman"/>
          <w:sz w:val="22"/>
          <w:szCs w:val="22"/>
        </w:rPr>
        <w:t>.</w:t>
      </w:r>
      <w:r w:rsidR="003A1430">
        <w:rPr>
          <w:rFonts w:ascii="Times New Roman" w:hAnsi="Times New Roman"/>
          <w:sz w:val="22"/>
          <w:szCs w:val="22"/>
        </w:rPr>
        <w:t xml:space="preserve"> </w:t>
      </w:r>
      <w:r w:rsidR="003A1430" w:rsidRPr="003A1430">
        <w:rPr>
          <w:rFonts w:ascii="Times New Roman" w:hAnsi="Times New Roman"/>
          <w:sz w:val="22"/>
          <w:szCs w:val="22"/>
        </w:rPr>
        <w:t>Department of H</w:t>
      </w:r>
      <w:r w:rsidR="00A63D24">
        <w:rPr>
          <w:rFonts w:ascii="Times New Roman" w:hAnsi="Times New Roman"/>
          <w:sz w:val="22"/>
          <w:szCs w:val="22"/>
        </w:rPr>
        <w:t>uman Development, Virginia Tech (Co-Chair).</w:t>
      </w:r>
    </w:p>
    <w:p w14:paraId="194D8553" w14:textId="77777777" w:rsidR="003A1430" w:rsidRDefault="003A1430" w:rsidP="004519FD">
      <w:pPr>
        <w:widowControl/>
        <w:tabs>
          <w:tab w:val="left" w:pos="1440"/>
        </w:tabs>
        <w:ind w:left="1440" w:right="446" w:hanging="1440"/>
        <w:jc w:val="both"/>
        <w:rPr>
          <w:rFonts w:ascii="Times New Roman" w:hAnsi="Times New Roman"/>
          <w:sz w:val="22"/>
          <w:szCs w:val="22"/>
        </w:rPr>
      </w:pPr>
    </w:p>
    <w:p w14:paraId="4E007022" w14:textId="1B93EB8E" w:rsidR="00CC78A3" w:rsidRDefault="00247F97" w:rsidP="004519FD">
      <w:pPr>
        <w:widowControl/>
        <w:tabs>
          <w:tab w:val="left" w:pos="1440"/>
        </w:tabs>
        <w:ind w:left="1440" w:right="446" w:hanging="1440"/>
        <w:jc w:val="both"/>
        <w:rPr>
          <w:rFonts w:ascii="Times New Roman" w:hAnsi="Times New Roman"/>
          <w:sz w:val="22"/>
          <w:szCs w:val="22"/>
        </w:rPr>
      </w:pPr>
      <w:r>
        <w:rPr>
          <w:rFonts w:ascii="Times New Roman" w:hAnsi="Times New Roman"/>
          <w:sz w:val="22"/>
          <w:szCs w:val="22"/>
        </w:rPr>
        <w:t>2009</w:t>
      </w:r>
      <w:r>
        <w:rPr>
          <w:rFonts w:ascii="Times New Roman" w:hAnsi="Times New Roman"/>
          <w:sz w:val="22"/>
          <w:szCs w:val="22"/>
        </w:rPr>
        <w:tab/>
      </w:r>
      <w:r w:rsidR="00CC78A3" w:rsidRPr="00247F97">
        <w:rPr>
          <w:rFonts w:ascii="Times New Roman" w:hAnsi="Times New Roman"/>
          <w:sz w:val="22"/>
          <w:szCs w:val="22"/>
        </w:rPr>
        <w:t xml:space="preserve">Erica Husser, </w:t>
      </w:r>
      <w:r w:rsidRPr="00BC72BA">
        <w:rPr>
          <w:rFonts w:ascii="Times New Roman" w:hAnsi="Times New Roman"/>
          <w:i/>
          <w:sz w:val="22"/>
          <w:szCs w:val="22"/>
        </w:rPr>
        <w:t xml:space="preserve">Nature as </w:t>
      </w:r>
      <w:r w:rsidR="00BC72BA" w:rsidRPr="00BC72BA">
        <w:rPr>
          <w:rFonts w:ascii="Times New Roman" w:hAnsi="Times New Roman"/>
          <w:i/>
          <w:sz w:val="22"/>
          <w:szCs w:val="22"/>
        </w:rPr>
        <w:t xml:space="preserve">nurture: </w:t>
      </w:r>
      <w:r w:rsidR="0041253F">
        <w:rPr>
          <w:rFonts w:ascii="Times New Roman" w:hAnsi="Times New Roman"/>
          <w:i/>
          <w:sz w:val="22"/>
          <w:szCs w:val="22"/>
        </w:rPr>
        <w:t>R</w:t>
      </w:r>
      <w:r w:rsidR="00BC72BA" w:rsidRPr="00BC72BA">
        <w:rPr>
          <w:rFonts w:ascii="Times New Roman" w:hAnsi="Times New Roman"/>
          <w:i/>
          <w:sz w:val="22"/>
          <w:szCs w:val="22"/>
        </w:rPr>
        <w:t>ural older women’s perspectives on the natural environment</w:t>
      </w:r>
      <w:r w:rsidR="00BC72BA">
        <w:rPr>
          <w:rFonts w:ascii="Times New Roman" w:hAnsi="Times New Roman"/>
          <w:sz w:val="22"/>
          <w:szCs w:val="22"/>
        </w:rPr>
        <w:t>.</w:t>
      </w:r>
      <w:r w:rsidR="006E5BDC">
        <w:rPr>
          <w:rFonts w:ascii="Times New Roman" w:hAnsi="Times New Roman"/>
          <w:sz w:val="22"/>
          <w:szCs w:val="22"/>
        </w:rPr>
        <w:t xml:space="preserve"> </w:t>
      </w:r>
      <w:r w:rsidR="00CC78A3">
        <w:rPr>
          <w:rFonts w:ascii="Times New Roman" w:hAnsi="Times New Roman"/>
          <w:sz w:val="22"/>
          <w:szCs w:val="22"/>
        </w:rPr>
        <w:t>Department of Human Development, Virginia Tech.</w:t>
      </w:r>
    </w:p>
    <w:p w14:paraId="14C0654E" w14:textId="77777777" w:rsidR="00CC48C3" w:rsidRDefault="00CC48C3" w:rsidP="004519FD">
      <w:pPr>
        <w:widowControl/>
        <w:tabs>
          <w:tab w:val="left" w:pos="1440"/>
        </w:tabs>
        <w:ind w:left="1440" w:right="446" w:hanging="1440"/>
        <w:jc w:val="both"/>
        <w:rPr>
          <w:rFonts w:ascii="Times New Roman" w:hAnsi="Times New Roman"/>
          <w:sz w:val="22"/>
          <w:szCs w:val="22"/>
        </w:rPr>
      </w:pPr>
    </w:p>
    <w:p w14:paraId="3AE92AD8" w14:textId="77777777" w:rsidR="009D161C" w:rsidRDefault="000C6653" w:rsidP="004519FD">
      <w:pPr>
        <w:widowControl/>
        <w:numPr>
          <w:ilvl w:val="0"/>
          <w:numId w:val="21"/>
        </w:numPr>
        <w:tabs>
          <w:tab w:val="clear" w:pos="1587"/>
          <w:tab w:val="left" w:pos="1440"/>
        </w:tabs>
        <w:ind w:left="1440" w:right="446" w:hanging="1440"/>
        <w:jc w:val="both"/>
        <w:rPr>
          <w:rFonts w:ascii="Times New Roman" w:hAnsi="Times New Roman"/>
          <w:sz w:val="22"/>
          <w:szCs w:val="22"/>
        </w:rPr>
      </w:pPr>
      <w:r w:rsidRPr="006E5BDC">
        <w:rPr>
          <w:rFonts w:ascii="Times New Roman" w:hAnsi="Times New Roman"/>
          <w:sz w:val="22"/>
          <w:szCs w:val="22"/>
        </w:rPr>
        <w:t>Vic</w:t>
      </w:r>
      <w:r w:rsidR="009D161C" w:rsidRPr="006E5BDC">
        <w:rPr>
          <w:rFonts w:ascii="Times New Roman" w:hAnsi="Times New Roman"/>
          <w:sz w:val="22"/>
          <w:szCs w:val="22"/>
        </w:rPr>
        <w:t xml:space="preserve">ki Martin, </w:t>
      </w:r>
      <w:r w:rsidR="00201990" w:rsidRPr="006E5BDC">
        <w:rPr>
          <w:rFonts w:ascii="Times New Roman" w:hAnsi="Times New Roman"/>
          <w:i/>
          <w:sz w:val="22"/>
          <w:szCs w:val="22"/>
        </w:rPr>
        <w:t xml:space="preserve">Exploring health care decision-making of older adults: </w:t>
      </w:r>
      <w:r w:rsidR="0041253F">
        <w:rPr>
          <w:rFonts w:ascii="Times New Roman" w:hAnsi="Times New Roman"/>
          <w:i/>
          <w:sz w:val="22"/>
          <w:szCs w:val="22"/>
        </w:rPr>
        <w:t>C</w:t>
      </w:r>
      <w:r w:rsidR="00201990" w:rsidRPr="006E5BDC">
        <w:rPr>
          <w:rFonts w:ascii="Times New Roman" w:hAnsi="Times New Roman"/>
          <w:i/>
          <w:sz w:val="22"/>
          <w:szCs w:val="22"/>
        </w:rPr>
        <w:t>onsistency and clarification of responses over time</w:t>
      </w:r>
      <w:r w:rsidR="00201990" w:rsidRPr="006E5BDC">
        <w:rPr>
          <w:rFonts w:ascii="Times New Roman" w:hAnsi="Times New Roman"/>
          <w:sz w:val="22"/>
          <w:szCs w:val="22"/>
        </w:rPr>
        <w:t xml:space="preserve">. </w:t>
      </w:r>
      <w:r w:rsidR="009D161C" w:rsidRPr="006E5BDC">
        <w:rPr>
          <w:rFonts w:ascii="Times New Roman" w:hAnsi="Times New Roman"/>
          <w:sz w:val="22"/>
          <w:szCs w:val="22"/>
        </w:rPr>
        <w:t>Department of Human Development, Virginia Tech.</w:t>
      </w:r>
    </w:p>
    <w:p w14:paraId="30D8D667" w14:textId="77777777" w:rsidR="0052020F" w:rsidRPr="006E5BDC" w:rsidRDefault="0052020F" w:rsidP="0052020F">
      <w:pPr>
        <w:widowControl/>
        <w:tabs>
          <w:tab w:val="left" w:pos="1440"/>
        </w:tabs>
        <w:ind w:left="1440" w:right="446"/>
        <w:jc w:val="both"/>
        <w:rPr>
          <w:rFonts w:ascii="Times New Roman" w:hAnsi="Times New Roman"/>
          <w:sz w:val="22"/>
          <w:szCs w:val="22"/>
        </w:rPr>
      </w:pPr>
    </w:p>
    <w:p w14:paraId="6C8DEA00" w14:textId="0A9C0D42" w:rsidR="009D161C" w:rsidRDefault="00EE1582" w:rsidP="004519FD">
      <w:pPr>
        <w:widowControl/>
        <w:numPr>
          <w:ilvl w:val="0"/>
          <w:numId w:val="3"/>
        </w:numPr>
        <w:tabs>
          <w:tab w:val="clear" w:pos="360"/>
          <w:tab w:val="left" w:pos="1440"/>
          <w:tab w:val="left" w:pos="10080"/>
        </w:tabs>
        <w:ind w:left="1440" w:right="446" w:hanging="1440"/>
        <w:jc w:val="both"/>
        <w:rPr>
          <w:rFonts w:ascii="Times New Roman" w:hAnsi="Times New Roman"/>
          <w:sz w:val="22"/>
          <w:szCs w:val="22"/>
        </w:rPr>
      </w:pPr>
      <w:r w:rsidRPr="00832BDA">
        <w:rPr>
          <w:rFonts w:ascii="Times New Roman" w:hAnsi="Times New Roman"/>
          <w:sz w:val="22"/>
          <w:szCs w:val="22"/>
        </w:rPr>
        <w:t>Don</w:t>
      </w:r>
      <w:r w:rsidR="009D161C" w:rsidRPr="00832BDA">
        <w:rPr>
          <w:rFonts w:ascii="Times New Roman" w:hAnsi="Times New Roman"/>
          <w:sz w:val="22"/>
          <w:szCs w:val="22"/>
        </w:rPr>
        <w:t xml:space="preserve">na Dawson, </w:t>
      </w:r>
      <w:r w:rsidR="009D161C" w:rsidRPr="00832BDA">
        <w:rPr>
          <w:rFonts w:ascii="Times New Roman" w:hAnsi="Times New Roman"/>
          <w:i/>
          <w:sz w:val="22"/>
          <w:szCs w:val="22"/>
        </w:rPr>
        <w:t>Determinants of non-recovery following hip fracture in older adults: A chronic disease trajectory analysis.</w:t>
      </w:r>
      <w:r w:rsidR="009D161C" w:rsidRPr="00832BDA">
        <w:rPr>
          <w:rFonts w:ascii="Times New Roman" w:hAnsi="Times New Roman"/>
          <w:sz w:val="22"/>
          <w:szCs w:val="22"/>
        </w:rPr>
        <w:t xml:space="preserve"> Department of Human Development, Virginia Tech. </w:t>
      </w:r>
    </w:p>
    <w:p w14:paraId="5DEA0232" w14:textId="77777777" w:rsidR="00A00700" w:rsidRDefault="00A00700" w:rsidP="004519FD">
      <w:pPr>
        <w:widowControl/>
        <w:tabs>
          <w:tab w:val="left" w:pos="432"/>
          <w:tab w:val="left" w:pos="115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71DA2F35" w14:textId="3675D9BA" w:rsidR="009D161C" w:rsidRDefault="002279C0" w:rsidP="004519FD">
      <w:pPr>
        <w:widowControl/>
        <w:tabs>
          <w:tab w:val="left" w:pos="432"/>
          <w:tab w:val="left" w:pos="115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t xml:space="preserve">     </w:t>
      </w:r>
      <w:r w:rsidR="009D161C">
        <w:rPr>
          <w:rFonts w:ascii="Times New Roman" w:hAnsi="Times New Roman"/>
          <w:sz w:val="22"/>
          <w:szCs w:val="22"/>
        </w:rPr>
        <w:t xml:space="preserve">Lori Weeks, </w:t>
      </w:r>
      <w:r w:rsidR="009D161C" w:rsidRPr="00CC78A3">
        <w:rPr>
          <w:rFonts w:ascii="Times New Roman" w:hAnsi="Times New Roman"/>
          <w:i/>
          <w:sz w:val="22"/>
          <w:szCs w:val="22"/>
        </w:rPr>
        <w:t>Comparison of adult day services in Atlantic Canada, Maine, and Vermont</w:t>
      </w:r>
      <w:r w:rsidR="009D161C" w:rsidRPr="00CC78A3">
        <w:rPr>
          <w:rFonts w:ascii="Times New Roman" w:hAnsi="Times New Roman"/>
          <w:sz w:val="22"/>
          <w:szCs w:val="22"/>
        </w:rPr>
        <w:t xml:space="preserve">. </w:t>
      </w:r>
      <w:r w:rsidR="009D161C">
        <w:rPr>
          <w:rFonts w:ascii="Times New Roman" w:hAnsi="Times New Roman"/>
          <w:sz w:val="22"/>
          <w:szCs w:val="22"/>
        </w:rPr>
        <w:t>Department of Human Development, Virginia Tech.</w:t>
      </w:r>
    </w:p>
    <w:p w14:paraId="622E7DC6" w14:textId="77777777" w:rsidR="004A591D" w:rsidRDefault="004A591D" w:rsidP="004519FD">
      <w:pPr>
        <w:widowControl/>
        <w:tabs>
          <w:tab w:val="left" w:pos="432"/>
          <w:tab w:val="left" w:pos="115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02151A08" w14:textId="5333082A" w:rsidR="00182D06" w:rsidRPr="00182D06" w:rsidRDefault="00182D06" w:rsidP="004519FD">
      <w:pPr>
        <w:widowControl/>
        <w:tabs>
          <w:tab w:val="left" w:pos="432"/>
          <w:tab w:val="left" w:pos="115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1996</w:t>
      </w:r>
      <w:r>
        <w:rPr>
          <w:rFonts w:ascii="Times New Roman" w:hAnsi="Times New Roman"/>
          <w:sz w:val="22"/>
          <w:szCs w:val="22"/>
        </w:rPr>
        <w:tab/>
      </w:r>
      <w:r>
        <w:rPr>
          <w:rFonts w:ascii="Times New Roman" w:hAnsi="Times New Roman"/>
          <w:sz w:val="22"/>
          <w:szCs w:val="22"/>
        </w:rPr>
        <w:tab/>
        <w:t>Chun-Lin Mar, Department of Human Services</w:t>
      </w:r>
      <w:r w:rsidRPr="00182D06">
        <w:rPr>
          <w:rFonts w:ascii="Times New Roman" w:hAnsi="Times New Roman"/>
          <w:i/>
          <w:sz w:val="22"/>
          <w:szCs w:val="22"/>
        </w:rPr>
        <w:t>, Parents of children with mental</w:t>
      </w:r>
      <w:r w:rsidR="0046434A">
        <w:rPr>
          <w:rFonts w:ascii="Times New Roman" w:hAnsi="Times New Roman"/>
          <w:i/>
          <w:sz w:val="22"/>
          <w:szCs w:val="22"/>
        </w:rPr>
        <w:t xml:space="preserve"> retardation living in Taiwan: A</w:t>
      </w:r>
      <w:r w:rsidRPr="00182D06">
        <w:rPr>
          <w:rFonts w:ascii="Times New Roman" w:hAnsi="Times New Roman"/>
          <w:i/>
          <w:sz w:val="22"/>
          <w:szCs w:val="22"/>
        </w:rPr>
        <w:t>n analysis of service needs and perceived stress</w:t>
      </w:r>
      <w:r>
        <w:rPr>
          <w:rFonts w:ascii="Times New Roman" w:hAnsi="Times New Roman"/>
          <w:i/>
          <w:sz w:val="22"/>
          <w:szCs w:val="22"/>
        </w:rPr>
        <w:t>.</w:t>
      </w:r>
      <w:r>
        <w:rPr>
          <w:rFonts w:ascii="Times New Roman" w:hAnsi="Times New Roman"/>
          <w:sz w:val="22"/>
          <w:szCs w:val="22"/>
        </w:rPr>
        <w:t xml:space="preserve"> </w:t>
      </w:r>
      <w:r w:rsidRPr="00182D06">
        <w:rPr>
          <w:rFonts w:ascii="Times New Roman" w:hAnsi="Times New Roman"/>
          <w:sz w:val="22"/>
          <w:szCs w:val="22"/>
        </w:rPr>
        <w:t>Department of Human Services, University of Northern Colorado (Co-Chair).</w:t>
      </w:r>
    </w:p>
    <w:p w14:paraId="5A51F458" w14:textId="77777777" w:rsidR="00A855A8" w:rsidRDefault="00A855A8" w:rsidP="004519FD">
      <w:pPr>
        <w:widowControl/>
        <w:tabs>
          <w:tab w:val="left" w:pos="432"/>
          <w:tab w:val="left" w:pos="115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872" w:right="446" w:hanging="1872"/>
        <w:jc w:val="both"/>
        <w:rPr>
          <w:rFonts w:ascii="Times New Roman" w:hAnsi="Times New Roman"/>
          <w:sz w:val="22"/>
          <w:szCs w:val="22"/>
        </w:rPr>
      </w:pPr>
    </w:p>
    <w:p w14:paraId="1517C9FC" w14:textId="77777777"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1994</w:t>
      </w:r>
      <w:r>
        <w:rPr>
          <w:rFonts w:ascii="Times New Roman" w:hAnsi="Times New Roman"/>
          <w:sz w:val="22"/>
          <w:szCs w:val="22"/>
        </w:rPr>
        <w:tab/>
      </w:r>
      <w:r>
        <w:rPr>
          <w:rFonts w:ascii="Times New Roman" w:hAnsi="Times New Roman"/>
          <w:sz w:val="22"/>
          <w:szCs w:val="22"/>
        </w:rPr>
        <w:tab/>
        <w:t xml:space="preserve">Carol Matheis-Kraft, Department of Human Services, </w:t>
      </w:r>
      <w:r w:rsidRPr="00CC78A3">
        <w:rPr>
          <w:rFonts w:ascii="Times New Roman" w:hAnsi="Times New Roman"/>
          <w:i/>
          <w:sz w:val="22"/>
          <w:szCs w:val="22"/>
        </w:rPr>
        <w:t>The influence of a values discussion on congruence between elderly women and their families on critical health care decisions</w:t>
      </w:r>
      <w:r w:rsidR="00CC78A3">
        <w:rPr>
          <w:rFonts w:ascii="Times New Roman" w:hAnsi="Times New Roman"/>
          <w:sz w:val="22"/>
          <w:szCs w:val="22"/>
        </w:rPr>
        <w:t>.</w:t>
      </w:r>
      <w:r>
        <w:rPr>
          <w:rFonts w:ascii="Times New Roman" w:hAnsi="Times New Roman"/>
          <w:sz w:val="22"/>
          <w:szCs w:val="22"/>
        </w:rPr>
        <w:t xml:space="preserve"> </w:t>
      </w:r>
      <w:r w:rsidR="00237069">
        <w:rPr>
          <w:rFonts w:ascii="Times New Roman" w:hAnsi="Times New Roman"/>
          <w:sz w:val="22"/>
          <w:szCs w:val="22"/>
        </w:rPr>
        <w:t xml:space="preserve">Department of Human Services, </w:t>
      </w:r>
      <w:r>
        <w:rPr>
          <w:rFonts w:ascii="Times New Roman" w:hAnsi="Times New Roman"/>
          <w:sz w:val="22"/>
          <w:szCs w:val="22"/>
        </w:rPr>
        <w:t>University of Northern Colorado.</w:t>
      </w:r>
    </w:p>
    <w:p w14:paraId="7DFC8C38" w14:textId="77777777" w:rsidR="00B2010D" w:rsidRDefault="00B2010D"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109A5E4B" w14:textId="4B8CB66D" w:rsidR="009D161C" w:rsidRDefault="009D161C" w:rsidP="004519FD">
      <w:pPr>
        <w:widowControl/>
        <w:tabs>
          <w:tab w:val="left" w:pos="432"/>
          <w:tab w:val="left" w:pos="1152"/>
          <w:tab w:val="left" w:pos="153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1994</w:t>
      </w:r>
      <w:r>
        <w:rPr>
          <w:rFonts w:ascii="Times New Roman" w:hAnsi="Times New Roman"/>
          <w:sz w:val="22"/>
          <w:szCs w:val="22"/>
        </w:rPr>
        <w:tab/>
      </w:r>
      <w:r>
        <w:rPr>
          <w:rFonts w:ascii="Times New Roman" w:hAnsi="Times New Roman"/>
          <w:sz w:val="22"/>
          <w:szCs w:val="22"/>
        </w:rPr>
        <w:tab/>
        <w:t xml:space="preserve">Judith Bartmann, </w:t>
      </w:r>
      <w:r w:rsidRPr="00CC78A3">
        <w:rPr>
          <w:rFonts w:ascii="Times New Roman" w:hAnsi="Times New Roman"/>
          <w:i/>
          <w:sz w:val="22"/>
          <w:szCs w:val="22"/>
        </w:rPr>
        <w:t>Middle-aged and older women with mastectomies: Coping strategies and depression</w:t>
      </w:r>
      <w:r w:rsidR="00CC78A3" w:rsidRPr="00CC78A3">
        <w:rPr>
          <w:rFonts w:ascii="Times New Roman" w:hAnsi="Times New Roman"/>
          <w:sz w:val="22"/>
          <w:szCs w:val="22"/>
        </w:rPr>
        <w:t>.</w:t>
      </w:r>
      <w:r>
        <w:rPr>
          <w:rFonts w:ascii="Times New Roman" w:hAnsi="Times New Roman"/>
          <w:sz w:val="22"/>
          <w:szCs w:val="22"/>
        </w:rPr>
        <w:t xml:space="preserve"> Department of Human Services, University of Northern Colorado.</w:t>
      </w:r>
    </w:p>
    <w:p w14:paraId="703F433E" w14:textId="77777777" w:rsidR="00F966D0" w:rsidRDefault="00F966D0" w:rsidP="004519FD">
      <w:pPr>
        <w:widowControl/>
        <w:tabs>
          <w:tab w:val="left" w:pos="432"/>
          <w:tab w:val="left" w:pos="1152"/>
          <w:tab w:val="left" w:pos="153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2533D070" w14:textId="77777777" w:rsidR="009D161C" w:rsidRDefault="009D161C" w:rsidP="004519FD">
      <w:pPr>
        <w:widowControl/>
        <w:tabs>
          <w:tab w:val="left" w:pos="432"/>
          <w:tab w:val="left" w:pos="1152"/>
          <w:tab w:val="left" w:pos="153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1991</w:t>
      </w:r>
      <w:r>
        <w:rPr>
          <w:rFonts w:ascii="Times New Roman" w:hAnsi="Times New Roman"/>
          <w:sz w:val="22"/>
          <w:szCs w:val="22"/>
        </w:rPr>
        <w:tab/>
      </w:r>
      <w:r>
        <w:rPr>
          <w:rFonts w:ascii="Times New Roman" w:hAnsi="Times New Roman"/>
          <w:sz w:val="22"/>
          <w:szCs w:val="22"/>
        </w:rPr>
        <w:tab/>
        <w:t xml:space="preserve">Patricia Villani, </w:t>
      </w:r>
      <w:r w:rsidRPr="002B0F09">
        <w:rPr>
          <w:rFonts w:ascii="Times New Roman" w:hAnsi="Times New Roman"/>
          <w:i/>
          <w:sz w:val="22"/>
          <w:szCs w:val="22"/>
        </w:rPr>
        <w:t xml:space="preserve">Gender </w:t>
      </w:r>
      <w:r w:rsidRPr="00CC78A3">
        <w:rPr>
          <w:rFonts w:ascii="Times New Roman" w:hAnsi="Times New Roman"/>
          <w:i/>
          <w:sz w:val="22"/>
          <w:szCs w:val="22"/>
        </w:rPr>
        <w:t>differences in retirement planning of older adults</w:t>
      </w:r>
      <w:r w:rsidR="00CC78A3">
        <w:rPr>
          <w:rFonts w:ascii="Times New Roman" w:hAnsi="Times New Roman"/>
          <w:sz w:val="22"/>
          <w:szCs w:val="22"/>
        </w:rPr>
        <w:t>.</w:t>
      </w:r>
      <w:r>
        <w:rPr>
          <w:rFonts w:ascii="Times New Roman" w:hAnsi="Times New Roman"/>
          <w:sz w:val="22"/>
          <w:szCs w:val="22"/>
        </w:rPr>
        <w:t xml:space="preserve"> </w:t>
      </w:r>
      <w:r w:rsidR="00237069">
        <w:rPr>
          <w:rFonts w:ascii="Times New Roman" w:hAnsi="Times New Roman"/>
          <w:sz w:val="22"/>
          <w:szCs w:val="22"/>
        </w:rPr>
        <w:t>Department of Human Services</w:t>
      </w:r>
      <w:r>
        <w:rPr>
          <w:rFonts w:ascii="Times New Roman" w:hAnsi="Times New Roman"/>
          <w:sz w:val="22"/>
          <w:szCs w:val="22"/>
        </w:rPr>
        <w:t>, University of Northern Colorado (Co-Chair).</w:t>
      </w:r>
    </w:p>
    <w:p w14:paraId="4FD02676" w14:textId="77777777" w:rsidR="00D3130E" w:rsidRDefault="00D3130E" w:rsidP="004519FD">
      <w:pPr>
        <w:widowControl/>
        <w:tabs>
          <w:tab w:val="left" w:pos="432"/>
          <w:tab w:val="left" w:pos="1152"/>
          <w:tab w:val="left" w:pos="153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p>
    <w:p w14:paraId="7F606B88" w14:textId="77777777" w:rsidR="009D161C" w:rsidRDefault="009D161C" w:rsidP="004519FD">
      <w:pPr>
        <w:widowControl/>
        <w:tabs>
          <w:tab w:val="left" w:pos="432"/>
          <w:tab w:val="left" w:pos="1152"/>
          <w:tab w:val="left" w:pos="153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080"/>
        </w:tabs>
        <w:ind w:left="1440" w:right="446" w:hanging="1440"/>
        <w:jc w:val="both"/>
        <w:rPr>
          <w:rFonts w:ascii="Times New Roman" w:hAnsi="Times New Roman"/>
          <w:sz w:val="22"/>
          <w:szCs w:val="22"/>
        </w:rPr>
      </w:pPr>
      <w:r>
        <w:rPr>
          <w:rFonts w:ascii="Times New Roman" w:hAnsi="Times New Roman"/>
          <w:sz w:val="22"/>
          <w:szCs w:val="22"/>
        </w:rPr>
        <w:t>1986</w:t>
      </w:r>
      <w:r>
        <w:rPr>
          <w:rFonts w:ascii="Times New Roman" w:hAnsi="Times New Roman"/>
          <w:sz w:val="22"/>
          <w:szCs w:val="22"/>
        </w:rPr>
        <w:tab/>
      </w:r>
      <w:r>
        <w:rPr>
          <w:rFonts w:ascii="Times New Roman" w:hAnsi="Times New Roman"/>
          <w:sz w:val="22"/>
          <w:szCs w:val="22"/>
        </w:rPr>
        <w:tab/>
        <w:t xml:space="preserve">Beth Brown, </w:t>
      </w:r>
      <w:r w:rsidRPr="00CC78A3">
        <w:rPr>
          <w:rFonts w:ascii="Times New Roman" w:hAnsi="Times New Roman"/>
          <w:i/>
          <w:sz w:val="22"/>
          <w:szCs w:val="22"/>
        </w:rPr>
        <w:t>A comparative analysis of six valued components of close adult friendships</w:t>
      </w:r>
      <w:r w:rsidR="0065067A">
        <w:rPr>
          <w:rFonts w:ascii="Times New Roman" w:hAnsi="Times New Roman"/>
          <w:sz w:val="22"/>
          <w:szCs w:val="22"/>
        </w:rPr>
        <w:t xml:space="preserve">. </w:t>
      </w:r>
      <w:r>
        <w:rPr>
          <w:rFonts w:ascii="Times New Roman" w:hAnsi="Times New Roman"/>
          <w:sz w:val="22"/>
          <w:szCs w:val="22"/>
        </w:rPr>
        <w:t>Division of Educational Psychology, Research, and Evaluation, University of Northern Colorado (Co</w:t>
      </w:r>
      <w:r>
        <w:rPr>
          <w:rFonts w:ascii="Times New Roman" w:hAnsi="Times New Roman"/>
          <w:sz w:val="22"/>
          <w:szCs w:val="22"/>
        </w:rPr>
        <w:noBreakHyphen/>
        <w:t>Chair).</w:t>
      </w:r>
    </w:p>
    <w:p w14:paraId="310A4B79" w14:textId="1709417A" w:rsidR="009D161C" w:rsidRDefault="009D161C"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p>
    <w:p w14:paraId="09F5A822" w14:textId="77777777" w:rsidR="00280CC3" w:rsidRDefault="00280CC3" w:rsidP="004519FD">
      <w:pPr>
        <w:widowControl/>
        <w:tabs>
          <w:tab w:val="left" w:pos="432"/>
          <w:tab w:val="left" w:pos="1440"/>
          <w:tab w:val="left" w:pos="9504"/>
        </w:tabs>
        <w:ind w:right="446"/>
        <w:rPr>
          <w:rFonts w:ascii="Times New Roman" w:hAnsi="Times New Roman"/>
          <w:b/>
          <w:sz w:val="22"/>
          <w:szCs w:val="22"/>
          <w:u w:val="single"/>
        </w:rPr>
      </w:pPr>
    </w:p>
    <w:p w14:paraId="72FE3F97" w14:textId="3D8DF4D0" w:rsidR="009D161C" w:rsidRDefault="009D161C" w:rsidP="004519FD">
      <w:pPr>
        <w:widowControl/>
        <w:tabs>
          <w:tab w:val="left" w:pos="432"/>
          <w:tab w:val="left" w:pos="1440"/>
          <w:tab w:val="left" w:pos="9504"/>
        </w:tabs>
        <w:ind w:right="446"/>
        <w:rPr>
          <w:rFonts w:ascii="Times New Roman" w:hAnsi="Times New Roman"/>
          <w:sz w:val="22"/>
          <w:szCs w:val="22"/>
        </w:rPr>
      </w:pPr>
      <w:r w:rsidRPr="002279C0">
        <w:rPr>
          <w:rFonts w:ascii="Times New Roman" w:hAnsi="Times New Roman"/>
          <w:b/>
          <w:sz w:val="22"/>
          <w:szCs w:val="22"/>
          <w:u w:val="single"/>
        </w:rPr>
        <w:t>Masters</w:t>
      </w:r>
      <w:r w:rsidR="00920BB3" w:rsidRPr="002279C0">
        <w:rPr>
          <w:rFonts w:ascii="Times New Roman" w:hAnsi="Times New Roman"/>
          <w:b/>
          <w:sz w:val="22"/>
          <w:szCs w:val="22"/>
        </w:rPr>
        <w:t xml:space="preserve"> </w:t>
      </w:r>
      <w:r w:rsidR="00920BB3">
        <w:rPr>
          <w:rFonts w:ascii="Times New Roman" w:hAnsi="Times New Roman"/>
          <w:sz w:val="22"/>
          <w:szCs w:val="22"/>
        </w:rPr>
        <w:tab/>
        <w:t>(S</w:t>
      </w:r>
      <w:r>
        <w:rPr>
          <w:rFonts w:ascii="Times New Roman" w:hAnsi="Times New Roman"/>
          <w:sz w:val="22"/>
          <w:szCs w:val="22"/>
        </w:rPr>
        <w:t xml:space="preserve">erved as a committee member </w:t>
      </w:r>
      <w:r w:rsidR="00D41D6D">
        <w:rPr>
          <w:rFonts w:ascii="Times New Roman" w:hAnsi="Times New Roman"/>
          <w:sz w:val="22"/>
          <w:szCs w:val="22"/>
        </w:rPr>
        <w:t xml:space="preserve">on </w:t>
      </w:r>
      <w:r w:rsidR="00D96B7C">
        <w:rPr>
          <w:rFonts w:ascii="Times New Roman" w:hAnsi="Times New Roman"/>
          <w:sz w:val="22"/>
          <w:szCs w:val="22"/>
        </w:rPr>
        <w:t>30</w:t>
      </w:r>
      <w:r w:rsidR="00D41D6D">
        <w:rPr>
          <w:rFonts w:ascii="Times New Roman" w:hAnsi="Times New Roman"/>
          <w:sz w:val="22"/>
          <w:szCs w:val="22"/>
        </w:rPr>
        <w:t>+</w:t>
      </w:r>
      <w:r w:rsidR="00DA099E">
        <w:rPr>
          <w:rFonts w:ascii="Times New Roman" w:hAnsi="Times New Roman"/>
          <w:sz w:val="22"/>
          <w:szCs w:val="22"/>
        </w:rPr>
        <w:t xml:space="preserve"> </w:t>
      </w:r>
      <w:r>
        <w:rPr>
          <w:rFonts w:ascii="Times New Roman" w:hAnsi="Times New Roman"/>
          <w:sz w:val="22"/>
          <w:szCs w:val="22"/>
        </w:rPr>
        <w:t>additional committees)</w:t>
      </w:r>
    </w:p>
    <w:p w14:paraId="12FFC211" w14:textId="77777777" w:rsidR="00EB2A48" w:rsidRDefault="00EB2A48" w:rsidP="004519FD">
      <w:pPr>
        <w:widowControl/>
        <w:tabs>
          <w:tab w:val="left" w:pos="432"/>
          <w:tab w:val="left" w:pos="1440"/>
          <w:tab w:val="left" w:pos="9504"/>
        </w:tabs>
        <w:ind w:right="446"/>
        <w:rPr>
          <w:rFonts w:ascii="Times New Roman" w:hAnsi="Times New Roman"/>
          <w:sz w:val="22"/>
          <w:szCs w:val="22"/>
        </w:rPr>
      </w:pPr>
    </w:p>
    <w:p w14:paraId="3CA7CC33" w14:textId="024A2788" w:rsidR="009D161C" w:rsidRDefault="00C12DDC" w:rsidP="008824C5">
      <w:pPr>
        <w:widowControl/>
        <w:tabs>
          <w:tab w:val="left" w:pos="432"/>
          <w:tab w:val="left" w:pos="1440"/>
          <w:tab w:val="left" w:pos="9504"/>
        </w:tabs>
        <w:ind w:left="1440" w:right="446" w:hanging="1440"/>
        <w:jc w:val="both"/>
        <w:rPr>
          <w:rFonts w:ascii="Times New Roman" w:hAnsi="Times New Roman"/>
          <w:sz w:val="22"/>
          <w:szCs w:val="22"/>
        </w:rPr>
      </w:pPr>
      <w:r>
        <w:rPr>
          <w:rFonts w:ascii="Times New Roman" w:hAnsi="Times New Roman"/>
          <w:sz w:val="22"/>
          <w:szCs w:val="22"/>
        </w:rPr>
        <w:t>2014</w:t>
      </w:r>
      <w:r w:rsidR="003A1430">
        <w:rPr>
          <w:rFonts w:ascii="Times New Roman" w:hAnsi="Times New Roman"/>
          <w:sz w:val="22"/>
          <w:szCs w:val="22"/>
        </w:rPr>
        <w:tab/>
        <w:t xml:space="preserve">Raven Weaver, </w:t>
      </w:r>
      <w:r w:rsidRPr="00DF5ED4">
        <w:rPr>
          <w:rFonts w:ascii="Times New Roman" w:hAnsi="Times New Roman"/>
          <w:i/>
          <w:sz w:val="22"/>
          <w:szCs w:val="22"/>
        </w:rPr>
        <w:t xml:space="preserve">Home and </w:t>
      </w:r>
      <w:r w:rsidR="0078297D" w:rsidRPr="00DF5ED4">
        <w:rPr>
          <w:rFonts w:ascii="Times New Roman" w:hAnsi="Times New Roman"/>
          <w:i/>
          <w:sz w:val="22"/>
          <w:szCs w:val="22"/>
        </w:rPr>
        <w:t>community-based service use by vulnerable older adults</w:t>
      </w:r>
      <w:r w:rsidR="00DF5ED4">
        <w:rPr>
          <w:rFonts w:ascii="Times New Roman" w:hAnsi="Times New Roman"/>
          <w:sz w:val="22"/>
          <w:szCs w:val="22"/>
        </w:rPr>
        <w:t>. D</w:t>
      </w:r>
      <w:r w:rsidR="00DF5ED4" w:rsidRPr="00DF5ED4">
        <w:rPr>
          <w:rFonts w:ascii="Times New Roman" w:hAnsi="Times New Roman"/>
          <w:sz w:val="22"/>
          <w:szCs w:val="22"/>
        </w:rPr>
        <w:t xml:space="preserve">epartment of Human Development, </w:t>
      </w:r>
      <w:r w:rsidR="003A1430" w:rsidRPr="003A1430">
        <w:rPr>
          <w:rFonts w:ascii="Times New Roman" w:hAnsi="Times New Roman"/>
          <w:sz w:val="22"/>
          <w:szCs w:val="22"/>
        </w:rPr>
        <w:t>Virginia Tech.</w:t>
      </w:r>
      <w:r w:rsidR="000A284E">
        <w:rPr>
          <w:rFonts w:ascii="Times New Roman" w:hAnsi="Times New Roman"/>
          <w:sz w:val="22"/>
          <w:szCs w:val="22"/>
        </w:rPr>
        <w:t xml:space="preserve"> [</w:t>
      </w:r>
      <w:r w:rsidR="002028BC" w:rsidRPr="002028BC">
        <w:rPr>
          <w:rFonts w:ascii="Times New Roman" w:hAnsi="Times New Roman"/>
          <w:sz w:val="22"/>
          <w:szCs w:val="22"/>
        </w:rPr>
        <w:t>Outstanding William Preston Thesis Award in the Social Science, Business, Education and Humanities</w:t>
      </w:r>
      <w:r w:rsidR="002028BC">
        <w:rPr>
          <w:rFonts w:ascii="Times New Roman" w:hAnsi="Times New Roman"/>
          <w:sz w:val="22"/>
          <w:szCs w:val="22"/>
        </w:rPr>
        <w:t>]</w:t>
      </w:r>
      <w:r w:rsidR="002028BC" w:rsidRPr="002028BC">
        <w:rPr>
          <w:rFonts w:ascii="Times New Roman" w:hAnsi="Times New Roman"/>
          <w:sz w:val="22"/>
          <w:szCs w:val="22"/>
        </w:rPr>
        <w:t>.</w:t>
      </w:r>
    </w:p>
    <w:p w14:paraId="0C518E4E" w14:textId="77777777" w:rsidR="003A1430" w:rsidRDefault="003A1430" w:rsidP="004519FD">
      <w:pPr>
        <w:pStyle w:val="BodyText3"/>
        <w:widowControl/>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3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szCs w:val="22"/>
        </w:rPr>
      </w:pPr>
    </w:p>
    <w:p w14:paraId="2FCD0EA5" w14:textId="75632C9A" w:rsidR="00CC78A3" w:rsidRDefault="00CC78A3" w:rsidP="004519FD">
      <w:pPr>
        <w:pStyle w:val="BodyText3"/>
        <w:widowControl/>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3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szCs w:val="22"/>
        </w:rPr>
      </w:pPr>
      <w:r>
        <w:rPr>
          <w:szCs w:val="22"/>
        </w:rPr>
        <w:lastRenderedPageBreak/>
        <w:t>2005</w:t>
      </w:r>
      <w:r>
        <w:rPr>
          <w:szCs w:val="22"/>
        </w:rPr>
        <w:tab/>
      </w:r>
      <w:r w:rsidRPr="00042E02">
        <w:rPr>
          <w:szCs w:val="22"/>
        </w:rPr>
        <w:t>Brianne W</w:t>
      </w:r>
      <w:r>
        <w:rPr>
          <w:szCs w:val="22"/>
        </w:rPr>
        <w:t>inston</w:t>
      </w:r>
      <w:r w:rsidRPr="00042E02">
        <w:rPr>
          <w:szCs w:val="22"/>
        </w:rPr>
        <w:t xml:space="preserve">, </w:t>
      </w:r>
      <w:r w:rsidRPr="006A78C1">
        <w:rPr>
          <w:i/>
          <w:szCs w:val="22"/>
        </w:rPr>
        <w:t xml:space="preserve">The </w:t>
      </w:r>
      <w:r>
        <w:rPr>
          <w:i/>
          <w:szCs w:val="22"/>
        </w:rPr>
        <w:t>i</w:t>
      </w:r>
      <w:r w:rsidRPr="006A78C1">
        <w:rPr>
          <w:i/>
          <w:szCs w:val="22"/>
        </w:rPr>
        <w:t xml:space="preserve">nfluence of </w:t>
      </w:r>
      <w:r>
        <w:rPr>
          <w:i/>
          <w:szCs w:val="22"/>
        </w:rPr>
        <w:t>m</w:t>
      </w:r>
      <w:r w:rsidRPr="006A78C1">
        <w:rPr>
          <w:i/>
          <w:szCs w:val="22"/>
        </w:rPr>
        <w:t xml:space="preserve">ild </w:t>
      </w:r>
      <w:r>
        <w:rPr>
          <w:i/>
          <w:szCs w:val="22"/>
        </w:rPr>
        <w:t>c</w:t>
      </w:r>
      <w:r w:rsidRPr="006A78C1">
        <w:rPr>
          <w:i/>
          <w:szCs w:val="22"/>
        </w:rPr>
        <w:t xml:space="preserve">ognitive </w:t>
      </w:r>
      <w:r>
        <w:rPr>
          <w:i/>
          <w:szCs w:val="22"/>
        </w:rPr>
        <w:t>i</w:t>
      </w:r>
      <w:r w:rsidRPr="006A78C1">
        <w:rPr>
          <w:i/>
          <w:szCs w:val="22"/>
        </w:rPr>
        <w:t xml:space="preserve">mpairment (MCI) on </w:t>
      </w:r>
      <w:r>
        <w:rPr>
          <w:i/>
          <w:szCs w:val="22"/>
        </w:rPr>
        <w:t>m</w:t>
      </w:r>
      <w:r w:rsidRPr="006A78C1">
        <w:rPr>
          <w:i/>
          <w:szCs w:val="22"/>
        </w:rPr>
        <w:t xml:space="preserve">arital </w:t>
      </w:r>
      <w:r>
        <w:rPr>
          <w:i/>
          <w:szCs w:val="22"/>
        </w:rPr>
        <w:t>r</w:t>
      </w:r>
      <w:r w:rsidRPr="006A78C1">
        <w:rPr>
          <w:i/>
          <w:szCs w:val="22"/>
        </w:rPr>
        <w:t>elationships</w:t>
      </w:r>
      <w:r w:rsidR="0041253F">
        <w:rPr>
          <w:szCs w:val="22"/>
        </w:rPr>
        <w:t>.</w:t>
      </w:r>
      <w:r>
        <w:rPr>
          <w:szCs w:val="22"/>
        </w:rPr>
        <w:t xml:space="preserve"> </w:t>
      </w:r>
      <w:r w:rsidRPr="00042E02">
        <w:rPr>
          <w:szCs w:val="22"/>
        </w:rPr>
        <w:t>D</w:t>
      </w:r>
      <w:r>
        <w:rPr>
          <w:szCs w:val="22"/>
        </w:rPr>
        <w:t>epartment of Human Development, Virginia Tech.</w:t>
      </w:r>
      <w:r w:rsidR="002028BC">
        <w:rPr>
          <w:szCs w:val="22"/>
        </w:rPr>
        <w:t xml:space="preserve"> </w:t>
      </w:r>
      <w:r w:rsidR="002028BC" w:rsidRPr="002028BC">
        <w:rPr>
          <w:szCs w:val="22"/>
        </w:rPr>
        <w:t>[Outstanding William Preston Thesis Award in the Social Science, Business, Education and Humanities]</w:t>
      </w:r>
    </w:p>
    <w:p w14:paraId="78B2F41F" w14:textId="77777777" w:rsidR="00A00700" w:rsidRDefault="00A00700" w:rsidP="004519FD">
      <w:pPr>
        <w:pStyle w:val="BodyText3"/>
        <w:widowControl/>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3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szCs w:val="22"/>
        </w:rPr>
      </w:pPr>
    </w:p>
    <w:p w14:paraId="64DA3ECA" w14:textId="77777777" w:rsidR="009D161C" w:rsidRDefault="009D161C" w:rsidP="004519FD">
      <w:pPr>
        <w:pStyle w:val="BodyText3"/>
        <w:widowControl/>
        <w:tabs>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3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szCs w:val="22"/>
        </w:rPr>
      </w:pPr>
      <w:r>
        <w:rPr>
          <w:szCs w:val="22"/>
        </w:rPr>
        <w:t>2002</w:t>
      </w:r>
      <w:r>
        <w:rPr>
          <w:szCs w:val="22"/>
        </w:rPr>
        <w:tab/>
        <w:t xml:space="preserve">Sara Kretzer, </w:t>
      </w:r>
      <w:r w:rsidRPr="00CC78A3">
        <w:rPr>
          <w:i/>
          <w:szCs w:val="22"/>
        </w:rPr>
        <w:t>Older adults’ self-assessment of health: Personal and contextual influences throughout the life course</w:t>
      </w:r>
      <w:r w:rsidR="0041253F">
        <w:rPr>
          <w:szCs w:val="22"/>
        </w:rPr>
        <w:t xml:space="preserve">. </w:t>
      </w:r>
      <w:r w:rsidR="00DA099E">
        <w:rPr>
          <w:szCs w:val="22"/>
        </w:rPr>
        <w:t>Department of Human Development,</w:t>
      </w:r>
      <w:r>
        <w:rPr>
          <w:szCs w:val="22"/>
        </w:rPr>
        <w:t xml:space="preserve"> Virginia Tech. </w:t>
      </w:r>
    </w:p>
    <w:p w14:paraId="23A7B509" w14:textId="5A047999"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rFonts w:ascii="Times New Roman" w:hAnsi="Times New Roman"/>
          <w:sz w:val="22"/>
          <w:szCs w:val="22"/>
        </w:rPr>
      </w:pPr>
    </w:p>
    <w:p w14:paraId="6000A28E" w14:textId="39AA15A3" w:rsidR="009D161C" w:rsidRDefault="009D161C" w:rsidP="004519FD">
      <w:pPr>
        <w:pStyle w:val="Title"/>
        <w:tabs>
          <w:tab w:val="left" w:pos="1440"/>
        </w:tabs>
        <w:ind w:left="1440" w:right="446" w:hanging="1440"/>
        <w:jc w:val="both"/>
        <w:rPr>
          <w:rFonts w:ascii="Times New Roman" w:hAnsi="Times New Roman"/>
          <w:sz w:val="22"/>
          <w:szCs w:val="22"/>
        </w:rPr>
      </w:pPr>
      <w:r>
        <w:rPr>
          <w:rFonts w:ascii="Times New Roman" w:hAnsi="Times New Roman"/>
          <w:sz w:val="22"/>
          <w:szCs w:val="22"/>
        </w:rPr>
        <w:t>2001</w:t>
      </w:r>
      <w:r>
        <w:rPr>
          <w:rFonts w:ascii="Times New Roman" w:hAnsi="Times New Roman"/>
          <w:sz w:val="22"/>
          <w:szCs w:val="22"/>
        </w:rPr>
        <w:tab/>
        <w:t xml:space="preserve">Janel Wilcox, </w:t>
      </w:r>
      <w:r w:rsidRPr="00CC78A3">
        <w:rPr>
          <w:rFonts w:ascii="Times New Roman" w:hAnsi="Times New Roman"/>
          <w:bCs/>
          <w:i/>
          <w:sz w:val="22"/>
          <w:szCs w:val="22"/>
        </w:rPr>
        <w:t>Case study of the generation connection program: An intergenerational program transfer initiative</w:t>
      </w:r>
      <w:r w:rsidR="0041253F">
        <w:rPr>
          <w:rFonts w:ascii="Times New Roman" w:hAnsi="Times New Roman"/>
          <w:bCs/>
          <w:sz w:val="22"/>
          <w:szCs w:val="22"/>
        </w:rPr>
        <w:t xml:space="preserve">. </w:t>
      </w:r>
      <w:r>
        <w:rPr>
          <w:rFonts w:ascii="Times New Roman" w:hAnsi="Times New Roman"/>
          <w:sz w:val="22"/>
          <w:szCs w:val="22"/>
        </w:rPr>
        <w:t>Department of Department of Urban Affairs and Planning, Virginia Tech</w:t>
      </w:r>
      <w:r w:rsidR="00A00700">
        <w:rPr>
          <w:rFonts w:ascii="Times New Roman" w:hAnsi="Times New Roman"/>
          <w:sz w:val="22"/>
          <w:szCs w:val="22"/>
        </w:rPr>
        <w:t xml:space="preserve"> </w:t>
      </w:r>
      <w:r>
        <w:rPr>
          <w:rFonts w:ascii="Times New Roman" w:hAnsi="Times New Roman"/>
          <w:sz w:val="22"/>
          <w:szCs w:val="22"/>
        </w:rPr>
        <w:t>(Co-Chair).</w:t>
      </w:r>
    </w:p>
    <w:p w14:paraId="13691880" w14:textId="77777777" w:rsidR="0008795C" w:rsidRDefault="0008795C" w:rsidP="004519FD">
      <w:pPr>
        <w:pStyle w:val="Title"/>
        <w:tabs>
          <w:tab w:val="left" w:pos="1440"/>
        </w:tabs>
        <w:ind w:left="1440" w:right="446" w:hanging="1440"/>
        <w:jc w:val="both"/>
        <w:rPr>
          <w:rFonts w:ascii="Times New Roman" w:hAnsi="Times New Roman"/>
          <w:sz w:val="22"/>
          <w:szCs w:val="22"/>
        </w:rPr>
      </w:pPr>
    </w:p>
    <w:p w14:paraId="41DDA417" w14:textId="6A84621A"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rPr>
        <w:tab/>
        <w:t xml:space="preserve">Jennifer Scanlon, </w:t>
      </w:r>
      <w:r w:rsidRPr="00CC78A3">
        <w:rPr>
          <w:rFonts w:ascii="Times New Roman" w:hAnsi="Times New Roman"/>
          <w:i/>
          <w:sz w:val="22"/>
          <w:szCs w:val="22"/>
        </w:rPr>
        <w:t>Understanding older adults’ perceptions of participation in physical exercise: A life course approach</w:t>
      </w:r>
      <w:r w:rsidR="0065067A">
        <w:rPr>
          <w:rFonts w:ascii="Times New Roman" w:hAnsi="Times New Roman"/>
          <w:sz w:val="22"/>
          <w:szCs w:val="22"/>
        </w:rPr>
        <w:t xml:space="preserve">. </w:t>
      </w:r>
      <w:r>
        <w:rPr>
          <w:rFonts w:ascii="Times New Roman" w:hAnsi="Times New Roman"/>
          <w:sz w:val="22"/>
          <w:szCs w:val="22"/>
        </w:rPr>
        <w:t>Department of Human Development, Virginia Tech.</w:t>
      </w:r>
    </w:p>
    <w:p w14:paraId="73B468DE" w14:textId="77777777" w:rsidR="00A31DD7" w:rsidRDefault="00A31DD7"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p>
    <w:p w14:paraId="1227DB68" w14:textId="77777777"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rPr>
        <w:tab/>
        <w:t xml:space="preserve">Wayne Jenkins, </w:t>
      </w:r>
      <w:r w:rsidRPr="00CC78A3">
        <w:rPr>
          <w:rFonts w:ascii="Times New Roman" w:hAnsi="Times New Roman"/>
          <w:i/>
          <w:sz w:val="22"/>
          <w:szCs w:val="22"/>
        </w:rPr>
        <w:t>Abandonment fears in persons with Alzheimer’s disease at adult day care centers</w:t>
      </w:r>
      <w:r w:rsidRPr="00CC78A3">
        <w:rPr>
          <w:rFonts w:ascii="Times New Roman" w:hAnsi="Times New Roman"/>
          <w:sz w:val="22"/>
          <w:szCs w:val="22"/>
        </w:rPr>
        <w:t>.</w:t>
      </w:r>
      <w:r>
        <w:rPr>
          <w:rFonts w:ascii="Times New Roman" w:hAnsi="Times New Roman"/>
          <w:sz w:val="22"/>
          <w:szCs w:val="22"/>
        </w:rPr>
        <w:t xml:space="preserve"> Department of Human Development, Virginia Tech.</w:t>
      </w:r>
    </w:p>
    <w:p w14:paraId="1E18D8DC" w14:textId="77777777" w:rsidR="002279C0" w:rsidRDefault="002279C0"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p>
    <w:p w14:paraId="3A442C9D" w14:textId="77777777" w:rsidR="009D161C" w:rsidRDefault="009D161C"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rPr>
        <w:tab/>
        <w:t xml:space="preserve">Julieta Holguin, </w:t>
      </w:r>
      <w:r w:rsidRPr="00CC78A3">
        <w:rPr>
          <w:rFonts w:ascii="Times New Roman" w:hAnsi="Times New Roman"/>
          <w:i/>
          <w:sz w:val="22"/>
          <w:szCs w:val="22"/>
        </w:rPr>
        <w:t>The need for adult day services in La Paz, Bolivia: Perceptions of professionals working with aged adults</w:t>
      </w:r>
      <w:r w:rsidR="0065067A">
        <w:rPr>
          <w:rFonts w:ascii="Times New Roman" w:hAnsi="Times New Roman"/>
          <w:i/>
          <w:sz w:val="22"/>
          <w:szCs w:val="22"/>
        </w:rPr>
        <w:t xml:space="preserve">. </w:t>
      </w:r>
      <w:r>
        <w:rPr>
          <w:rFonts w:ascii="Times New Roman" w:hAnsi="Times New Roman"/>
          <w:sz w:val="22"/>
          <w:szCs w:val="22"/>
        </w:rPr>
        <w:t>Department of Human Development, Virginia Tech (Co-Chair).</w:t>
      </w:r>
    </w:p>
    <w:p w14:paraId="4429EC0D" w14:textId="77777777" w:rsidR="008824C5" w:rsidRDefault="008824C5" w:rsidP="004519FD">
      <w:pPr>
        <w:widowControl/>
        <w:tabs>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p>
    <w:p w14:paraId="46658683" w14:textId="5D86EA75" w:rsidR="009D161C" w:rsidRDefault="009D161C" w:rsidP="004519FD">
      <w:pPr>
        <w:widowControl/>
        <w:tabs>
          <w:tab w:val="left" w:pos="43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r>
        <w:rPr>
          <w:rFonts w:ascii="Times New Roman" w:hAnsi="Times New Roman"/>
          <w:sz w:val="22"/>
          <w:szCs w:val="22"/>
        </w:rPr>
        <w:t>1996</w:t>
      </w:r>
      <w:r>
        <w:rPr>
          <w:rFonts w:ascii="Times New Roman" w:hAnsi="Times New Roman"/>
          <w:sz w:val="22"/>
          <w:szCs w:val="22"/>
        </w:rPr>
        <w:tab/>
        <w:t xml:space="preserve">Christine </w:t>
      </w:r>
      <w:proofErr w:type="spellStart"/>
      <w:r>
        <w:rPr>
          <w:rFonts w:ascii="Times New Roman" w:hAnsi="Times New Roman"/>
          <w:sz w:val="22"/>
          <w:szCs w:val="22"/>
        </w:rPr>
        <w:t>Katzenmyer</w:t>
      </w:r>
      <w:proofErr w:type="spellEnd"/>
      <w:r>
        <w:rPr>
          <w:rFonts w:ascii="Times New Roman" w:hAnsi="Times New Roman"/>
          <w:sz w:val="22"/>
          <w:szCs w:val="22"/>
        </w:rPr>
        <w:t xml:space="preserve">, </w:t>
      </w:r>
      <w:r w:rsidRPr="00CC78A3">
        <w:rPr>
          <w:rFonts w:ascii="Times New Roman" w:hAnsi="Times New Roman"/>
          <w:i/>
          <w:sz w:val="22"/>
          <w:szCs w:val="22"/>
        </w:rPr>
        <w:t>Current and future participation in leisure activities of seniors</w:t>
      </w:r>
      <w:r w:rsidR="0065067A">
        <w:rPr>
          <w:rFonts w:ascii="Times New Roman" w:hAnsi="Times New Roman"/>
          <w:i/>
          <w:sz w:val="22"/>
          <w:szCs w:val="22"/>
        </w:rPr>
        <w:t xml:space="preserve">. </w:t>
      </w:r>
      <w:r>
        <w:rPr>
          <w:rFonts w:ascii="Times New Roman" w:hAnsi="Times New Roman"/>
          <w:sz w:val="22"/>
          <w:szCs w:val="22"/>
        </w:rPr>
        <w:t>Gerontology Program, University of Northern Colorado.</w:t>
      </w:r>
    </w:p>
    <w:p w14:paraId="1BDD62B2" w14:textId="77777777" w:rsidR="00F966D0" w:rsidRDefault="00F966D0" w:rsidP="004519FD">
      <w:pPr>
        <w:widowControl/>
        <w:tabs>
          <w:tab w:val="left" w:pos="43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p>
    <w:p w14:paraId="7B3AB95B" w14:textId="2EA37DFC" w:rsidR="009D161C" w:rsidRDefault="00CC3E7B" w:rsidP="004519FD">
      <w:pPr>
        <w:widowControl/>
        <w:tabs>
          <w:tab w:val="left" w:pos="432"/>
          <w:tab w:val="left" w:pos="1440"/>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rFonts w:ascii="Times New Roman" w:hAnsi="Times New Roman"/>
          <w:sz w:val="22"/>
          <w:szCs w:val="22"/>
        </w:rPr>
      </w:pPr>
      <w:r>
        <w:rPr>
          <w:rFonts w:ascii="Times New Roman" w:hAnsi="Times New Roman"/>
          <w:sz w:val="22"/>
          <w:szCs w:val="22"/>
        </w:rPr>
        <w:t xml:space="preserve">1994 </w:t>
      </w:r>
      <w:r>
        <w:rPr>
          <w:rFonts w:ascii="Times New Roman" w:hAnsi="Times New Roman"/>
          <w:sz w:val="22"/>
          <w:szCs w:val="22"/>
        </w:rPr>
        <w:tab/>
      </w:r>
      <w:r w:rsidR="009D161C">
        <w:rPr>
          <w:rFonts w:ascii="Times New Roman" w:hAnsi="Times New Roman"/>
          <w:sz w:val="22"/>
          <w:szCs w:val="22"/>
        </w:rPr>
        <w:t xml:space="preserve">Liana Condello-Rockland, </w:t>
      </w:r>
      <w:r w:rsidR="009D161C" w:rsidRPr="00CC78A3">
        <w:rPr>
          <w:rFonts w:ascii="Times New Roman" w:hAnsi="Times New Roman"/>
          <w:i/>
          <w:sz w:val="22"/>
          <w:szCs w:val="22"/>
        </w:rPr>
        <w:t>A comparative analysis of self-reported life-satisfaction among rural Hispanic and non-Hispanic older adults</w:t>
      </w:r>
      <w:r w:rsidR="0065067A">
        <w:rPr>
          <w:rFonts w:ascii="Times New Roman" w:hAnsi="Times New Roman"/>
          <w:sz w:val="22"/>
          <w:szCs w:val="22"/>
        </w:rPr>
        <w:t xml:space="preserve">. </w:t>
      </w:r>
      <w:r w:rsidR="009D161C">
        <w:rPr>
          <w:rFonts w:ascii="Times New Roman" w:hAnsi="Times New Roman"/>
          <w:sz w:val="22"/>
          <w:szCs w:val="22"/>
        </w:rPr>
        <w:t>Gerontology Program, University of Northern Colorado.</w:t>
      </w:r>
    </w:p>
    <w:p w14:paraId="16E5C7EE" w14:textId="77777777" w:rsidR="009D161C" w:rsidRDefault="009D161C" w:rsidP="004519FD">
      <w:pPr>
        <w:widowControl/>
        <w:tabs>
          <w:tab w:val="left" w:pos="43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rPr>
          <w:rFonts w:ascii="Times New Roman" w:hAnsi="Times New Roman"/>
          <w:sz w:val="22"/>
          <w:szCs w:val="22"/>
        </w:rPr>
      </w:pPr>
    </w:p>
    <w:p w14:paraId="0833B049" w14:textId="77777777" w:rsidR="009D161C" w:rsidRDefault="009D161C" w:rsidP="008824C5">
      <w:pPr>
        <w:widowControl/>
        <w:numPr>
          <w:ilvl w:val="0"/>
          <w:numId w:val="13"/>
        </w:numPr>
        <w:tabs>
          <w:tab w:val="clear" w:pos="2160"/>
          <w:tab w:val="left" w:pos="432"/>
          <w:tab w:val="left" w:pos="1152"/>
          <w:tab w:val="left" w:pos="1440"/>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1440" w:right="446" w:hanging="14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Mondi Mason-Sherman, </w:t>
      </w:r>
      <w:r w:rsidRPr="00CC78A3">
        <w:rPr>
          <w:rFonts w:ascii="Times New Roman" w:hAnsi="Times New Roman"/>
          <w:i/>
          <w:sz w:val="22"/>
          <w:szCs w:val="22"/>
        </w:rPr>
        <w:t>An analysis of knowledge of hospital staff toward older adults</w:t>
      </w:r>
      <w:r w:rsidR="0065067A">
        <w:rPr>
          <w:rFonts w:ascii="Times New Roman" w:hAnsi="Times New Roman"/>
          <w:sz w:val="22"/>
          <w:szCs w:val="22"/>
        </w:rPr>
        <w:t xml:space="preserve">. </w:t>
      </w:r>
      <w:r>
        <w:rPr>
          <w:rFonts w:ascii="Times New Roman" w:hAnsi="Times New Roman"/>
          <w:sz w:val="22"/>
          <w:szCs w:val="22"/>
        </w:rPr>
        <w:t xml:space="preserve">Gerontology Program and Community Health, </w:t>
      </w:r>
      <w:smartTag w:uri="urn:schemas-microsoft-com:office:smarttags" w:element="place">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Northern Colorado</w:t>
          </w:r>
        </w:smartTag>
      </w:smartTag>
      <w:r>
        <w:rPr>
          <w:rFonts w:ascii="Times New Roman" w:hAnsi="Times New Roman"/>
          <w:sz w:val="22"/>
          <w:szCs w:val="22"/>
        </w:rPr>
        <w:t xml:space="preserve"> Committee (Co-Chair).</w:t>
      </w:r>
    </w:p>
    <w:p w14:paraId="2916CD5F" w14:textId="4566B69D" w:rsidR="00FD6FB0" w:rsidRDefault="00FD6FB0"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u w:val="single"/>
        </w:rPr>
      </w:pPr>
    </w:p>
    <w:p w14:paraId="1C31BC29" w14:textId="459F086B" w:rsidR="002462E4" w:rsidRDefault="002279C0" w:rsidP="004519FD">
      <w:pPr>
        <w:widowControl/>
        <w:tabs>
          <w:tab w:val="left" w:pos="432"/>
          <w:tab w:val="left" w:pos="1152"/>
          <w:tab w:val="left" w:pos="1872"/>
          <w:tab w:val="left" w:pos="2592"/>
          <w:tab w:val="left" w:pos="3168"/>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u w:val="single"/>
        </w:rPr>
      </w:pPr>
      <w:r>
        <w:rPr>
          <w:rFonts w:ascii="Times New Roman" w:hAnsi="Times New Roman"/>
          <w:sz w:val="22"/>
          <w:szCs w:val="22"/>
          <w:u w:val="single"/>
        </w:rPr>
        <w:t>Expert Examiner</w:t>
      </w:r>
      <w:r w:rsidRPr="00597494">
        <w:rPr>
          <w:rFonts w:ascii="Times New Roman" w:hAnsi="Times New Roman"/>
          <w:sz w:val="22"/>
          <w:szCs w:val="22"/>
          <w:u w:val="single"/>
        </w:rPr>
        <w:t>:  Doctoral Dissertation</w:t>
      </w:r>
      <w:r>
        <w:rPr>
          <w:rFonts w:ascii="Times New Roman" w:hAnsi="Times New Roman"/>
          <w:sz w:val="22"/>
          <w:szCs w:val="22"/>
          <w:u w:val="single"/>
        </w:rPr>
        <w:t>s</w:t>
      </w:r>
      <w:r w:rsidR="002462E4">
        <w:rPr>
          <w:rFonts w:ascii="Times New Roman" w:hAnsi="Times New Roman"/>
          <w:sz w:val="22"/>
          <w:szCs w:val="22"/>
          <w:u w:val="single"/>
        </w:rPr>
        <w:t xml:space="preserve"> and Master’s Theses</w:t>
      </w:r>
    </w:p>
    <w:p w14:paraId="462C5EEC" w14:textId="51481641" w:rsidR="007164DC" w:rsidRPr="00FE5DC0" w:rsidRDefault="007164DC"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r>
      <w:r>
        <w:rPr>
          <w:rFonts w:ascii="Times New Roman" w:hAnsi="Times New Roman"/>
          <w:sz w:val="22"/>
          <w:szCs w:val="22"/>
        </w:rPr>
        <w:tab/>
      </w:r>
      <w:r w:rsidRPr="00FE5DC0">
        <w:rPr>
          <w:rFonts w:ascii="Times New Roman" w:hAnsi="Times New Roman"/>
          <w:sz w:val="22"/>
          <w:szCs w:val="22"/>
          <w:lang w:val="en-CA"/>
        </w:rPr>
        <w:t xml:space="preserve">Brook Beatie, doctoral thesis, University of Manitoba, </w:t>
      </w:r>
      <w:r w:rsidR="00FE5DC0" w:rsidRPr="00FE5DC0">
        <w:rPr>
          <w:rFonts w:ascii="Times New Roman" w:hAnsi="Times New Roman"/>
          <w:sz w:val="22"/>
          <w:szCs w:val="22"/>
          <w:lang w:val="en-CA"/>
        </w:rPr>
        <w:t xml:space="preserve">Winnipeg, MB  </w:t>
      </w:r>
    </w:p>
    <w:p w14:paraId="0C509C55" w14:textId="100FB8AC" w:rsidR="00124282" w:rsidRDefault="00124282"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r>
      <w:r>
        <w:rPr>
          <w:rFonts w:ascii="Times New Roman" w:hAnsi="Times New Roman"/>
          <w:sz w:val="22"/>
          <w:szCs w:val="22"/>
        </w:rPr>
        <w:tab/>
      </w:r>
      <w:r w:rsidRPr="00124282">
        <w:rPr>
          <w:rFonts w:ascii="Times New Roman" w:hAnsi="Times New Roman"/>
          <w:sz w:val="22"/>
          <w:szCs w:val="22"/>
        </w:rPr>
        <w:t>Sharon Anderson</w:t>
      </w:r>
      <w:r>
        <w:rPr>
          <w:rFonts w:ascii="Times New Roman" w:hAnsi="Times New Roman"/>
          <w:sz w:val="22"/>
          <w:szCs w:val="22"/>
        </w:rPr>
        <w:t xml:space="preserve">, doctoral thesis, University of Alberta, CA. </w:t>
      </w:r>
    </w:p>
    <w:p w14:paraId="5F853806" w14:textId="5E3AAECB" w:rsidR="0092771A" w:rsidRDefault="0092771A"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Desley</w:t>
      </w:r>
      <w:proofErr w:type="spellEnd"/>
      <w:r>
        <w:rPr>
          <w:rFonts w:ascii="Times New Roman" w:hAnsi="Times New Roman"/>
          <w:sz w:val="22"/>
          <w:szCs w:val="22"/>
        </w:rPr>
        <w:t xml:space="preserve"> Carole Vine, doctoral thesis, </w:t>
      </w:r>
      <w:r w:rsidRPr="00ED0AA3">
        <w:rPr>
          <w:rFonts w:ascii="Times New Roman" w:hAnsi="Times New Roman"/>
          <w:sz w:val="22"/>
          <w:szCs w:val="22"/>
        </w:rPr>
        <w:t>Queensland University of Technology</w:t>
      </w:r>
      <w:r>
        <w:rPr>
          <w:rFonts w:ascii="Times New Roman" w:hAnsi="Times New Roman"/>
          <w:sz w:val="22"/>
          <w:szCs w:val="22"/>
        </w:rPr>
        <w:t xml:space="preserve">, </w:t>
      </w:r>
      <w:r w:rsidR="00354D0B">
        <w:rPr>
          <w:rFonts w:ascii="Times New Roman" w:hAnsi="Times New Roman"/>
          <w:sz w:val="22"/>
          <w:szCs w:val="22"/>
        </w:rPr>
        <w:t xml:space="preserve">Brisbane, </w:t>
      </w:r>
      <w:r>
        <w:rPr>
          <w:rFonts w:ascii="Times New Roman" w:hAnsi="Times New Roman"/>
          <w:sz w:val="22"/>
          <w:szCs w:val="22"/>
        </w:rPr>
        <w:t>AU</w:t>
      </w:r>
    </w:p>
    <w:p w14:paraId="14C316D3" w14:textId="77777777" w:rsidR="002462E4" w:rsidRDefault="002462E4"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t>Danielle Rolfe, doctoral thesis, University of Toronto, Canada</w:t>
      </w:r>
    </w:p>
    <w:p w14:paraId="1B4F4B8F" w14:textId="77777777" w:rsidR="002462E4" w:rsidRDefault="002462E4"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t xml:space="preserve">Shahla </w:t>
      </w:r>
      <w:proofErr w:type="spellStart"/>
      <w:r>
        <w:rPr>
          <w:rFonts w:ascii="Times New Roman" w:hAnsi="Times New Roman"/>
          <w:sz w:val="22"/>
          <w:szCs w:val="22"/>
        </w:rPr>
        <w:t>Seifal</w:t>
      </w:r>
      <w:proofErr w:type="spellEnd"/>
      <w:r>
        <w:rPr>
          <w:rFonts w:ascii="Times New Roman" w:hAnsi="Times New Roman"/>
          <w:sz w:val="22"/>
          <w:szCs w:val="22"/>
        </w:rPr>
        <w:t xml:space="preserve">, Master’s Thesis, </w:t>
      </w:r>
      <w:proofErr w:type="spellStart"/>
      <w:r>
        <w:rPr>
          <w:rFonts w:ascii="Times New Roman" w:hAnsi="Times New Roman"/>
          <w:sz w:val="22"/>
          <w:szCs w:val="22"/>
        </w:rPr>
        <w:t>Universiti</w:t>
      </w:r>
      <w:proofErr w:type="spellEnd"/>
      <w:r>
        <w:rPr>
          <w:rFonts w:ascii="Times New Roman" w:hAnsi="Times New Roman"/>
          <w:sz w:val="22"/>
          <w:szCs w:val="22"/>
        </w:rPr>
        <w:t xml:space="preserve"> Putra, Malaysia</w:t>
      </w:r>
    </w:p>
    <w:p w14:paraId="4C127B8C" w14:textId="77777777" w:rsidR="002279C0" w:rsidRDefault="002279C0" w:rsidP="004519FD">
      <w:pPr>
        <w:widowControl/>
        <w:tabs>
          <w:tab w:val="left" w:pos="720"/>
          <w:tab w:val="left" w:pos="1440"/>
        </w:tabs>
        <w:spacing w:line="276" w:lineRule="auto"/>
        <w:ind w:left="1890" w:hanging="1890"/>
        <w:jc w:val="both"/>
        <w:rPr>
          <w:rFonts w:ascii="Times New Roman" w:hAnsi="Times New Roman"/>
          <w:sz w:val="22"/>
          <w:szCs w:val="22"/>
        </w:rPr>
      </w:pPr>
      <w:r w:rsidRPr="00ED0AA3">
        <w:rPr>
          <w:rFonts w:ascii="Times New Roman" w:hAnsi="Times New Roman"/>
          <w:sz w:val="22"/>
          <w:szCs w:val="22"/>
        </w:rPr>
        <w:t>200</w:t>
      </w:r>
      <w:r>
        <w:rPr>
          <w:rFonts w:ascii="Times New Roman" w:hAnsi="Times New Roman"/>
          <w:sz w:val="22"/>
          <w:szCs w:val="22"/>
        </w:rPr>
        <w:t>4</w:t>
      </w:r>
      <w:r w:rsidRPr="00ED0AA3">
        <w:rPr>
          <w:rFonts w:ascii="Times New Roman" w:hAnsi="Times New Roman"/>
          <w:sz w:val="22"/>
          <w:szCs w:val="22"/>
        </w:rPr>
        <w:tab/>
      </w:r>
      <w:r w:rsidRPr="00ED0AA3">
        <w:rPr>
          <w:rFonts w:ascii="Times New Roman" w:hAnsi="Times New Roman"/>
          <w:sz w:val="22"/>
          <w:szCs w:val="22"/>
        </w:rPr>
        <w:tab/>
        <w:t>Dorothy Edelbrock doctoral thesis, Queensland University of Technology. Carseldine, AU</w:t>
      </w:r>
    </w:p>
    <w:p w14:paraId="7C1A9873" w14:textId="63DED992" w:rsidR="002279C0" w:rsidRDefault="002279C0" w:rsidP="004519FD">
      <w:pPr>
        <w:widowControl/>
        <w:tabs>
          <w:tab w:val="left" w:pos="720"/>
          <w:tab w:val="left" w:pos="1440"/>
        </w:tabs>
        <w:spacing w:line="276" w:lineRule="auto"/>
        <w:ind w:left="1890" w:hanging="1890"/>
        <w:jc w:val="both"/>
        <w:rPr>
          <w:rFonts w:ascii="Times New Roman" w:hAnsi="Times New Roman"/>
          <w:sz w:val="22"/>
          <w:szCs w:val="22"/>
        </w:rPr>
      </w:pPr>
      <w:r w:rsidRPr="00ED0AA3">
        <w:rPr>
          <w:rFonts w:ascii="Times New Roman" w:hAnsi="Times New Roman"/>
          <w:sz w:val="22"/>
          <w:szCs w:val="22"/>
        </w:rPr>
        <w:t>1989</w:t>
      </w:r>
      <w:r w:rsidRPr="00ED0AA3">
        <w:rPr>
          <w:rFonts w:ascii="Times New Roman" w:hAnsi="Times New Roman"/>
          <w:sz w:val="22"/>
          <w:szCs w:val="22"/>
        </w:rPr>
        <w:tab/>
      </w:r>
      <w:r w:rsidRPr="00ED0AA3">
        <w:rPr>
          <w:rFonts w:ascii="Times New Roman" w:hAnsi="Times New Roman"/>
          <w:sz w:val="22"/>
          <w:szCs w:val="22"/>
        </w:rPr>
        <w:tab/>
        <w:t xml:space="preserve">(Blind Review), doctoral thesis, University of Mysore, </w:t>
      </w:r>
      <w:proofErr w:type="spellStart"/>
      <w:r w:rsidRPr="00ED0AA3">
        <w:rPr>
          <w:rFonts w:ascii="Times New Roman" w:hAnsi="Times New Roman"/>
          <w:sz w:val="22"/>
          <w:szCs w:val="22"/>
        </w:rPr>
        <w:t>Karnstaka</w:t>
      </w:r>
      <w:proofErr w:type="spellEnd"/>
      <w:r w:rsidRPr="00ED0AA3">
        <w:rPr>
          <w:rFonts w:ascii="Times New Roman" w:hAnsi="Times New Roman"/>
          <w:sz w:val="22"/>
          <w:szCs w:val="22"/>
        </w:rPr>
        <w:t>, India</w:t>
      </w:r>
    </w:p>
    <w:p w14:paraId="774D92CC" w14:textId="2C799E3E" w:rsidR="003A0D54" w:rsidRDefault="003A0D54" w:rsidP="004519FD">
      <w:pPr>
        <w:widowControl/>
        <w:tabs>
          <w:tab w:val="left" w:pos="720"/>
          <w:tab w:val="left" w:pos="1440"/>
        </w:tabs>
        <w:spacing w:line="276" w:lineRule="auto"/>
        <w:ind w:left="1890" w:hanging="1890"/>
        <w:jc w:val="both"/>
        <w:rPr>
          <w:rFonts w:ascii="Times New Roman" w:hAnsi="Times New Roman"/>
          <w:sz w:val="22"/>
          <w:szCs w:val="22"/>
        </w:rPr>
      </w:pPr>
    </w:p>
    <w:p w14:paraId="00FC647C" w14:textId="44A8B85A" w:rsidR="003A0D54" w:rsidRPr="003A0D54" w:rsidRDefault="003A0D54" w:rsidP="004519FD">
      <w:pPr>
        <w:widowControl/>
        <w:tabs>
          <w:tab w:val="left" w:pos="720"/>
          <w:tab w:val="left" w:pos="1440"/>
        </w:tabs>
        <w:spacing w:line="276" w:lineRule="auto"/>
        <w:ind w:left="1890" w:hanging="1890"/>
        <w:jc w:val="both"/>
        <w:rPr>
          <w:rFonts w:ascii="Times New Roman" w:hAnsi="Times New Roman"/>
          <w:sz w:val="22"/>
          <w:szCs w:val="22"/>
          <w:u w:val="single"/>
        </w:rPr>
      </w:pPr>
      <w:r w:rsidRPr="003A0D54">
        <w:rPr>
          <w:rFonts w:ascii="Times New Roman" w:hAnsi="Times New Roman"/>
          <w:sz w:val="22"/>
          <w:szCs w:val="22"/>
          <w:u w:val="single"/>
        </w:rPr>
        <w:t xml:space="preserve">Undergraduate </w:t>
      </w:r>
      <w:r w:rsidR="00296045">
        <w:rPr>
          <w:rFonts w:ascii="Times New Roman" w:hAnsi="Times New Roman"/>
          <w:sz w:val="22"/>
          <w:szCs w:val="22"/>
          <w:u w:val="single"/>
        </w:rPr>
        <w:t xml:space="preserve">Honor Student </w:t>
      </w:r>
      <w:r w:rsidRPr="003A0D54">
        <w:rPr>
          <w:rFonts w:ascii="Times New Roman" w:hAnsi="Times New Roman"/>
          <w:sz w:val="22"/>
          <w:szCs w:val="22"/>
          <w:u w:val="single"/>
        </w:rPr>
        <w:t>Mentee</w:t>
      </w:r>
      <w:r w:rsidR="00137DDC">
        <w:rPr>
          <w:rFonts w:ascii="Times New Roman" w:hAnsi="Times New Roman"/>
          <w:sz w:val="22"/>
          <w:szCs w:val="22"/>
          <w:u w:val="single"/>
        </w:rPr>
        <w:t>s</w:t>
      </w:r>
    </w:p>
    <w:p w14:paraId="525CD8D5" w14:textId="68BE664A" w:rsidR="00936FF2" w:rsidRDefault="00936FF2"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 xml:space="preserve">2017 – </w:t>
      </w:r>
      <w:r w:rsidR="0055613D">
        <w:rPr>
          <w:rFonts w:ascii="Times New Roman" w:hAnsi="Times New Roman"/>
          <w:sz w:val="22"/>
          <w:szCs w:val="22"/>
        </w:rPr>
        <w:t>2019</w:t>
      </w:r>
      <w:r>
        <w:rPr>
          <w:rFonts w:ascii="Times New Roman" w:hAnsi="Times New Roman"/>
          <w:sz w:val="22"/>
          <w:szCs w:val="22"/>
        </w:rPr>
        <w:tab/>
        <w:t xml:space="preserve">Andrew Vipperman, University Honors and School of Neuroscience </w:t>
      </w:r>
    </w:p>
    <w:p w14:paraId="3EB65CB3" w14:textId="1E3CEC2A" w:rsidR="003A0D54" w:rsidRPr="00ED0AA3" w:rsidRDefault="003A0D54" w:rsidP="004519FD">
      <w:pPr>
        <w:widowControl/>
        <w:tabs>
          <w:tab w:val="left" w:pos="720"/>
          <w:tab w:val="left" w:pos="1440"/>
        </w:tabs>
        <w:spacing w:line="276" w:lineRule="auto"/>
        <w:ind w:left="1890" w:hanging="1890"/>
        <w:jc w:val="both"/>
        <w:rPr>
          <w:rFonts w:ascii="Times New Roman" w:hAnsi="Times New Roman"/>
          <w:sz w:val="22"/>
          <w:szCs w:val="22"/>
        </w:rPr>
      </w:pPr>
      <w:r>
        <w:rPr>
          <w:rFonts w:ascii="Times New Roman" w:hAnsi="Times New Roman"/>
          <w:sz w:val="22"/>
          <w:szCs w:val="22"/>
        </w:rPr>
        <w:t xml:space="preserve">2016 – </w:t>
      </w:r>
      <w:r w:rsidR="0055613D">
        <w:rPr>
          <w:rFonts w:ascii="Times New Roman" w:hAnsi="Times New Roman"/>
          <w:sz w:val="22"/>
          <w:szCs w:val="22"/>
        </w:rPr>
        <w:t>2019</w:t>
      </w:r>
      <w:r>
        <w:rPr>
          <w:rFonts w:ascii="Times New Roman" w:hAnsi="Times New Roman"/>
          <w:sz w:val="22"/>
          <w:szCs w:val="22"/>
        </w:rPr>
        <w:tab/>
        <w:t xml:space="preserve">Emily Hoyt, University Honors and </w:t>
      </w:r>
      <w:r w:rsidR="00936FF2">
        <w:rPr>
          <w:rFonts w:ascii="Times New Roman" w:hAnsi="Times New Roman"/>
          <w:sz w:val="22"/>
          <w:szCs w:val="22"/>
        </w:rPr>
        <w:t>Department of Human Development</w:t>
      </w:r>
      <w:r w:rsidR="00296045">
        <w:rPr>
          <w:rFonts w:ascii="Times New Roman" w:hAnsi="Times New Roman"/>
          <w:sz w:val="22"/>
          <w:szCs w:val="22"/>
        </w:rPr>
        <w:t xml:space="preserve"> and Family Science</w:t>
      </w:r>
    </w:p>
    <w:p w14:paraId="0CBFFA3F" w14:textId="08D657FE" w:rsidR="00CC3E7B" w:rsidRDefault="00CC3E7B" w:rsidP="008E2635">
      <w:pPr>
        <w:widowControl/>
        <w:rPr>
          <w:rFonts w:ascii="Times New Roman" w:hAnsi="Times New Roman"/>
        </w:rPr>
      </w:pPr>
    </w:p>
    <w:p w14:paraId="6D9EAF34" w14:textId="0A22A362" w:rsidR="009D161C" w:rsidRDefault="009D161C" w:rsidP="008E2635">
      <w:pPr>
        <w:widowControl/>
        <w:rPr>
          <w:rFonts w:ascii="Times New Roman" w:hAnsi="Times New Roman"/>
        </w:rPr>
      </w:pPr>
      <w:r w:rsidRPr="00205C61">
        <w:rPr>
          <w:rFonts w:ascii="Times New Roman" w:hAnsi="Times New Roman"/>
        </w:rPr>
        <w:t>UNIVERSITY SERVICE</w:t>
      </w:r>
      <w:r w:rsidR="00173D2E">
        <w:rPr>
          <w:rFonts w:ascii="Times New Roman" w:hAnsi="Times New Roman"/>
        </w:rPr>
        <w:t xml:space="preserve"> (1996 – current)</w:t>
      </w:r>
    </w:p>
    <w:p w14:paraId="4F264C16" w14:textId="77777777" w:rsidR="0086367B" w:rsidRDefault="0086367B" w:rsidP="004519FD">
      <w:pPr>
        <w:pStyle w:val="BodyTextIndent3"/>
        <w:widowControl/>
        <w:tabs>
          <w:tab w:val="clear" w:pos="2880"/>
          <w:tab w:val="left" w:pos="3150"/>
        </w:tabs>
        <w:ind w:left="0" w:firstLine="0"/>
        <w:jc w:val="both"/>
        <w:rPr>
          <w:szCs w:val="22"/>
          <w:u w:val="single"/>
        </w:rPr>
      </w:pPr>
      <w:r>
        <w:rPr>
          <w:szCs w:val="22"/>
          <w:u w:val="single"/>
        </w:rPr>
        <w:t>University</w:t>
      </w:r>
    </w:p>
    <w:p w14:paraId="228F4361" w14:textId="0CDCA3F8" w:rsidR="005569BF" w:rsidRDefault="005569BF"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2023-24</w:t>
      </w:r>
      <w:r>
        <w:rPr>
          <w:rFonts w:ascii="Times New Roman" w:hAnsi="Times New Roman"/>
          <w:sz w:val="22"/>
          <w:szCs w:val="22"/>
        </w:rPr>
        <w:tab/>
        <w:t>President’s Advisory</w:t>
      </w:r>
      <w:r w:rsidR="00DD438C">
        <w:rPr>
          <w:rFonts w:ascii="Times New Roman" w:hAnsi="Times New Roman"/>
          <w:sz w:val="22"/>
          <w:szCs w:val="22"/>
        </w:rPr>
        <w:t xml:space="preserve"> Group</w:t>
      </w:r>
    </w:p>
    <w:p w14:paraId="0C8B074C" w14:textId="7D6EE68A" w:rsidR="005569BF" w:rsidRDefault="005569BF" w:rsidP="008B051F">
      <w:pPr>
        <w:widowControl/>
        <w:tabs>
          <w:tab w:val="left" w:pos="1800"/>
        </w:tabs>
        <w:ind w:left="1800" w:hanging="1800"/>
        <w:rPr>
          <w:rFonts w:ascii="Times New Roman" w:hAnsi="Times New Roman"/>
          <w:sz w:val="22"/>
          <w:szCs w:val="22"/>
        </w:rPr>
      </w:pPr>
      <w:r w:rsidRPr="005569BF">
        <w:rPr>
          <w:rFonts w:ascii="Times New Roman" w:hAnsi="Times New Roman"/>
          <w:sz w:val="22"/>
          <w:szCs w:val="22"/>
        </w:rPr>
        <w:t>20</w:t>
      </w:r>
      <w:r>
        <w:rPr>
          <w:rFonts w:ascii="Times New Roman" w:hAnsi="Times New Roman"/>
          <w:sz w:val="22"/>
          <w:szCs w:val="22"/>
        </w:rPr>
        <w:t>23-24</w:t>
      </w:r>
      <w:r w:rsidRPr="005569BF">
        <w:rPr>
          <w:rFonts w:ascii="Times New Roman" w:hAnsi="Times New Roman"/>
          <w:sz w:val="22"/>
          <w:szCs w:val="22"/>
        </w:rPr>
        <w:tab/>
        <w:t xml:space="preserve">Search Committee, </w:t>
      </w:r>
      <w:r>
        <w:rPr>
          <w:rFonts w:ascii="Times New Roman" w:hAnsi="Times New Roman"/>
          <w:sz w:val="22"/>
          <w:szCs w:val="22"/>
        </w:rPr>
        <w:t xml:space="preserve">Associate Dean for Research and Creative Scholarship, College of Architecture, Art, and Design, </w:t>
      </w:r>
      <w:r w:rsidRPr="005569BF">
        <w:rPr>
          <w:rFonts w:ascii="Times New Roman" w:hAnsi="Times New Roman"/>
          <w:sz w:val="22"/>
          <w:szCs w:val="22"/>
        </w:rPr>
        <w:t>Chair</w:t>
      </w:r>
    </w:p>
    <w:p w14:paraId="64932726" w14:textId="5A57F83A" w:rsidR="00335C39" w:rsidRDefault="00335C39"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2023</w:t>
      </w:r>
      <w:r>
        <w:rPr>
          <w:rFonts w:ascii="Times New Roman" w:hAnsi="Times New Roman"/>
          <w:sz w:val="22"/>
          <w:szCs w:val="22"/>
        </w:rPr>
        <w:tab/>
        <w:t xml:space="preserve">University Distinguished Professor Advisory </w:t>
      </w:r>
      <w:r w:rsidR="005569BF">
        <w:rPr>
          <w:rFonts w:ascii="Times New Roman" w:hAnsi="Times New Roman"/>
          <w:sz w:val="22"/>
          <w:szCs w:val="22"/>
        </w:rPr>
        <w:t xml:space="preserve">Selection </w:t>
      </w:r>
      <w:r>
        <w:rPr>
          <w:rFonts w:ascii="Times New Roman" w:hAnsi="Times New Roman"/>
          <w:sz w:val="22"/>
          <w:szCs w:val="22"/>
        </w:rPr>
        <w:t>Committee</w:t>
      </w:r>
    </w:p>
    <w:p w14:paraId="36E5B219" w14:textId="6FDF4CD3" w:rsidR="00277E22" w:rsidRDefault="00277E22" w:rsidP="008B051F">
      <w:pPr>
        <w:widowControl/>
        <w:tabs>
          <w:tab w:val="left" w:pos="1800"/>
        </w:tabs>
        <w:ind w:left="1800" w:hanging="1800"/>
        <w:rPr>
          <w:rFonts w:ascii="Times New Roman" w:hAnsi="Times New Roman"/>
          <w:sz w:val="22"/>
          <w:szCs w:val="22"/>
        </w:rPr>
      </w:pPr>
      <w:r w:rsidRPr="00277E22">
        <w:rPr>
          <w:rFonts w:ascii="Times New Roman" w:hAnsi="Times New Roman"/>
          <w:sz w:val="22"/>
          <w:szCs w:val="22"/>
        </w:rPr>
        <w:t>2022</w:t>
      </w:r>
      <w:r w:rsidRPr="00277E22">
        <w:rPr>
          <w:rFonts w:ascii="Times New Roman" w:hAnsi="Times New Roman"/>
          <w:sz w:val="22"/>
          <w:szCs w:val="22"/>
        </w:rPr>
        <w:tab/>
        <w:t>Ut Prosim Award Ad Hoc Review Committee</w:t>
      </w:r>
    </w:p>
    <w:p w14:paraId="6E3F5CB8" w14:textId="79E9557F" w:rsidR="005A71B1" w:rsidRDefault="005A71B1"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2022</w:t>
      </w:r>
      <w:r>
        <w:rPr>
          <w:rFonts w:ascii="Times New Roman" w:hAnsi="Times New Roman"/>
          <w:sz w:val="22"/>
          <w:szCs w:val="22"/>
        </w:rPr>
        <w:tab/>
        <w:t>Department of Agriculture and Applied Economics Department Head Review Committee</w:t>
      </w:r>
    </w:p>
    <w:p w14:paraId="7F50B290" w14:textId="593C02AC" w:rsidR="009C2D99" w:rsidRDefault="009C2D99"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2022-present</w:t>
      </w:r>
      <w:r>
        <w:rPr>
          <w:rFonts w:ascii="Times New Roman" w:hAnsi="Times New Roman"/>
          <w:sz w:val="22"/>
          <w:szCs w:val="22"/>
        </w:rPr>
        <w:tab/>
        <w:t xml:space="preserve">Virginia Tech Carilion School of </w:t>
      </w:r>
      <w:r w:rsidR="005D473D">
        <w:rPr>
          <w:rFonts w:ascii="Times New Roman" w:hAnsi="Times New Roman"/>
          <w:sz w:val="22"/>
          <w:szCs w:val="22"/>
        </w:rPr>
        <w:t>Medicine College</w:t>
      </w:r>
      <w:r>
        <w:rPr>
          <w:rFonts w:ascii="Times New Roman" w:hAnsi="Times New Roman"/>
          <w:sz w:val="22"/>
          <w:szCs w:val="22"/>
        </w:rPr>
        <w:t xml:space="preserve"> Appoint</w:t>
      </w:r>
      <w:r w:rsidR="005D473D">
        <w:rPr>
          <w:rFonts w:ascii="Times New Roman" w:hAnsi="Times New Roman"/>
          <w:sz w:val="22"/>
          <w:szCs w:val="22"/>
        </w:rPr>
        <w:t>, Promotion, and Tenure Committee</w:t>
      </w:r>
    </w:p>
    <w:p w14:paraId="673C4449" w14:textId="361AC5E4" w:rsidR="00B962C2" w:rsidRDefault="00B962C2" w:rsidP="008B051F">
      <w:pPr>
        <w:widowControl/>
        <w:tabs>
          <w:tab w:val="left" w:pos="1800"/>
        </w:tabs>
        <w:ind w:left="1800" w:hanging="1800"/>
        <w:rPr>
          <w:rFonts w:ascii="Times New Roman" w:hAnsi="Times New Roman"/>
          <w:sz w:val="22"/>
          <w:szCs w:val="22"/>
        </w:rPr>
      </w:pPr>
      <w:r>
        <w:rPr>
          <w:rFonts w:ascii="Times New Roman" w:hAnsi="Times New Roman"/>
          <w:sz w:val="22"/>
          <w:szCs w:val="22"/>
        </w:rPr>
        <w:lastRenderedPageBreak/>
        <w:t>2022</w:t>
      </w:r>
      <w:r>
        <w:rPr>
          <w:rFonts w:ascii="Times New Roman" w:hAnsi="Times New Roman"/>
          <w:sz w:val="22"/>
          <w:szCs w:val="22"/>
        </w:rPr>
        <w:tab/>
        <w:t>Search Committee, Executive Director Fralin Life Sciences Institute, Chair</w:t>
      </w:r>
    </w:p>
    <w:p w14:paraId="5B73CAB6" w14:textId="6FCEAFD4" w:rsidR="00520E0E" w:rsidRDefault="00E037F6" w:rsidP="008B051F">
      <w:pPr>
        <w:widowControl/>
        <w:tabs>
          <w:tab w:val="left" w:pos="1800"/>
        </w:tabs>
        <w:ind w:left="1800" w:hanging="1800"/>
        <w:rPr>
          <w:rFonts w:ascii="Times New Roman" w:hAnsi="Times New Roman"/>
          <w:sz w:val="22"/>
          <w:szCs w:val="22"/>
        </w:rPr>
      </w:pPr>
      <w:bookmarkStart w:id="111" w:name="_Hlk121993717"/>
      <w:r>
        <w:rPr>
          <w:rFonts w:ascii="Times New Roman" w:hAnsi="Times New Roman"/>
          <w:sz w:val="22"/>
          <w:szCs w:val="22"/>
        </w:rPr>
        <w:t>2021-present</w:t>
      </w:r>
      <w:r>
        <w:rPr>
          <w:rFonts w:ascii="Times New Roman" w:hAnsi="Times New Roman"/>
          <w:sz w:val="22"/>
          <w:szCs w:val="22"/>
        </w:rPr>
        <w:tab/>
      </w:r>
      <w:proofErr w:type="spellStart"/>
      <w:r w:rsidRPr="00E037F6">
        <w:rPr>
          <w:rFonts w:ascii="Times New Roman" w:hAnsi="Times New Roman"/>
          <w:sz w:val="22"/>
          <w:szCs w:val="22"/>
        </w:rPr>
        <w:t>iTHRIV</w:t>
      </w:r>
      <w:proofErr w:type="spellEnd"/>
      <w:r w:rsidRPr="00E037F6">
        <w:rPr>
          <w:rFonts w:ascii="Times New Roman" w:hAnsi="Times New Roman"/>
          <w:sz w:val="22"/>
          <w:szCs w:val="22"/>
        </w:rPr>
        <w:t xml:space="preserve"> Scientific Advisory Board (SAB)  </w:t>
      </w:r>
    </w:p>
    <w:bookmarkEnd w:id="111"/>
    <w:p w14:paraId="08CAB610" w14:textId="297368ED" w:rsidR="00E037F6" w:rsidRDefault="00520E0E"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2021-present</w:t>
      </w:r>
      <w:r>
        <w:rPr>
          <w:rFonts w:ascii="Times New Roman" w:hAnsi="Times New Roman"/>
          <w:sz w:val="22"/>
          <w:szCs w:val="22"/>
        </w:rPr>
        <w:tab/>
      </w:r>
      <w:r w:rsidRPr="00520E0E">
        <w:rPr>
          <w:rFonts w:ascii="Times New Roman" w:hAnsi="Times New Roman"/>
          <w:sz w:val="22"/>
          <w:szCs w:val="22"/>
        </w:rPr>
        <w:t>Center for Economic and Community Engagement</w:t>
      </w:r>
      <w:r>
        <w:rPr>
          <w:rFonts w:ascii="Times New Roman" w:hAnsi="Times New Roman"/>
          <w:sz w:val="22"/>
          <w:szCs w:val="22"/>
        </w:rPr>
        <w:t>, Advisory Board</w:t>
      </w:r>
    </w:p>
    <w:p w14:paraId="7812676E" w14:textId="209B4A17" w:rsidR="00FB532B" w:rsidRDefault="00FB532B"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2021-</w:t>
      </w:r>
      <w:r w:rsidR="00B962C2">
        <w:rPr>
          <w:rFonts w:ascii="Times New Roman" w:hAnsi="Times New Roman"/>
          <w:sz w:val="22"/>
          <w:szCs w:val="22"/>
        </w:rPr>
        <w:t>2022</w:t>
      </w:r>
      <w:r>
        <w:rPr>
          <w:rFonts w:ascii="Times New Roman" w:hAnsi="Times New Roman"/>
          <w:sz w:val="22"/>
          <w:szCs w:val="22"/>
        </w:rPr>
        <w:tab/>
        <w:t>University Promotion and Tenure Subcommittee</w:t>
      </w:r>
    </w:p>
    <w:p w14:paraId="131ABBF8" w14:textId="7C98416A" w:rsidR="00792D9A" w:rsidRDefault="00792D9A"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2021-</w:t>
      </w:r>
      <w:r w:rsidR="008349FA">
        <w:rPr>
          <w:rFonts w:ascii="Times New Roman" w:hAnsi="Times New Roman"/>
          <w:sz w:val="22"/>
          <w:szCs w:val="22"/>
        </w:rPr>
        <w:t>present</w:t>
      </w:r>
      <w:r>
        <w:rPr>
          <w:rFonts w:ascii="Times New Roman" w:hAnsi="Times New Roman"/>
          <w:sz w:val="22"/>
          <w:szCs w:val="22"/>
        </w:rPr>
        <w:tab/>
        <w:t>Research and Innovation Council</w:t>
      </w:r>
      <w:r w:rsidR="00FB1CDB">
        <w:rPr>
          <w:rFonts w:ascii="Times New Roman" w:hAnsi="Times New Roman"/>
          <w:sz w:val="22"/>
          <w:szCs w:val="22"/>
        </w:rPr>
        <w:t xml:space="preserve"> (RIC)</w:t>
      </w:r>
    </w:p>
    <w:p w14:paraId="6DFEC804" w14:textId="30B461DA" w:rsidR="004928E1" w:rsidRDefault="004928E1"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r>
      <w:r w:rsidRPr="004928E1">
        <w:rPr>
          <w:rFonts w:ascii="Times New Roman" w:hAnsi="Times New Roman"/>
          <w:sz w:val="22"/>
          <w:szCs w:val="22"/>
        </w:rPr>
        <w:t>President’s Committee on Governance</w:t>
      </w:r>
      <w:r>
        <w:rPr>
          <w:rFonts w:ascii="Times New Roman" w:hAnsi="Times New Roman"/>
          <w:sz w:val="22"/>
          <w:szCs w:val="22"/>
        </w:rPr>
        <w:t xml:space="preserve"> W</w:t>
      </w:r>
      <w:r w:rsidRPr="004928E1">
        <w:rPr>
          <w:rFonts w:ascii="Times New Roman" w:hAnsi="Times New Roman"/>
          <w:sz w:val="22"/>
          <w:szCs w:val="22"/>
        </w:rPr>
        <w:t xml:space="preserve">orking </w:t>
      </w:r>
      <w:r>
        <w:rPr>
          <w:rFonts w:ascii="Times New Roman" w:hAnsi="Times New Roman"/>
          <w:sz w:val="22"/>
          <w:szCs w:val="22"/>
        </w:rPr>
        <w:t>G</w:t>
      </w:r>
      <w:r w:rsidRPr="004928E1">
        <w:rPr>
          <w:rFonts w:ascii="Times New Roman" w:hAnsi="Times New Roman"/>
          <w:sz w:val="22"/>
          <w:szCs w:val="22"/>
        </w:rPr>
        <w:t xml:space="preserve">roup </w:t>
      </w:r>
      <w:r>
        <w:rPr>
          <w:rFonts w:ascii="Times New Roman" w:hAnsi="Times New Roman"/>
          <w:sz w:val="22"/>
          <w:szCs w:val="22"/>
        </w:rPr>
        <w:t>on the C</w:t>
      </w:r>
      <w:r w:rsidRPr="004928E1">
        <w:rPr>
          <w:rFonts w:ascii="Times New Roman" w:hAnsi="Times New Roman"/>
          <w:sz w:val="22"/>
          <w:szCs w:val="22"/>
        </w:rPr>
        <w:t xml:space="preserve">harge and </w:t>
      </w:r>
      <w:r>
        <w:rPr>
          <w:rFonts w:ascii="Times New Roman" w:hAnsi="Times New Roman"/>
          <w:sz w:val="22"/>
          <w:szCs w:val="22"/>
        </w:rPr>
        <w:t>M</w:t>
      </w:r>
      <w:r w:rsidRPr="004928E1">
        <w:rPr>
          <w:rFonts w:ascii="Times New Roman" w:hAnsi="Times New Roman"/>
          <w:sz w:val="22"/>
          <w:szCs w:val="22"/>
        </w:rPr>
        <w:t>embership of the Commission on Research</w:t>
      </w:r>
    </w:p>
    <w:p w14:paraId="12C34182" w14:textId="6CF0D3EB" w:rsidR="005106EA" w:rsidRDefault="005106EA"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r w:rsidRPr="005106EA">
        <w:rPr>
          <w:rFonts w:ascii="Times New Roman" w:hAnsi="Times New Roman"/>
          <w:sz w:val="22"/>
          <w:szCs w:val="22"/>
        </w:rPr>
        <w:t>Review Committee, Virginia Tech Transportation Institute</w:t>
      </w:r>
      <w:r>
        <w:rPr>
          <w:rFonts w:ascii="Times New Roman" w:hAnsi="Times New Roman"/>
          <w:sz w:val="22"/>
          <w:szCs w:val="22"/>
        </w:rPr>
        <w:t xml:space="preserve"> (VTTI), Chair</w:t>
      </w:r>
    </w:p>
    <w:p w14:paraId="589A98A9" w14:textId="5E0C23B8" w:rsidR="008B051F" w:rsidRDefault="008B051F" w:rsidP="008B051F">
      <w:pPr>
        <w:widowControl/>
        <w:tabs>
          <w:tab w:val="left" w:pos="1800"/>
        </w:tabs>
        <w:ind w:left="1800" w:hanging="1800"/>
        <w:rPr>
          <w:rFonts w:ascii="Times New Roman" w:hAnsi="Times New Roman"/>
          <w:sz w:val="22"/>
          <w:szCs w:val="22"/>
        </w:rPr>
      </w:pPr>
      <w:r>
        <w:rPr>
          <w:rFonts w:ascii="Times New Roman" w:hAnsi="Times New Roman"/>
          <w:sz w:val="22"/>
          <w:szCs w:val="22"/>
        </w:rPr>
        <w:t>2020-present</w:t>
      </w:r>
      <w:r>
        <w:rPr>
          <w:rFonts w:ascii="Times New Roman" w:hAnsi="Times New Roman"/>
          <w:sz w:val="22"/>
          <w:szCs w:val="22"/>
        </w:rPr>
        <w:tab/>
      </w:r>
      <w:r w:rsidRPr="008B051F">
        <w:rPr>
          <w:rFonts w:ascii="Times New Roman" w:hAnsi="Times New Roman"/>
          <w:sz w:val="22"/>
          <w:szCs w:val="22"/>
        </w:rPr>
        <w:t>Virginia Tech</w:t>
      </w:r>
      <w:r>
        <w:rPr>
          <w:rFonts w:ascii="Times New Roman" w:hAnsi="Times New Roman"/>
          <w:sz w:val="22"/>
          <w:szCs w:val="22"/>
        </w:rPr>
        <w:t xml:space="preserve"> </w:t>
      </w:r>
      <w:r w:rsidRPr="008B051F">
        <w:rPr>
          <w:rFonts w:ascii="Times New Roman" w:hAnsi="Times New Roman"/>
          <w:sz w:val="22"/>
          <w:szCs w:val="22"/>
        </w:rPr>
        <w:t xml:space="preserve">Emergency Institutional Review Board (IRB) </w:t>
      </w:r>
    </w:p>
    <w:p w14:paraId="4E640D7D" w14:textId="527D7493" w:rsidR="005B0755" w:rsidRDefault="005B0755"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2020-</w:t>
      </w:r>
      <w:r w:rsidR="00FB6670">
        <w:rPr>
          <w:rFonts w:ascii="Times New Roman" w:hAnsi="Times New Roman"/>
          <w:sz w:val="22"/>
          <w:szCs w:val="22"/>
        </w:rPr>
        <w:t>2022</w:t>
      </w:r>
      <w:r>
        <w:rPr>
          <w:rFonts w:ascii="Times New Roman" w:hAnsi="Times New Roman"/>
          <w:sz w:val="22"/>
          <w:szCs w:val="22"/>
        </w:rPr>
        <w:tab/>
        <w:t>VT Council on Vibrant Virginia</w:t>
      </w:r>
    </w:p>
    <w:p w14:paraId="15257CE2" w14:textId="5777FB73" w:rsidR="0055613D" w:rsidRDefault="0055613D"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sidR="00A00700">
        <w:rPr>
          <w:rFonts w:ascii="Times New Roman" w:hAnsi="Times New Roman"/>
          <w:sz w:val="22"/>
          <w:szCs w:val="22"/>
        </w:rPr>
        <w:t>2020</w:t>
      </w:r>
      <w:r>
        <w:rPr>
          <w:rFonts w:ascii="Times New Roman" w:hAnsi="Times New Roman"/>
          <w:sz w:val="22"/>
          <w:szCs w:val="22"/>
        </w:rPr>
        <w:tab/>
        <w:t xml:space="preserve">Search Committee, Vice President for Research and Innovation </w:t>
      </w:r>
    </w:p>
    <w:p w14:paraId="35F536EC" w14:textId="7CA4A7A6" w:rsidR="003C0AC6" w:rsidRDefault="003C0AC6"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sidR="00E877D2">
        <w:rPr>
          <w:rFonts w:ascii="Times New Roman" w:hAnsi="Times New Roman"/>
          <w:sz w:val="22"/>
          <w:szCs w:val="22"/>
        </w:rPr>
        <w:t>2021</w:t>
      </w:r>
      <w:r>
        <w:rPr>
          <w:rFonts w:ascii="Times New Roman" w:hAnsi="Times New Roman"/>
          <w:sz w:val="22"/>
          <w:szCs w:val="22"/>
        </w:rPr>
        <w:tab/>
        <w:t>IMLS Digital Community Archives Advisory Board</w:t>
      </w:r>
    </w:p>
    <w:p w14:paraId="37C05FD2" w14:textId="32C926C3" w:rsidR="00AC6F4A" w:rsidRDefault="00AC6F4A"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sidR="00280CC3">
        <w:rPr>
          <w:rFonts w:ascii="Times New Roman" w:hAnsi="Times New Roman"/>
          <w:sz w:val="22"/>
          <w:szCs w:val="22"/>
        </w:rPr>
        <w:t>2022</w:t>
      </w:r>
      <w:r>
        <w:rPr>
          <w:rFonts w:ascii="Times New Roman" w:hAnsi="Times New Roman"/>
          <w:sz w:val="22"/>
          <w:szCs w:val="22"/>
        </w:rPr>
        <w:tab/>
        <w:t>Commission on Research</w:t>
      </w:r>
      <w:r w:rsidR="003C0AC6">
        <w:rPr>
          <w:rFonts w:ascii="Times New Roman" w:hAnsi="Times New Roman"/>
          <w:sz w:val="22"/>
          <w:szCs w:val="22"/>
        </w:rPr>
        <w:t xml:space="preserve"> (</w:t>
      </w:r>
      <w:proofErr w:type="spellStart"/>
      <w:r w:rsidR="003C0AC6">
        <w:rPr>
          <w:rFonts w:ascii="Times New Roman" w:hAnsi="Times New Roman"/>
          <w:sz w:val="22"/>
          <w:szCs w:val="22"/>
        </w:rPr>
        <w:t>CoR</w:t>
      </w:r>
      <w:proofErr w:type="spellEnd"/>
      <w:r w:rsidR="003C0AC6">
        <w:rPr>
          <w:rFonts w:ascii="Times New Roman" w:hAnsi="Times New Roman"/>
          <w:sz w:val="22"/>
          <w:szCs w:val="22"/>
        </w:rPr>
        <w:t>)</w:t>
      </w:r>
      <w:r w:rsidR="0005273A">
        <w:rPr>
          <w:rFonts w:ascii="Times New Roman" w:hAnsi="Times New Roman"/>
          <w:sz w:val="22"/>
          <w:szCs w:val="22"/>
        </w:rPr>
        <w:t xml:space="preserve">; </w:t>
      </w:r>
      <w:r w:rsidR="00EF30EC">
        <w:rPr>
          <w:rFonts w:ascii="Times New Roman" w:hAnsi="Times New Roman"/>
          <w:sz w:val="22"/>
          <w:szCs w:val="22"/>
        </w:rPr>
        <w:t>Institute</w:t>
      </w:r>
      <w:r w:rsidR="0005273A">
        <w:rPr>
          <w:rFonts w:ascii="Times New Roman" w:hAnsi="Times New Roman"/>
          <w:sz w:val="22"/>
          <w:szCs w:val="22"/>
        </w:rPr>
        <w:t xml:space="preserve"> Representati</w:t>
      </w:r>
      <w:r w:rsidR="004928E1">
        <w:rPr>
          <w:rFonts w:ascii="Times New Roman" w:hAnsi="Times New Roman"/>
          <w:sz w:val="22"/>
          <w:szCs w:val="22"/>
        </w:rPr>
        <w:t xml:space="preserve">on on </w:t>
      </w:r>
      <w:proofErr w:type="spellStart"/>
      <w:r w:rsidR="0005273A">
        <w:rPr>
          <w:rFonts w:ascii="Times New Roman" w:hAnsi="Times New Roman"/>
          <w:sz w:val="22"/>
          <w:szCs w:val="22"/>
        </w:rPr>
        <w:t>CoR</w:t>
      </w:r>
      <w:proofErr w:type="spellEnd"/>
      <w:r w:rsidR="0005273A">
        <w:rPr>
          <w:rFonts w:ascii="Times New Roman" w:hAnsi="Times New Roman"/>
          <w:sz w:val="22"/>
          <w:szCs w:val="22"/>
        </w:rPr>
        <w:t xml:space="preserve"> Working Group, Lead</w:t>
      </w:r>
    </w:p>
    <w:p w14:paraId="57FF1341" w14:textId="143B04FB" w:rsidR="00AC6F4A" w:rsidRDefault="00AC6F4A"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sidR="00E877D2">
        <w:rPr>
          <w:rFonts w:ascii="Times New Roman" w:hAnsi="Times New Roman"/>
          <w:sz w:val="22"/>
          <w:szCs w:val="22"/>
        </w:rPr>
        <w:t>2021</w:t>
      </w:r>
      <w:r>
        <w:rPr>
          <w:rFonts w:ascii="Times New Roman" w:hAnsi="Times New Roman"/>
          <w:sz w:val="22"/>
          <w:szCs w:val="22"/>
        </w:rPr>
        <w:tab/>
        <w:t>Intelligent Infrastructures for Human-Centered Communities (IIHCC) Destination Area, Co-Administrative Lead</w:t>
      </w:r>
    </w:p>
    <w:p w14:paraId="7452A535" w14:textId="47E63F50" w:rsidR="00AC6F4A" w:rsidRDefault="00AC6F4A"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sidR="00E877D2">
        <w:rPr>
          <w:rFonts w:ascii="Times New Roman" w:hAnsi="Times New Roman"/>
          <w:sz w:val="22"/>
          <w:szCs w:val="22"/>
        </w:rPr>
        <w:t>2021</w:t>
      </w:r>
      <w:r>
        <w:rPr>
          <w:rFonts w:ascii="Times New Roman" w:hAnsi="Times New Roman"/>
          <w:sz w:val="22"/>
          <w:szCs w:val="22"/>
        </w:rPr>
        <w:tab/>
        <w:t>Policy Destination Area, Administrative Lead; Stakeholder Committee; Strategic Planning Committee</w:t>
      </w:r>
    </w:p>
    <w:p w14:paraId="5D0F19CC" w14:textId="7CB31224" w:rsidR="003C0AC6" w:rsidRDefault="003C0AC6"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2019-present</w:t>
      </w:r>
      <w:r>
        <w:rPr>
          <w:rFonts w:ascii="Times New Roman" w:hAnsi="Times New Roman"/>
          <w:sz w:val="22"/>
          <w:szCs w:val="22"/>
        </w:rPr>
        <w:tab/>
        <w:t>Stakeholder Committee, Center for Biostatistics and Health Data Science</w:t>
      </w:r>
    </w:p>
    <w:p w14:paraId="5B982333" w14:textId="4EB4DBC6" w:rsidR="00F969C3" w:rsidRDefault="00F969C3" w:rsidP="00242F6A">
      <w:pPr>
        <w:widowControl/>
        <w:tabs>
          <w:tab w:val="left" w:pos="1800"/>
        </w:tabs>
        <w:ind w:left="1800" w:hanging="1800"/>
        <w:rPr>
          <w:rFonts w:ascii="Times New Roman" w:hAnsi="Times New Roman"/>
          <w:sz w:val="22"/>
          <w:szCs w:val="22"/>
        </w:rPr>
      </w:pPr>
      <w:bookmarkStart w:id="112" w:name="_Hlk142122583"/>
      <w:r>
        <w:rPr>
          <w:rFonts w:ascii="Times New Roman" w:hAnsi="Times New Roman"/>
          <w:sz w:val="22"/>
          <w:szCs w:val="22"/>
        </w:rPr>
        <w:t>2019</w:t>
      </w:r>
      <w:r>
        <w:rPr>
          <w:rFonts w:ascii="Times New Roman" w:hAnsi="Times New Roman"/>
          <w:sz w:val="22"/>
          <w:szCs w:val="22"/>
        </w:rPr>
        <w:tab/>
        <w:t>Search Committee, Director of the School of Public and International Affairs</w:t>
      </w:r>
      <w:r w:rsidR="005106EA">
        <w:rPr>
          <w:rFonts w:ascii="Times New Roman" w:hAnsi="Times New Roman"/>
          <w:sz w:val="22"/>
          <w:szCs w:val="22"/>
        </w:rPr>
        <w:t xml:space="preserve">, </w:t>
      </w:r>
      <w:r>
        <w:rPr>
          <w:rFonts w:ascii="Times New Roman" w:hAnsi="Times New Roman"/>
          <w:sz w:val="22"/>
          <w:szCs w:val="22"/>
        </w:rPr>
        <w:t>Chair</w:t>
      </w:r>
    </w:p>
    <w:bookmarkEnd w:id="112"/>
    <w:p w14:paraId="30963E1F" w14:textId="63B14A87" w:rsidR="00F969C3" w:rsidRDefault="00F969C3"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 xml:space="preserve">ADP/UDP Advisory </w:t>
      </w:r>
      <w:r w:rsidR="00520E0E">
        <w:rPr>
          <w:rFonts w:ascii="Times New Roman" w:hAnsi="Times New Roman"/>
          <w:sz w:val="22"/>
          <w:szCs w:val="22"/>
        </w:rPr>
        <w:t xml:space="preserve">Selection </w:t>
      </w:r>
      <w:r>
        <w:rPr>
          <w:rFonts w:ascii="Times New Roman" w:hAnsi="Times New Roman"/>
          <w:sz w:val="22"/>
          <w:szCs w:val="22"/>
        </w:rPr>
        <w:t>Committee</w:t>
      </w:r>
    </w:p>
    <w:p w14:paraId="6AD719D1" w14:textId="69E0C5ED" w:rsidR="00D024B9" w:rsidRDefault="00D024B9" w:rsidP="00242F6A">
      <w:pPr>
        <w:widowControl/>
        <w:tabs>
          <w:tab w:val="left" w:pos="1800"/>
        </w:tabs>
        <w:ind w:left="1800" w:hanging="1800"/>
        <w:rPr>
          <w:rFonts w:ascii="Times New Roman" w:hAnsi="Times New Roman"/>
          <w:sz w:val="22"/>
          <w:szCs w:val="22"/>
        </w:rPr>
      </w:pPr>
      <w:r w:rsidRPr="00D024B9">
        <w:rPr>
          <w:rFonts w:ascii="Times New Roman" w:hAnsi="Times New Roman"/>
          <w:sz w:val="22"/>
          <w:szCs w:val="22"/>
        </w:rPr>
        <w:t>2019-present</w:t>
      </w:r>
      <w:r w:rsidRPr="00D024B9">
        <w:rPr>
          <w:rFonts w:ascii="Times New Roman" w:hAnsi="Times New Roman"/>
          <w:sz w:val="22"/>
          <w:szCs w:val="22"/>
        </w:rPr>
        <w:tab/>
        <w:t>Institutional Review Board (IRB)</w:t>
      </w:r>
      <w:r w:rsidR="00A7370A">
        <w:rPr>
          <w:rFonts w:ascii="Times New Roman" w:hAnsi="Times New Roman"/>
          <w:sz w:val="22"/>
          <w:szCs w:val="22"/>
        </w:rPr>
        <w:t>; 2020-202</w:t>
      </w:r>
      <w:r w:rsidR="004175F2">
        <w:rPr>
          <w:rFonts w:ascii="Times New Roman" w:hAnsi="Times New Roman"/>
          <w:sz w:val="22"/>
          <w:szCs w:val="22"/>
        </w:rPr>
        <w:t>1</w:t>
      </w:r>
      <w:r w:rsidR="00A7370A">
        <w:rPr>
          <w:rFonts w:ascii="Times New Roman" w:hAnsi="Times New Roman"/>
          <w:sz w:val="22"/>
          <w:szCs w:val="22"/>
        </w:rPr>
        <w:t>, Vice Chair</w:t>
      </w:r>
      <w:r w:rsidR="004175F2">
        <w:rPr>
          <w:rFonts w:ascii="Times New Roman" w:hAnsi="Times New Roman"/>
          <w:sz w:val="22"/>
          <w:szCs w:val="22"/>
        </w:rPr>
        <w:t>; 2022-2025, Co-Vice Chair</w:t>
      </w:r>
    </w:p>
    <w:p w14:paraId="568D2A02" w14:textId="4A7A314A" w:rsidR="004E48FC" w:rsidRDefault="004E48FC"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2018-</w:t>
      </w:r>
      <w:r w:rsidR="00453D5F">
        <w:rPr>
          <w:rFonts w:ascii="Times New Roman" w:hAnsi="Times New Roman"/>
          <w:sz w:val="22"/>
          <w:szCs w:val="22"/>
        </w:rPr>
        <w:t>2021</w:t>
      </w:r>
      <w:r>
        <w:rPr>
          <w:rFonts w:ascii="Times New Roman" w:hAnsi="Times New Roman"/>
          <w:sz w:val="22"/>
          <w:szCs w:val="22"/>
        </w:rPr>
        <w:tab/>
        <w:t>External Awards Committee</w:t>
      </w:r>
    </w:p>
    <w:p w14:paraId="0CB29ECC" w14:textId="57DA9D3D" w:rsidR="00CC3E7B" w:rsidRDefault="00CC3E7B"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S</w:t>
      </w:r>
      <w:r w:rsidR="00594716">
        <w:rPr>
          <w:rFonts w:ascii="Times New Roman" w:hAnsi="Times New Roman"/>
          <w:sz w:val="22"/>
          <w:szCs w:val="22"/>
        </w:rPr>
        <w:t>earch Committee, Executive Vice President and Provost</w:t>
      </w:r>
    </w:p>
    <w:p w14:paraId="25C43E2D" w14:textId="081AF195" w:rsidR="00CC3E7B" w:rsidRDefault="00CC3E7B"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Search Committee, Dean, Virginia Tech Carilion School of Medicine</w:t>
      </w:r>
    </w:p>
    <w:p w14:paraId="5C6156AE" w14:textId="7FB688AE" w:rsidR="00CC3E7B" w:rsidRDefault="00CC3E7B"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Search Committee, </w:t>
      </w:r>
      <w:r w:rsidRPr="00CC3E7B">
        <w:rPr>
          <w:rFonts w:ascii="Times New Roman" w:hAnsi="Times New Roman"/>
          <w:sz w:val="22"/>
          <w:szCs w:val="22"/>
        </w:rPr>
        <w:t>Associate Vice President and Director of Sponsored Programs</w:t>
      </w:r>
    </w:p>
    <w:p w14:paraId="3BD9865C" w14:textId="621193CA" w:rsidR="000B32AD" w:rsidRDefault="000B32AD"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2017</w:t>
      </w:r>
      <w:r w:rsidR="00342C0C">
        <w:rPr>
          <w:rFonts w:ascii="Times New Roman" w:hAnsi="Times New Roman"/>
          <w:sz w:val="22"/>
          <w:szCs w:val="22"/>
        </w:rPr>
        <w:t>-</w:t>
      </w:r>
      <w:r w:rsidR="007126E5">
        <w:rPr>
          <w:rFonts w:ascii="Times New Roman" w:hAnsi="Times New Roman"/>
          <w:sz w:val="22"/>
          <w:szCs w:val="22"/>
        </w:rPr>
        <w:t>2019</w:t>
      </w:r>
      <w:r>
        <w:rPr>
          <w:rFonts w:ascii="Times New Roman" w:hAnsi="Times New Roman"/>
          <w:sz w:val="22"/>
          <w:szCs w:val="22"/>
        </w:rPr>
        <w:tab/>
        <w:t>University Strategic Planning Advisory Committee</w:t>
      </w:r>
      <w:r w:rsidR="008E2635">
        <w:rPr>
          <w:rFonts w:ascii="Times New Roman" w:hAnsi="Times New Roman"/>
          <w:sz w:val="22"/>
          <w:szCs w:val="22"/>
        </w:rPr>
        <w:t>; Research Sub-Committee</w:t>
      </w:r>
      <w:r w:rsidR="004047D1">
        <w:rPr>
          <w:rFonts w:ascii="Times New Roman" w:hAnsi="Times New Roman"/>
          <w:sz w:val="22"/>
          <w:szCs w:val="22"/>
        </w:rPr>
        <w:t>; Continuous Planning Group</w:t>
      </w:r>
    </w:p>
    <w:p w14:paraId="1BF8C93C" w14:textId="4F6E3332" w:rsidR="00C04FB1" w:rsidRDefault="00C04FB1"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2017-</w:t>
      </w:r>
      <w:r w:rsidR="000908AE">
        <w:rPr>
          <w:rFonts w:ascii="Times New Roman" w:hAnsi="Times New Roman"/>
          <w:sz w:val="22"/>
          <w:szCs w:val="22"/>
        </w:rPr>
        <w:t>2021</w:t>
      </w:r>
      <w:r>
        <w:rPr>
          <w:rFonts w:ascii="Times New Roman" w:hAnsi="Times New Roman"/>
          <w:sz w:val="22"/>
          <w:szCs w:val="22"/>
        </w:rPr>
        <w:tab/>
      </w:r>
      <w:r w:rsidR="00165E8B">
        <w:rPr>
          <w:rFonts w:ascii="Times New Roman" w:hAnsi="Times New Roman"/>
          <w:sz w:val="22"/>
          <w:szCs w:val="22"/>
        </w:rPr>
        <w:t xml:space="preserve">NSF </w:t>
      </w:r>
      <w:r w:rsidRPr="00C04FB1">
        <w:rPr>
          <w:rFonts w:ascii="Times New Roman" w:hAnsi="Times New Roman"/>
          <w:sz w:val="22"/>
          <w:szCs w:val="22"/>
        </w:rPr>
        <w:t xml:space="preserve">Cultivating </w:t>
      </w:r>
      <w:r>
        <w:rPr>
          <w:rFonts w:ascii="Times New Roman" w:hAnsi="Times New Roman"/>
          <w:sz w:val="22"/>
          <w:szCs w:val="22"/>
        </w:rPr>
        <w:t xml:space="preserve">Cultures for Ethical Stem (CCC-STEM) </w:t>
      </w:r>
      <w:r w:rsidR="00165E8B">
        <w:rPr>
          <w:rFonts w:ascii="Times New Roman" w:hAnsi="Times New Roman"/>
          <w:sz w:val="22"/>
          <w:szCs w:val="22"/>
        </w:rPr>
        <w:t xml:space="preserve">Program, Virginia Tech Project. </w:t>
      </w:r>
      <w:r>
        <w:rPr>
          <w:rFonts w:ascii="Times New Roman" w:hAnsi="Times New Roman"/>
          <w:sz w:val="22"/>
          <w:szCs w:val="22"/>
        </w:rPr>
        <w:t xml:space="preserve">Institutional Transformation: Cultivating </w:t>
      </w:r>
      <w:r w:rsidRPr="00C04FB1">
        <w:rPr>
          <w:rFonts w:ascii="Times New Roman" w:hAnsi="Times New Roman"/>
          <w:sz w:val="22"/>
          <w:szCs w:val="22"/>
        </w:rPr>
        <w:t xml:space="preserve">an Ethical STEM Culture Through </w:t>
      </w:r>
      <w:r>
        <w:rPr>
          <w:rFonts w:ascii="Times New Roman" w:hAnsi="Times New Roman"/>
          <w:sz w:val="22"/>
          <w:szCs w:val="22"/>
        </w:rPr>
        <w:t>an</w:t>
      </w:r>
      <w:r w:rsidRPr="00C04FB1">
        <w:rPr>
          <w:rFonts w:ascii="Times New Roman" w:hAnsi="Times New Roman"/>
          <w:sz w:val="22"/>
          <w:szCs w:val="22"/>
        </w:rPr>
        <w:t xml:space="preserve"> Integrated Undergraduate General Education</w:t>
      </w:r>
      <w:r>
        <w:rPr>
          <w:rFonts w:ascii="Times New Roman" w:hAnsi="Times New Roman"/>
          <w:sz w:val="22"/>
          <w:szCs w:val="22"/>
        </w:rPr>
        <w:t>, Advisory Board Member.</w:t>
      </w:r>
    </w:p>
    <w:p w14:paraId="72926AB9" w14:textId="293F8A15" w:rsidR="001E57D4" w:rsidRDefault="001E57D4"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r>
      <w:r w:rsidR="004D3B8D">
        <w:rPr>
          <w:rFonts w:ascii="Times New Roman" w:hAnsi="Times New Roman"/>
          <w:sz w:val="22"/>
          <w:szCs w:val="22"/>
        </w:rPr>
        <w:t>Search</w:t>
      </w:r>
      <w:r>
        <w:rPr>
          <w:rFonts w:ascii="Times New Roman" w:hAnsi="Times New Roman"/>
          <w:sz w:val="22"/>
          <w:szCs w:val="22"/>
        </w:rPr>
        <w:t xml:space="preserve"> Committee, Department of Sociology Destination Area Hire</w:t>
      </w:r>
    </w:p>
    <w:p w14:paraId="7B1D96BC" w14:textId="3704F7B4" w:rsidR="00725981" w:rsidRDefault="00725981"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r w:rsidRPr="00725981">
        <w:rPr>
          <w:rFonts w:ascii="Times New Roman" w:hAnsi="Times New Roman"/>
          <w:sz w:val="22"/>
          <w:szCs w:val="22"/>
        </w:rPr>
        <w:t xml:space="preserve">Review Committee, </w:t>
      </w:r>
      <w:r>
        <w:rPr>
          <w:rFonts w:ascii="Times New Roman" w:hAnsi="Times New Roman"/>
          <w:sz w:val="22"/>
          <w:szCs w:val="22"/>
        </w:rPr>
        <w:t>Institute for Creativity, Technology, and the Arts (</w:t>
      </w:r>
      <w:r w:rsidRPr="00725981">
        <w:rPr>
          <w:rFonts w:ascii="Times New Roman" w:hAnsi="Times New Roman"/>
          <w:sz w:val="22"/>
          <w:szCs w:val="22"/>
        </w:rPr>
        <w:t>Dire</w:t>
      </w:r>
      <w:r>
        <w:rPr>
          <w:rFonts w:ascii="Times New Roman" w:hAnsi="Times New Roman"/>
          <w:sz w:val="22"/>
          <w:szCs w:val="22"/>
        </w:rPr>
        <w:t>ctor</w:t>
      </w:r>
      <w:r w:rsidR="00CC48C3">
        <w:rPr>
          <w:rFonts w:ascii="Times New Roman" w:hAnsi="Times New Roman"/>
          <w:sz w:val="22"/>
          <w:szCs w:val="22"/>
        </w:rPr>
        <w:t>/</w:t>
      </w:r>
      <w:r>
        <w:rPr>
          <w:rFonts w:ascii="Times New Roman" w:hAnsi="Times New Roman"/>
          <w:sz w:val="22"/>
          <w:szCs w:val="22"/>
        </w:rPr>
        <w:t>Institute Review)</w:t>
      </w:r>
    </w:p>
    <w:p w14:paraId="328E03CF" w14:textId="41F662BB" w:rsidR="00662BB9" w:rsidRDefault="00662BB9"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2016</w:t>
      </w:r>
      <w:r w:rsidR="00342C0C">
        <w:rPr>
          <w:rFonts w:ascii="Times New Roman" w:hAnsi="Times New Roman"/>
          <w:sz w:val="22"/>
          <w:szCs w:val="22"/>
        </w:rPr>
        <w:t>-</w:t>
      </w:r>
      <w:r w:rsidR="00AC6F4A">
        <w:rPr>
          <w:rFonts w:ascii="Times New Roman" w:hAnsi="Times New Roman"/>
          <w:sz w:val="22"/>
          <w:szCs w:val="22"/>
        </w:rPr>
        <w:t>2019</w:t>
      </w:r>
      <w:r>
        <w:rPr>
          <w:rFonts w:ascii="Times New Roman" w:hAnsi="Times New Roman"/>
          <w:sz w:val="22"/>
          <w:szCs w:val="22"/>
        </w:rPr>
        <w:tab/>
        <w:t>Policy Strategic Growth Area, Steering Committee</w:t>
      </w:r>
      <w:r w:rsidR="004D2C91">
        <w:rPr>
          <w:rFonts w:ascii="Times New Roman" w:hAnsi="Times New Roman"/>
          <w:sz w:val="22"/>
          <w:szCs w:val="22"/>
        </w:rPr>
        <w:t>,</w:t>
      </w:r>
      <w:r w:rsidR="000F630C">
        <w:rPr>
          <w:rFonts w:ascii="Times New Roman" w:hAnsi="Times New Roman"/>
          <w:sz w:val="22"/>
          <w:szCs w:val="22"/>
        </w:rPr>
        <w:t xml:space="preserve"> Design Team</w:t>
      </w:r>
      <w:r>
        <w:rPr>
          <w:rFonts w:ascii="Times New Roman" w:hAnsi="Times New Roman"/>
          <w:sz w:val="22"/>
          <w:szCs w:val="22"/>
        </w:rPr>
        <w:t xml:space="preserve">, </w:t>
      </w:r>
      <w:r w:rsidR="00967929">
        <w:rPr>
          <w:rFonts w:ascii="Times New Roman" w:hAnsi="Times New Roman"/>
          <w:sz w:val="22"/>
          <w:szCs w:val="22"/>
        </w:rPr>
        <w:t xml:space="preserve">and </w:t>
      </w:r>
      <w:r w:rsidR="004D2C91">
        <w:rPr>
          <w:rFonts w:ascii="Times New Roman" w:hAnsi="Times New Roman"/>
          <w:sz w:val="22"/>
          <w:szCs w:val="22"/>
        </w:rPr>
        <w:t xml:space="preserve">Stakeholders Committee, </w:t>
      </w:r>
      <w:r>
        <w:rPr>
          <w:rFonts w:ascii="Times New Roman" w:hAnsi="Times New Roman"/>
          <w:sz w:val="22"/>
          <w:szCs w:val="22"/>
        </w:rPr>
        <w:t>Co-Leader</w:t>
      </w:r>
      <w:r w:rsidR="00124282">
        <w:rPr>
          <w:rFonts w:ascii="Times New Roman" w:hAnsi="Times New Roman"/>
          <w:sz w:val="22"/>
          <w:szCs w:val="22"/>
        </w:rPr>
        <w:t>;</w:t>
      </w:r>
      <w:r w:rsidR="003A0D54">
        <w:rPr>
          <w:rFonts w:ascii="Times New Roman" w:hAnsi="Times New Roman"/>
          <w:sz w:val="22"/>
          <w:szCs w:val="22"/>
        </w:rPr>
        <w:t xml:space="preserve"> Program Manager</w:t>
      </w:r>
      <w:r w:rsidR="000B32AD">
        <w:rPr>
          <w:rFonts w:ascii="Times New Roman" w:hAnsi="Times New Roman"/>
          <w:sz w:val="22"/>
          <w:szCs w:val="22"/>
        </w:rPr>
        <w:t xml:space="preserve"> (2017)</w:t>
      </w:r>
    </w:p>
    <w:p w14:paraId="7C4BBF10" w14:textId="1775A860" w:rsidR="00725981" w:rsidRDefault="00725981"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 xml:space="preserve">2016 </w:t>
      </w:r>
      <w:r>
        <w:rPr>
          <w:rFonts w:ascii="Times New Roman" w:hAnsi="Times New Roman"/>
          <w:sz w:val="22"/>
          <w:szCs w:val="22"/>
        </w:rPr>
        <w:tab/>
        <w:t>Adaptive Brain and Behavior</w:t>
      </w:r>
      <w:r w:rsidR="00662BB9">
        <w:rPr>
          <w:rFonts w:ascii="Times New Roman" w:hAnsi="Times New Roman"/>
          <w:sz w:val="22"/>
          <w:szCs w:val="22"/>
        </w:rPr>
        <w:t xml:space="preserve"> Destination Area, </w:t>
      </w:r>
      <w:r w:rsidR="00662BB9" w:rsidRPr="00662BB9">
        <w:rPr>
          <w:rFonts w:ascii="Times New Roman" w:hAnsi="Times New Roman"/>
          <w:sz w:val="22"/>
          <w:szCs w:val="22"/>
        </w:rPr>
        <w:t xml:space="preserve">Steering Committee, </w:t>
      </w:r>
      <w:r w:rsidR="00662BB9">
        <w:rPr>
          <w:rFonts w:ascii="Times New Roman" w:hAnsi="Times New Roman"/>
          <w:sz w:val="22"/>
          <w:szCs w:val="22"/>
        </w:rPr>
        <w:t>Co-Leader; Design Team Member</w:t>
      </w:r>
    </w:p>
    <w:p w14:paraId="17C92ADE" w14:textId="5F510E84" w:rsidR="004D2C91" w:rsidRDefault="004D2C91" w:rsidP="00242F6A">
      <w:pPr>
        <w:widowControl/>
        <w:tabs>
          <w:tab w:val="left" w:pos="1800"/>
        </w:tabs>
        <w:ind w:left="1800" w:hanging="1800"/>
        <w:rPr>
          <w:rFonts w:ascii="Times New Roman" w:hAnsi="Times New Roman"/>
          <w:sz w:val="22"/>
          <w:szCs w:val="22"/>
        </w:rPr>
      </w:pPr>
      <w:r w:rsidRPr="004D2C91">
        <w:rPr>
          <w:rFonts w:ascii="Times New Roman" w:hAnsi="Times New Roman"/>
          <w:sz w:val="22"/>
          <w:szCs w:val="22"/>
        </w:rPr>
        <w:t>2016</w:t>
      </w:r>
      <w:r w:rsidR="00342C0C">
        <w:rPr>
          <w:rFonts w:ascii="Times New Roman" w:hAnsi="Times New Roman"/>
          <w:sz w:val="22"/>
          <w:szCs w:val="22"/>
        </w:rPr>
        <w:t>-</w:t>
      </w:r>
      <w:r w:rsidRPr="004D2C91">
        <w:rPr>
          <w:rFonts w:ascii="Times New Roman" w:hAnsi="Times New Roman"/>
          <w:sz w:val="22"/>
          <w:szCs w:val="22"/>
        </w:rPr>
        <w:t>present</w:t>
      </w:r>
      <w:r w:rsidRPr="004D2C91">
        <w:rPr>
          <w:rFonts w:ascii="Times New Roman" w:hAnsi="Times New Roman"/>
          <w:sz w:val="22"/>
          <w:szCs w:val="22"/>
        </w:rPr>
        <w:tab/>
        <w:t>Provost’s Academic Affairs Council</w:t>
      </w:r>
    </w:p>
    <w:p w14:paraId="342BD3D1" w14:textId="13014BEF" w:rsidR="00D5703A" w:rsidRDefault="00D5703A" w:rsidP="00D5703A">
      <w:pPr>
        <w:widowControl/>
        <w:tabs>
          <w:tab w:val="left" w:pos="1800"/>
        </w:tabs>
        <w:ind w:left="1800" w:hanging="1800"/>
        <w:rPr>
          <w:rFonts w:ascii="Times New Roman" w:hAnsi="Times New Roman"/>
          <w:sz w:val="22"/>
          <w:szCs w:val="22"/>
        </w:rPr>
      </w:pPr>
      <w:r>
        <w:rPr>
          <w:rFonts w:ascii="Times New Roman" w:hAnsi="Times New Roman"/>
          <w:sz w:val="22"/>
          <w:szCs w:val="22"/>
        </w:rPr>
        <w:t>2016</w:t>
      </w:r>
      <w:r w:rsidR="00815D55">
        <w:rPr>
          <w:rFonts w:ascii="Times New Roman" w:hAnsi="Times New Roman"/>
          <w:sz w:val="22"/>
          <w:szCs w:val="22"/>
        </w:rPr>
        <w:t>; 2018</w:t>
      </w:r>
      <w:r>
        <w:rPr>
          <w:rFonts w:ascii="Times New Roman" w:hAnsi="Times New Roman"/>
          <w:sz w:val="22"/>
          <w:szCs w:val="22"/>
        </w:rPr>
        <w:tab/>
        <w:t>University Honors Program Odyssey Fellowships Review Committee</w:t>
      </w:r>
    </w:p>
    <w:p w14:paraId="08A14562" w14:textId="5883DB12" w:rsidR="00FA007F" w:rsidRDefault="00FA007F" w:rsidP="00FA007F">
      <w:pPr>
        <w:widowControl/>
        <w:tabs>
          <w:tab w:val="left" w:pos="1800"/>
        </w:tabs>
        <w:ind w:left="1800" w:hanging="1800"/>
        <w:rPr>
          <w:rFonts w:ascii="Times New Roman" w:hAnsi="Times New Roman"/>
          <w:sz w:val="22"/>
          <w:szCs w:val="22"/>
        </w:rPr>
      </w:pPr>
      <w:r>
        <w:rPr>
          <w:rFonts w:ascii="Times New Roman" w:hAnsi="Times New Roman"/>
          <w:sz w:val="22"/>
          <w:szCs w:val="22"/>
        </w:rPr>
        <w:t>2015-present</w:t>
      </w:r>
      <w:r>
        <w:rPr>
          <w:rFonts w:ascii="Times New Roman" w:hAnsi="Times New Roman"/>
          <w:sz w:val="22"/>
          <w:szCs w:val="22"/>
        </w:rPr>
        <w:tab/>
        <w:t>Evaluator for VTSCOM M1, M2, M3, and M4 Proposals, Presentations, and Papers</w:t>
      </w:r>
    </w:p>
    <w:p w14:paraId="4094B50A" w14:textId="4DAD61CB" w:rsidR="009F349B" w:rsidRDefault="009F349B" w:rsidP="00242F6A">
      <w:pPr>
        <w:widowControl/>
        <w:tabs>
          <w:tab w:val="left" w:pos="1800"/>
        </w:tabs>
        <w:ind w:left="1800" w:hanging="1800"/>
        <w:rPr>
          <w:rFonts w:ascii="Times New Roman" w:hAnsi="Times New Roman"/>
          <w:sz w:val="22"/>
          <w:szCs w:val="22"/>
        </w:rPr>
      </w:pPr>
      <w:r w:rsidRPr="009F349B">
        <w:rPr>
          <w:rFonts w:ascii="Times New Roman" w:hAnsi="Times New Roman"/>
          <w:sz w:val="22"/>
          <w:szCs w:val="22"/>
        </w:rPr>
        <w:t>2015</w:t>
      </w:r>
      <w:r w:rsidRPr="009F349B">
        <w:rPr>
          <w:rFonts w:ascii="Times New Roman" w:hAnsi="Times New Roman"/>
          <w:sz w:val="22"/>
          <w:szCs w:val="22"/>
        </w:rPr>
        <w:tab/>
        <w:t>Review Committee, Center for Survey Research, Co-Chair</w:t>
      </w:r>
    </w:p>
    <w:p w14:paraId="5A877BF3" w14:textId="15EA4938" w:rsidR="009F349B" w:rsidRDefault="009F349B"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2015-</w:t>
      </w:r>
      <w:r w:rsidR="007126E5">
        <w:rPr>
          <w:rFonts w:ascii="Times New Roman" w:hAnsi="Times New Roman"/>
          <w:sz w:val="22"/>
          <w:szCs w:val="22"/>
        </w:rPr>
        <w:t>2017</w:t>
      </w:r>
      <w:r>
        <w:rPr>
          <w:rFonts w:ascii="Times New Roman" w:hAnsi="Times New Roman"/>
          <w:sz w:val="22"/>
          <w:szCs w:val="22"/>
        </w:rPr>
        <w:tab/>
        <w:t>Working Group, The Virginia Tech Pathway to Independence and New Investigator Funding Assistance Program</w:t>
      </w:r>
    </w:p>
    <w:p w14:paraId="515DF714" w14:textId="3C739B1F" w:rsidR="002028BC" w:rsidRDefault="002028BC"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 xml:space="preserve">2015 </w:t>
      </w:r>
      <w:r>
        <w:rPr>
          <w:rFonts w:ascii="Times New Roman" w:hAnsi="Times New Roman"/>
          <w:sz w:val="22"/>
          <w:szCs w:val="22"/>
        </w:rPr>
        <w:tab/>
        <w:t xml:space="preserve">Search Committee, Senior </w:t>
      </w:r>
      <w:r w:rsidRPr="002028BC">
        <w:rPr>
          <w:rFonts w:ascii="Times New Roman" w:hAnsi="Times New Roman"/>
          <w:sz w:val="22"/>
          <w:szCs w:val="22"/>
        </w:rPr>
        <w:t>Associate Vice President for Alumni Relations</w:t>
      </w:r>
    </w:p>
    <w:p w14:paraId="1E42109F" w14:textId="25AE3F34" w:rsidR="003F1338" w:rsidRDefault="003F1338" w:rsidP="00242F6A">
      <w:pPr>
        <w:widowControl/>
        <w:tabs>
          <w:tab w:val="left" w:pos="1800"/>
        </w:tabs>
        <w:ind w:left="1800" w:hanging="1800"/>
        <w:rPr>
          <w:rFonts w:ascii="Times New Roman" w:hAnsi="Times New Roman"/>
          <w:sz w:val="22"/>
          <w:szCs w:val="22"/>
        </w:rPr>
      </w:pPr>
      <w:r>
        <w:rPr>
          <w:rFonts w:ascii="Times New Roman" w:hAnsi="Times New Roman"/>
          <w:sz w:val="22"/>
          <w:szCs w:val="22"/>
        </w:rPr>
        <w:t>201</w:t>
      </w:r>
      <w:r w:rsidR="007633A7">
        <w:rPr>
          <w:rFonts w:ascii="Times New Roman" w:hAnsi="Times New Roman"/>
          <w:sz w:val="22"/>
          <w:szCs w:val="22"/>
        </w:rPr>
        <w:t>5</w:t>
      </w:r>
      <w:r>
        <w:rPr>
          <w:rFonts w:ascii="Times New Roman" w:hAnsi="Times New Roman"/>
          <w:sz w:val="22"/>
          <w:szCs w:val="22"/>
        </w:rPr>
        <w:t>-</w:t>
      </w:r>
      <w:r w:rsidR="00380A02">
        <w:rPr>
          <w:rFonts w:ascii="Times New Roman" w:hAnsi="Times New Roman"/>
          <w:sz w:val="22"/>
          <w:szCs w:val="22"/>
        </w:rPr>
        <w:t>2017</w:t>
      </w:r>
      <w:r>
        <w:rPr>
          <w:rFonts w:ascii="Times New Roman" w:hAnsi="Times New Roman"/>
          <w:sz w:val="22"/>
          <w:szCs w:val="22"/>
        </w:rPr>
        <w:tab/>
      </w:r>
      <w:r w:rsidRPr="003F1338">
        <w:rPr>
          <w:rFonts w:ascii="Times New Roman" w:hAnsi="Times New Roman"/>
          <w:sz w:val="22"/>
          <w:szCs w:val="22"/>
        </w:rPr>
        <w:t>Global Innovation District Work Group</w:t>
      </w:r>
    </w:p>
    <w:p w14:paraId="0B41CAD3" w14:textId="4AFB87D7" w:rsidR="00242F6A" w:rsidRDefault="00242F6A" w:rsidP="00242F6A">
      <w:pPr>
        <w:widowControl/>
        <w:tabs>
          <w:tab w:val="left" w:pos="1800"/>
        </w:tabs>
        <w:ind w:left="1800" w:hanging="1800"/>
        <w:rPr>
          <w:rFonts w:ascii="Times New Roman" w:hAnsi="Times New Roman"/>
          <w:sz w:val="22"/>
          <w:szCs w:val="22"/>
        </w:rPr>
      </w:pPr>
      <w:r w:rsidRPr="00242F6A">
        <w:rPr>
          <w:rFonts w:ascii="Times New Roman" w:hAnsi="Times New Roman"/>
          <w:sz w:val="22"/>
          <w:szCs w:val="22"/>
        </w:rPr>
        <w:t>2014</w:t>
      </w:r>
      <w:r>
        <w:rPr>
          <w:rFonts w:ascii="Times New Roman" w:hAnsi="Times New Roman"/>
          <w:sz w:val="22"/>
          <w:szCs w:val="22"/>
        </w:rPr>
        <w:tab/>
      </w:r>
      <w:r w:rsidRPr="00242F6A">
        <w:rPr>
          <w:rFonts w:ascii="Times New Roman" w:hAnsi="Times New Roman"/>
          <w:sz w:val="22"/>
          <w:szCs w:val="22"/>
        </w:rPr>
        <w:t>Review Committee, Director of</w:t>
      </w:r>
      <w:r>
        <w:rPr>
          <w:rFonts w:ascii="Times New Roman" w:hAnsi="Times New Roman"/>
          <w:sz w:val="22"/>
          <w:szCs w:val="22"/>
        </w:rPr>
        <w:t xml:space="preserve"> </w:t>
      </w:r>
      <w:r w:rsidRPr="00242F6A">
        <w:rPr>
          <w:rFonts w:ascii="Times New Roman" w:hAnsi="Times New Roman"/>
          <w:sz w:val="22"/>
          <w:szCs w:val="22"/>
        </w:rPr>
        <w:t>the Center for the Arts (Chair)</w:t>
      </w:r>
    </w:p>
    <w:p w14:paraId="760ECA87" w14:textId="7D8D826E" w:rsidR="009458CE" w:rsidRDefault="009458CE" w:rsidP="004519FD">
      <w:pPr>
        <w:widowControl/>
        <w:tabs>
          <w:tab w:val="left" w:pos="1800"/>
        </w:tabs>
        <w:rPr>
          <w:rFonts w:ascii="Times New Roman" w:hAnsi="Times New Roman"/>
          <w:sz w:val="22"/>
          <w:szCs w:val="22"/>
        </w:rPr>
      </w:pPr>
      <w:r>
        <w:rPr>
          <w:rFonts w:ascii="Times New Roman" w:hAnsi="Times New Roman"/>
          <w:sz w:val="22"/>
          <w:szCs w:val="22"/>
        </w:rPr>
        <w:t>2014-</w:t>
      </w:r>
      <w:r w:rsidR="00380A02">
        <w:rPr>
          <w:rFonts w:ascii="Times New Roman" w:hAnsi="Times New Roman"/>
          <w:sz w:val="22"/>
          <w:szCs w:val="22"/>
        </w:rPr>
        <w:t>2017</w:t>
      </w:r>
      <w:r>
        <w:rPr>
          <w:rFonts w:ascii="Times New Roman" w:hAnsi="Times New Roman"/>
          <w:sz w:val="22"/>
          <w:szCs w:val="22"/>
        </w:rPr>
        <w:tab/>
      </w:r>
      <w:r w:rsidRPr="009458CE">
        <w:rPr>
          <w:rFonts w:ascii="Times New Roman" w:hAnsi="Times New Roman"/>
          <w:sz w:val="22"/>
          <w:szCs w:val="22"/>
        </w:rPr>
        <w:t>Stakeholders Committee, Center for Survey Research</w:t>
      </w:r>
      <w:r>
        <w:rPr>
          <w:rFonts w:ascii="Times New Roman" w:hAnsi="Times New Roman"/>
          <w:sz w:val="22"/>
          <w:szCs w:val="22"/>
        </w:rPr>
        <w:t xml:space="preserve"> (Co-Chair)</w:t>
      </w:r>
    </w:p>
    <w:p w14:paraId="307CA0FE" w14:textId="6F75DD7A" w:rsidR="0049284D" w:rsidRDefault="0049284D" w:rsidP="0055613D">
      <w:pPr>
        <w:widowControl/>
        <w:tabs>
          <w:tab w:val="left" w:pos="1800"/>
        </w:tabs>
        <w:ind w:left="1800" w:hanging="1800"/>
        <w:rPr>
          <w:rFonts w:ascii="Times New Roman" w:hAnsi="Times New Roman"/>
          <w:sz w:val="22"/>
          <w:szCs w:val="22"/>
        </w:rPr>
      </w:pPr>
      <w:r>
        <w:rPr>
          <w:rFonts w:ascii="Times New Roman" w:hAnsi="Times New Roman"/>
          <w:sz w:val="22"/>
          <w:szCs w:val="22"/>
        </w:rPr>
        <w:t>2014-present</w:t>
      </w:r>
      <w:r>
        <w:rPr>
          <w:rFonts w:ascii="Times New Roman" w:hAnsi="Times New Roman"/>
          <w:sz w:val="22"/>
          <w:szCs w:val="22"/>
        </w:rPr>
        <w:tab/>
        <w:t xml:space="preserve">Stakeholders Committee, </w:t>
      </w:r>
      <w:r w:rsidR="0055613D">
        <w:rPr>
          <w:rFonts w:ascii="Times New Roman" w:hAnsi="Times New Roman"/>
          <w:sz w:val="22"/>
          <w:szCs w:val="22"/>
        </w:rPr>
        <w:t xml:space="preserve">Fralin Biomedical Research Institute [formerly, </w:t>
      </w:r>
      <w:r>
        <w:rPr>
          <w:rFonts w:ascii="Times New Roman" w:hAnsi="Times New Roman"/>
          <w:sz w:val="22"/>
          <w:szCs w:val="22"/>
        </w:rPr>
        <w:t>Virginia Tech Carilion Research Institute (VTCRI)</w:t>
      </w:r>
      <w:r w:rsidR="0055613D">
        <w:rPr>
          <w:rFonts w:ascii="Times New Roman" w:hAnsi="Times New Roman"/>
          <w:sz w:val="22"/>
          <w:szCs w:val="22"/>
        </w:rPr>
        <w:t>]</w:t>
      </w:r>
    </w:p>
    <w:p w14:paraId="3839052B" w14:textId="5256C8AC" w:rsidR="007F59BE" w:rsidRDefault="007F59BE" w:rsidP="004519FD">
      <w:pPr>
        <w:widowControl/>
        <w:tabs>
          <w:tab w:val="left" w:pos="1800"/>
        </w:tabs>
        <w:rPr>
          <w:rFonts w:ascii="Times New Roman" w:hAnsi="Times New Roman"/>
          <w:sz w:val="22"/>
          <w:szCs w:val="22"/>
        </w:rPr>
      </w:pPr>
      <w:r>
        <w:rPr>
          <w:rFonts w:ascii="Times New Roman" w:hAnsi="Times New Roman"/>
          <w:sz w:val="22"/>
          <w:szCs w:val="22"/>
        </w:rPr>
        <w:t>2013-present</w:t>
      </w:r>
      <w:r>
        <w:rPr>
          <w:rFonts w:ascii="Times New Roman" w:hAnsi="Times New Roman"/>
          <w:sz w:val="22"/>
          <w:szCs w:val="22"/>
        </w:rPr>
        <w:tab/>
      </w:r>
      <w:r w:rsidR="0045703D">
        <w:rPr>
          <w:rFonts w:ascii="Times New Roman" w:hAnsi="Times New Roman"/>
          <w:sz w:val="22"/>
          <w:szCs w:val="22"/>
        </w:rPr>
        <w:t>Executive</w:t>
      </w:r>
      <w:r>
        <w:rPr>
          <w:rFonts w:ascii="Times New Roman" w:hAnsi="Times New Roman"/>
          <w:sz w:val="22"/>
          <w:szCs w:val="22"/>
        </w:rPr>
        <w:t xml:space="preserve"> Advisor</w:t>
      </w:r>
      <w:r w:rsidR="000B2B42">
        <w:rPr>
          <w:rFonts w:ascii="Times New Roman" w:hAnsi="Times New Roman"/>
          <w:sz w:val="22"/>
          <w:szCs w:val="22"/>
        </w:rPr>
        <w:t>y Committee</w:t>
      </w:r>
      <w:r>
        <w:rPr>
          <w:rFonts w:ascii="Times New Roman" w:hAnsi="Times New Roman"/>
          <w:sz w:val="22"/>
          <w:szCs w:val="22"/>
        </w:rPr>
        <w:t>, Faculty of Health Sciences (FHS)</w:t>
      </w:r>
    </w:p>
    <w:p w14:paraId="7E8814BD" w14:textId="77777777" w:rsidR="00F37C8F" w:rsidRDefault="00F37C8F" w:rsidP="004519FD">
      <w:pPr>
        <w:widowControl/>
        <w:tabs>
          <w:tab w:val="left" w:pos="1800"/>
        </w:tabs>
        <w:rPr>
          <w:rFonts w:ascii="Times New Roman" w:hAnsi="Times New Roman"/>
          <w:sz w:val="22"/>
          <w:szCs w:val="22"/>
        </w:rPr>
      </w:pPr>
      <w:r>
        <w:rPr>
          <w:rFonts w:ascii="Times New Roman" w:hAnsi="Times New Roman"/>
          <w:sz w:val="22"/>
          <w:szCs w:val="22"/>
        </w:rPr>
        <w:t>2013-present</w:t>
      </w:r>
      <w:r>
        <w:rPr>
          <w:rFonts w:ascii="Times New Roman" w:hAnsi="Times New Roman"/>
          <w:sz w:val="22"/>
          <w:szCs w:val="22"/>
        </w:rPr>
        <w:tab/>
      </w:r>
      <w:r w:rsidRPr="00F37C8F">
        <w:rPr>
          <w:rFonts w:ascii="Times New Roman" w:hAnsi="Times New Roman"/>
          <w:sz w:val="22"/>
          <w:szCs w:val="22"/>
        </w:rPr>
        <w:t>Stakeholders</w:t>
      </w:r>
      <w:r>
        <w:rPr>
          <w:rFonts w:ascii="Times New Roman" w:hAnsi="Times New Roman"/>
          <w:sz w:val="22"/>
          <w:szCs w:val="22"/>
        </w:rPr>
        <w:t xml:space="preserve"> Committee,</w:t>
      </w:r>
      <w:r w:rsidRPr="00F37C8F">
        <w:rPr>
          <w:rFonts w:ascii="Times New Roman" w:hAnsi="Times New Roman"/>
          <w:sz w:val="22"/>
          <w:szCs w:val="22"/>
        </w:rPr>
        <w:t xml:space="preserve"> Center for Digital Research and Scholarship (CDRS) </w:t>
      </w:r>
    </w:p>
    <w:p w14:paraId="459099DC" w14:textId="77777777" w:rsidR="00AF44E2" w:rsidRDefault="00AF44E2" w:rsidP="004519FD">
      <w:pPr>
        <w:widowControl/>
        <w:tabs>
          <w:tab w:val="left" w:pos="1800"/>
        </w:tabs>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Review Committee, Director of the Fralin Life Sciences Institute, (Chair)</w:t>
      </w:r>
    </w:p>
    <w:p w14:paraId="576B68DC" w14:textId="77777777" w:rsidR="007F59BE" w:rsidRDefault="007F59BE" w:rsidP="004519FD">
      <w:pPr>
        <w:widowControl/>
        <w:tabs>
          <w:tab w:val="left" w:pos="1800"/>
        </w:tabs>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 xml:space="preserve">Search Committee, </w:t>
      </w:r>
      <w:r w:rsidRPr="007F59BE">
        <w:rPr>
          <w:rFonts w:ascii="Times New Roman" w:hAnsi="Times New Roman"/>
          <w:sz w:val="22"/>
          <w:szCs w:val="22"/>
        </w:rPr>
        <w:t>Vice President and Executive Director of National Capital Region Operations</w:t>
      </w:r>
    </w:p>
    <w:p w14:paraId="4EA294E4" w14:textId="77777777" w:rsidR="007A0717" w:rsidRDefault="007A0717" w:rsidP="004519FD">
      <w:pPr>
        <w:widowControl/>
        <w:tabs>
          <w:tab w:val="left" w:pos="1800"/>
        </w:tabs>
        <w:rPr>
          <w:rFonts w:ascii="Times New Roman" w:hAnsi="Times New Roman"/>
          <w:sz w:val="22"/>
          <w:szCs w:val="22"/>
        </w:rPr>
      </w:pPr>
      <w:r>
        <w:rPr>
          <w:rFonts w:ascii="Times New Roman" w:hAnsi="Times New Roman"/>
          <w:sz w:val="22"/>
          <w:szCs w:val="22"/>
        </w:rPr>
        <w:t>2012</w:t>
      </w:r>
      <w:r w:rsidR="003A1430">
        <w:rPr>
          <w:rFonts w:ascii="Times New Roman" w:hAnsi="Times New Roman"/>
          <w:sz w:val="22"/>
          <w:szCs w:val="22"/>
        </w:rPr>
        <w:t>-</w:t>
      </w:r>
      <w:r w:rsidR="00A70B64">
        <w:rPr>
          <w:rFonts w:ascii="Times New Roman" w:hAnsi="Times New Roman"/>
          <w:sz w:val="22"/>
          <w:szCs w:val="22"/>
        </w:rPr>
        <w:t>13</w:t>
      </w:r>
      <w:r>
        <w:rPr>
          <w:rFonts w:ascii="Times New Roman" w:hAnsi="Times New Roman"/>
          <w:sz w:val="22"/>
          <w:szCs w:val="22"/>
        </w:rPr>
        <w:tab/>
      </w:r>
      <w:r w:rsidRPr="007A0717">
        <w:rPr>
          <w:rFonts w:ascii="Times New Roman" w:hAnsi="Times New Roman"/>
          <w:sz w:val="22"/>
          <w:szCs w:val="22"/>
        </w:rPr>
        <w:t>Search Committee, Vice President for Outreach and International Affairs</w:t>
      </w:r>
    </w:p>
    <w:p w14:paraId="4E36C7EB" w14:textId="77777777" w:rsidR="003A1430" w:rsidRDefault="003A1430" w:rsidP="00B6788A">
      <w:pPr>
        <w:widowControl/>
        <w:tabs>
          <w:tab w:val="left" w:pos="1800"/>
        </w:tabs>
        <w:ind w:left="1800" w:hanging="1800"/>
        <w:rPr>
          <w:rFonts w:ascii="Times New Roman" w:hAnsi="Times New Roman"/>
          <w:sz w:val="22"/>
          <w:szCs w:val="22"/>
        </w:rPr>
      </w:pPr>
      <w:r>
        <w:rPr>
          <w:rFonts w:ascii="Times New Roman" w:hAnsi="Times New Roman"/>
          <w:sz w:val="22"/>
          <w:szCs w:val="22"/>
        </w:rPr>
        <w:lastRenderedPageBreak/>
        <w:t>2012-</w:t>
      </w:r>
      <w:r w:rsidR="00A70B64">
        <w:rPr>
          <w:rFonts w:ascii="Times New Roman" w:hAnsi="Times New Roman"/>
          <w:sz w:val="22"/>
          <w:szCs w:val="22"/>
        </w:rPr>
        <w:t>13</w:t>
      </w:r>
      <w:r>
        <w:rPr>
          <w:rFonts w:ascii="Times New Roman" w:hAnsi="Times New Roman"/>
          <w:sz w:val="22"/>
          <w:szCs w:val="22"/>
        </w:rPr>
        <w:tab/>
        <w:t xml:space="preserve">Search Committee, </w:t>
      </w:r>
      <w:r w:rsidR="00B6788A">
        <w:rPr>
          <w:rFonts w:ascii="Times New Roman" w:hAnsi="Times New Roman"/>
          <w:sz w:val="22"/>
          <w:szCs w:val="22"/>
        </w:rPr>
        <w:t xml:space="preserve">Human Factors and Ergonomics </w:t>
      </w:r>
      <w:r>
        <w:rPr>
          <w:rFonts w:ascii="Times New Roman" w:hAnsi="Times New Roman"/>
          <w:sz w:val="22"/>
          <w:szCs w:val="22"/>
        </w:rPr>
        <w:t xml:space="preserve">Faculty Position, </w:t>
      </w:r>
      <w:r w:rsidR="00B6788A">
        <w:rPr>
          <w:rFonts w:ascii="Times New Roman" w:hAnsi="Times New Roman"/>
          <w:sz w:val="22"/>
          <w:szCs w:val="22"/>
        </w:rPr>
        <w:t xml:space="preserve">Grado </w:t>
      </w:r>
      <w:r>
        <w:rPr>
          <w:rFonts w:ascii="Times New Roman" w:hAnsi="Times New Roman"/>
          <w:sz w:val="22"/>
          <w:szCs w:val="22"/>
        </w:rPr>
        <w:t>Department of Industrial and Systems Engineering</w:t>
      </w:r>
    </w:p>
    <w:p w14:paraId="26A05B17" w14:textId="66FACBEB" w:rsidR="0034314A" w:rsidRDefault="0034314A" w:rsidP="004519FD">
      <w:pPr>
        <w:widowControl/>
        <w:tabs>
          <w:tab w:val="left" w:pos="1800"/>
        </w:tabs>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bookmarkStart w:id="113" w:name="_Hlk41718168"/>
      <w:r>
        <w:rPr>
          <w:rFonts w:ascii="Times New Roman" w:hAnsi="Times New Roman"/>
          <w:sz w:val="22"/>
          <w:szCs w:val="22"/>
        </w:rPr>
        <w:t xml:space="preserve">Review Committee, Virginia Tech </w:t>
      </w:r>
      <w:r w:rsidR="009327D3">
        <w:rPr>
          <w:rFonts w:ascii="Times New Roman" w:hAnsi="Times New Roman"/>
          <w:sz w:val="22"/>
          <w:szCs w:val="22"/>
        </w:rPr>
        <w:t>Transportation</w:t>
      </w:r>
      <w:r>
        <w:rPr>
          <w:rFonts w:ascii="Times New Roman" w:hAnsi="Times New Roman"/>
          <w:sz w:val="22"/>
          <w:szCs w:val="22"/>
        </w:rPr>
        <w:t xml:space="preserve"> Institute </w:t>
      </w:r>
      <w:bookmarkEnd w:id="113"/>
      <w:r w:rsidR="005106EA">
        <w:rPr>
          <w:rFonts w:ascii="Times New Roman" w:hAnsi="Times New Roman"/>
          <w:sz w:val="22"/>
          <w:szCs w:val="22"/>
        </w:rPr>
        <w:t>(VTTI)</w:t>
      </w:r>
    </w:p>
    <w:p w14:paraId="70D3373A" w14:textId="74EDBE01" w:rsidR="002B301A" w:rsidRDefault="002B301A" w:rsidP="004519FD">
      <w:pPr>
        <w:widowControl/>
        <w:tabs>
          <w:tab w:val="left" w:pos="1800"/>
        </w:tabs>
        <w:rPr>
          <w:rFonts w:ascii="Times New Roman" w:hAnsi="Times New Roman"/>
          <w:sz w:val="22"/>
          <w:szCs w:val="22"/>
        </w:rPr>
      </w:pPr>
      <w:r>
        <w:rPr>
          <w:rFonts w:ascii="Times New Roman" w:hAnsi="Times New Roman"/>
          <w:sz w:val="22"/>
          <w:szCs w:val="22"/>
        </w:rPr>
        <w:t>2012-</w:t>
      </w:r>
      <w:r w:rsidR="00A95B2C">
        <w:rPr>
          <w:rFonts w:ascii="Times New Roman" w:hAnsi="Times New Roman"/>
          <w:sz w:val="22"/>
          <w:szCs w:val="22"/>
        </w:rPr>
        <w:t>2018</w:t>
      </w:r>
      <w:r>
        <w:rPr>
          <w:rFonts w:ascii="Times New Roman" w:hAnsi="Times New Roman"/>
          <w:sz w:val="22"/>
          <w:szCs w:val="22"/>
        </w:rPr>
        <w:tab/>
        <w:t>Stakeholders Committee, Center for Human Computer Interaction (HCI)</w:t>
      </w:r>
    </w:p>
    <w:p w14:paraId="71FA9CE9" w14:textId="77777777" w:rsidR="000E2364" w:rsidRDefault="000E2364" w:rsidP="004519FD">
      <w:pPr>
        <w:widowControl/>
        <w:tabs>
          <w:tab w:val="left" w:pos="1800"/>
        </w:tabs>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t>Search Committee, Vice President for Outreach and International Affairs</w:t>
      </w:r>
    </w:p>
    <w:p w14:paraId="366285C4" w14:textId="77777777" w:rsidR="00A35FA5" w:rsidRDefault="00A35FA5" w:rsidP="004519FD">
      <w:pPr>
        <w:widowControl/>
        <w:tabs>
          <w:tab w:val="left" w:pos="1800"/>
        </w:tabs>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t>Review Committee, Dean of the College of Architecture and Urban Studies</w:t>
      </w:r>
    </w:p>
    <w:p w14:paraId="7CB27210" w14:textId="77777777" w:rsidR="00815947" w:rsidRPr="00815947" w:rsidRDefault="00815947" w:rsidP="004519FD">
      <w:pPr>
        <w:widowControl/>
        <w:tabs>
          <w:tab w:val="left" w:pos="1800"/>
        </w:tabs>
        <w:rPr>
          <w:rFonts w:ascii="Times New Roman" w:hAnsi="Times New Roman"/>
          <w:sz w:val="22"/>
          <w:szCs w:val="22"/>
        </w:rPr>
      </w:pPr>
      <w:r w:rsidRPr="00815947">
        <w:rPr>
          <w:rFonts w:ascii="Times New Roman" w:hAnsi="Times New Roman"/>
          <w:sz w:val="22"/>
          <w:szCs w:val="22"/>
        </w:rPr>
        <w:t>2011-12</w:t>
      </w:r>
      <w:r w:rsidRPr="00815947">
        <w:rPr>
          <w:rFonts w:ascii="Times New Roman" w:hAnsi="Times New Roman"/>
          <w:sz w:val="22"/>
          <w:szCs w:val="22"/>
        </w:rPr>
        <w:tab/>
        <w:t>Search Committee, Aging Positions, Virginia Tech Carilion Research Institute</w:t>
      </w:r>
    </w:p>
    <w:p w14:paraId="64CEC30D" w14:textId="4D84364C" w:rsidR="007A7406" w:rsidRDefault="007A7406" w:rsidP="004519FD">
      <w:pPr>
        <w:widowControl/>
        <w:tabs>
          <w:tab w:val="left" w:pos="1800"/>
        </w:tabs>
        <w:rPr>
          <w:rFonts w:ascii="Times New Roman" w:hAnsi="Times New Roman"/>
          <w:sz w:val="22"/>
          <w:szCs w:val="22"/>
        </w:rPr>
      </w:pPr>
      <w:r>
        <w:rPr>
          <w:rFonts w:ascii="Times New Roman" w:hAnsi="Times New Roman"/>
          <w:sz w:val="22"/>
          <w:szCs w:val="22"/>
        </w:rPr>
        <w:t>2011</w:t>
      </w:r>
      <w:r w:rsidR="0034314A">
        <w:rPr>
          <w:rFonts w:ascii="Times New Roman" w:hAnsi="Times New Roman"/>
          <w:sz w:val="22"/>
          <w:szCs w:val="22"/>
        </w:rPr>
        <w:t>-</w:t>
      </w:r>
      <w:r w:rsidR="004175F2">
        <w:rPr>
          <w:rFonts w:ascii="Times New Roman" w:hAnsi="Times New Roman"/>
          <w:sz w:val="22"/>
          <w:szCs w:val="22"/>
        </w:rPr>
        <w:t>present</w:t>
      </w:r>
      <w:r>
        <w:rPr>
          <w:rFonts w:ascii="Times New Roman" w:hAnsi="Times New Roman"/>
          <w:sz w:val="22"/>
          <w:szCs w:val="22"/>
        </w:rPr>
        <w:tab/>
        <w:t xml:space="preserve">Proposal Development Institute, Mentor </w:t>
      </w:r>
    </w:p>
    <w:p w14:paraId="6B1DB1A5" w14:textId="77B110E6" w:rsidR="003F5E5B" w:rsidRDefault="003F5E5B" w:rsidP="004519FD">
      <w:pPr>
        <w:widowControl/>
        <w:tabs>
          <w:tab w:val="left" w:pos="1800"/>
        </w:tabs>
        <w:rPr>
          <w:rFonts w:ascii="Times New Roman" w:hAnsi="Times New Roman"/>
          <w:sz w:val="22"/>
          <w:szCs w:val="22"/>
        </w:rPr>
      </w:pPr>
      <w:r>
        <w:rPr>
          <w:rFonts w:ascii="Times New Roman" w:hAnsi="Times New Roman"/>
          <w:sz w:val="22"/>
          <w:szCs w:val="22"/>
        </w:rPr>
        <w:t>2011-</w:t>
      </w:r>
      <w:r w:rsidR="00C62DF8">
        <w:rPr>
          <w:rFonts w:ascii="Times New Roman" w:hAnsi="Times New Roman"/>
          <w:sz w:val="22"/>
          <w:szCs w:val="22"/>
        </w:rPr>
        <w:t>201</w:t>
      </w:r>
      <w:r w:rsidR="004736B4">
        <w:rPr>
          <w:rFonts w:ascii="Times New Roman" w:hAnsi="Times New Roman"/>
          <w:sz w:val="22"/>
          <w:szCs w:val="22"/>
        </w:rPr>
        <w:t>3</w:t>
      </w:r>
      <w:r>
        <w:rPr>
          <w:rFonts w:ascii="Times New Roman" w:hAnsi="Times New Roman"/>
          <w:sz w:val="22"/>
          <w:szCs w:val="22"/>
        </w:rPr>
        <w:tab/>
        <w:t>Howard Hughes Medical Institute Science Education Grant Advisory Committee</w:t>
      </w:r>
    </w:p>
    <w:p w14:paraId="6D3504AB" w14:textId="77777777" w:rsidR="002D575D" w:rsidRDefault="002D575D" w:rsidP="004519FD">
      <w:pPr>
        <w:widowControl/>
        <w:tabs>
          <w:tab w:val="left" w:pos="1800"/>
        </w:tabs>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t>Health Sciences Initiative</w:t>
      </w:r>
      <w:r w:rsidR="00FD26E8">
        <w:rPr>
          <w:rFonts w:ascii="Times New Roman" w:hAnsi="Times New Roman"/>
          <w:sz w:val="22"/>
          <w:szCs w:val="22"/>
        </w:rPr>
        <w:t xml:space="preserve"> Committee</w:t>
      </w:r>
    </w:p>
    <w:p w14:paraId="26010C88" w14:textId="2AA846A3" w:rsidR="000E2364" w:rsidRDefault="000E2364" w:rsidP="004519FD">
      <w:pPr>
        <w:widowControl/>
        <w:tabs>
          <w:tab w:val="left" w:pos="1800"/>
        </w:tabs>
        <w:rPr>
          <w:rFonts w:ascii="Times New Roman" w:hAnsi="Times New Roman"/>
          <w:sz w:val="22"/>
          <w:szCs w:val="22"/>
        </w:rPr>
      </w:pPr>
      <w:r>
        <w:rPr>
          <w:rFonts w:ascii="Times New Roman" w:hAnsi="Times New Roman"/>
          <w:sz w:val="22"/>
          <w:szCs w:val="22"/>
        </w:rPr>
        <w:t>2011-</w:t>
      </w:r>
      <w:r w:rsidR="00C62DF8">
        <w:rPr>
          <w:rFonts w:ascii="Times New Roman" w:hAnsi="Times New Roman"/>
          <w:sz w:val="22"/>
          <w:szCs w:val="22"/>
        </w:rPr>
        <w:t>1</w:t>
      </w:r>
      <w:r w:rsidR="004736B4">
        <w:rPr>
          <w:rFonts w:ascii="Times New Roman" w:hAnsi="Times New Roman"/>
          <w:sz w:val="22"/>
          <w:szCs w:val="22"/>
        </w:rPr>
        <w:t>3</w:t>
      </w:r>
      <w:r w:rsidRPr="000E2364">
        <w:rPr>
          <w:rFonts w:ascii="Times New Roman" w:hAnsi="Times New Roman"/>
          <w:sz w:val="22"/>
          <w:szCs w:val="22"/>
        </w:rPr>
        <w:t xml:space="preserve"> </w:t>
      </w:r>
      <w:r>
        <w:rPr>
          <w:rFonts w:ascii="Times New Roman" w:hAnsi="Times New Roman"/>
          <w:sz w:val="22"/>
          <w:szCs w:val="22"/>
        </w:rPr>
        <w:tab/>
        <w:t>Interdisciplinary Graduate Education Programs Advisory Committee</w:t>
      </w:r>
    </w:p>
    <w:p w14:paraId="114A935A" w14:textId="77777777" w:rsidR="002D575D" w:rsidRDefault="002D575D" w:rsidP="004519FD">
      <w:pPr>
        <w:widowControl/>
        <w:tabs>
          <w:tab w:val="left" w:pos="1800"/>
        </w:tabs>
        <w:rPr>
          <w:rFonts w:ascii="Times New Roman" w:hAnsi="Times New Roman"/>
          <w:sz w:val="22"/>
          <w:szCs w:val="22"/>
        </w:rPr>
      </w:pPr>
      <w:r>
        <w:rPr>
          <w:rFonts w:ascii="Times New Roman" w:hAnsi="Times New Roman"/>
          <w:sz w:val="22"/>
          <w:szCs w:val="22"/>
        </w:rPr>
        <w:t>2010-11</w:t>
      </w:r>
      <w:r>
        <w:rPr>
          <w:rFonts w:ascii="Times New Roman" w:hAnsi="Times New Roman"/>
          <w:sz w:val="22"/>
          <w:szCs w:val="22"/>
        </w:rPr>
        <w:tab/>
        <w:t>Interdisciplinary Graduate Education Programs Selection Committee</w:t>
      </w:r>
    </w:p>
    <w:p w14:paraId="7503A448" w14:textId="77777777" w:rsidR="006119CC" w:rsidRDefault="006119CC" w:rsidP="004519FD">
      <w:pPr>
        <w:widowControl/>
        <w:tabs>
          <w:tab w:val="left" w:pos="1800"/>
        </w:tabs>
        <w:rPr>
          <w:rFonts w:ascii="Times New Roman" w:hAnsi="Times New Roman"/>
          <w:sz w:val="22"/>
          <w:szCs w:val="22"/>
        </w:rPr>
      </w:pPr>
      <w:r>
        <w:rPr>
          <w:rFonts w:ascii="Times New Roman" w:hAnsi="Times New Roman"/>
          <w:sz w:val="22"/>
          <w:szCs w:val="22"/>
        </w:rPr>
        <w:t>2010-11</w:t>
      </w:r>
      <w:r>
        <w:rPr>
          <w:rFonts w:ascii="Times New Roman" w:hAnsi="Times New Roman"/>
          <w:sz w:val="22"/>
          <w:szCs w:val="22"/>
        </w:rPr>
        <w:tab/>
        <w:t>Obesity Initiative Review Steering Committee (Chair)</w:t>
      </w:r>
    </w:p>
    <w:p w14:paraId="27C24E07" w14:textId="77777777" w:rsidR="006119CC" w:rsidRDefault="006119CC" w:rsidP="004519FD">
      <w:pPr>
        <w:widowControl/>
        <w:tabs>
          <w:tab w:val="left" w:pos="1800"/>
        </w:tabs>
        <w:rPr>
          <w:rFonts w:ascii="Times New Roman" w:hAnsi="Times New Roman"/>
          <w:sz w:val="22"/>
          <w:szCs w:val="22"/>
        </w:rPr>
      </w:pPr>
      <w:r>
        <w:rPr>
          <w:rFonts w:ascii="Times New Roman" w:hAnsi="Times New Roman"/>
          <w:sz w:val="22"/>
          <w:szCs w:val="22"/>
        </w:rPr>
        <w:t>2010-11</w:t>
      </w:r>
      <w:r>
        <w:rPr>
          <w:rFonts w:ascii="Times New Roman" w:hAnsi="Times New Roman"/>
          <w:sz w:val="22"/>
          <w:szCs w:val="22"/>
        </w:rPr>
        <w:tab/>
        <w:t>Special Task Force on Research Faculty</w:t>
      </w:r>
    </w:p>
    <w:p w14:paraId="64381D5C" w14:textId="77777777" w:rsidR="0086367B" w:rsidRDefault="0086367B" w:rsidP="004519FD">
      <w:pPr>
        <w:widowControl/>
        <w:tabs>
          <w:tab w:val="left" w:pos="1800"/>
        </w:tabs>
        <w:rPr>
          <w:rFonts w:ascii="Times New Roman" w:hAnsi="Times New Roman"/>
          <w:sz w:val="22"/>
          <w:szCs w:val="22"/>
        </w:rPr>
      </w:pPr>
      <w:r>
        <w:rPr>
          <w:rFonts w:ascii="Times New Roman" w:hAnsi="Times New Roman"/>
          <w:sz w:val="22"/>
          <w:szCs w:val="22"/>
        </w:rPr>
        <w:t>2010</w:t>
      </w:r>
      <w:r w:rsidR="002D575D">
        <w:rPr>
          <w:rFonts w:ascii="Times New Roman" w:hAnsi="Times New Roman"/>
          <w:sz w:val="22"/>
          <w:szCs w:val="22"/>
        </w:rPr>
        <w:t>-</w:t>
      </w:r>
      <w:r w:rsidR="002462E4">
        <w:rPr>
          <w:rFonts w:ascii="Times New Roman" w:hAnsi="Times New Roman"/>
          <w:sz w:val="22"/>
          <w:szCs w:val="22"/>
        </w:rPr>
        <w:t>12</w:t>
      </w:r>
      <w:r>
        <w:rPr>
          <w:rFonts w:ascii="Times New Roman" w:hAnsi="Times New Roman"/>
          <w:sz w:val="22"/>
          <w:szCs w:val="22"/>
        </w:rPr>
        <w:tab/>
      </w:r>
      <w:r w:rsidRPr="00481445">
        <w:rPr>
          <w:rFonts w:ascii="Times New Roman" w:hAnsi="Times New Roman"/>
          <w:sz w:val="22"/>
          <w:szCs w:val="22"/>
        </w:rPr>
        <w:t>VT STEM K-12 Outreach Initiative Steering Committee</w:t>
      </w:r>
    </w:p>
    <w:p w14:paraId="57CB42D0" w14:textId="77777777" w:rsidR="007F59BE" w:rsidRPr="00481445" w:rsidRDefault="007F59BE" w:rsidP="004519FD">
      <w:pPr>
        <w:widowControl/>
        <w:tabs>
          <w:tab w:val="left" w:pos="1800"/>
        </w:tabs>
        <w:rPr>
          <w:rFonts w:ascii="Times New Roman" w:hAnsi="Times New Roman"/>
          <w:sz w:val="22"/>
          <w:szCs w:val="22"/>
        </w:rPr>
      </w:pPr>
      <w:r>
        <w:rPr>
          <w:rFonts w:ascii="Times New Roman" w:hAnsi="Times New Roman"/>
          <w:sz w:val="22"/>
          <w:szCs w:val="22"/>
        </w:rPr>
        <w:t>2010-present</w:t>
      </w:r>
      <w:r>
        <w:rPr>
          <w:rFonts w:ascii="Times New Roman" w:hAnsi="Times New Roman"/>
          <w:sz w:val="22"/>
          <w:szCs w:val="22"/>
        </w:rPr>
        <w:tab/>
        <w:t xml:space="preserve">Alternate Member, </w:t>
      </w:r>
      <w:r w:rsidRPr="007F59BE">
        <w:rPr>
          <w:rFonts w:ascii="Times New Roman" w:hAnsi="Times New Roman"/>
          <w:sz w:val="22"/>
          <w:szCs w:val="22"/>
        </w:rPr>
        <w:t>Research Integrity Office Standing Committee</w:t>
      </w:r>
    </w:p>
    <w:p w14:paraId="2BCF1116" w14:textId="77777777" w:rsidR="0086367B" w:rsidRDefault="0086367B" w:rsidP="004519FD">
      <w:pPr>
        <w:widowControl/>
        <w:tabs>
          <w:tab w:val="left" w:pos="1800"/>
        </w:tabs>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t>Review Committee, Vice President for Research</w:t>
      </w:r>
    </w:p>
    <w:p w14:paraId="41CF4592" w14:textId="0F3159EE" w:rsidR="0086367B" w:rsidRDefault="0086367B" w:rsidP="004519FD">
      <w:pPr>
        <w:widowControl/>
        <w:tabs>
          <w:tab w:val="left" w:pos="1800"/>
        </w:tabs>
        <w:rPr>
          <w:rFonts w:ascii="Times New Roman" w:hAnsi="Times New Roman"/>
          <w:sz w:val="22"/>
          <w:szCs w:val="22"/>
        </w:rPr>
      </w:pPr>
      <w:r>
        <w:rPr>
          <w:rFonts w:ascii="Times New Roman" w:hAnsi="Times New Roman"/>
          <w:sz w:val="22"/>
          <w:szCs w:val="22"/>
        </w:rPr>
        <w:t>2009-present</w:t>
      </w:r>
      <w:r>
        <w:rPr>
          <w:rFonts w:ascii="Times New Roman" w:hAnsi="Times New Roman"/>
          <w:sz w:val="22"/>
          <w:szCs w:val="22"/>
        </w:rPr>
        <w:tab/>
      </w:r>
      <w:r w:rsidR="00F77553">
        <w:rPr>
          <w:rFonts w:ascii="Times New Roman" w:hAnsi="Times New Roman"/>
          <w:sz w:val="22"/>
          <w:szCs w:val="22"/>
        </w:rPr>
        <w:t xml:space="preserve">President’s </w:t>
      </w:r>
      <w:r>
        <w:rPr>
          <w:rFonts w:ascii="Times New Roman" w:hAnsi="Times New Roman"/>
          <w:sz w:val="22"/>
          <w:szCs w:val="22"/>
        </w:rPr>
        <w:t>Council</w:t>
      </w:r>
    </w:p>
    <w:p w14:paraId="47ACBDF1" w14:textId="77777777" w:rsidR="0086367B" w:rsidRPr="0044058A" w:rsidRDefault="0086367B" w:rsidP="004519FD">
      <w:pPr>
        <w:widowControl/>
        <w:tabs>
          <w:tab w:val="left" w:pos="1800"/>
        </w:tabs>
        <w:rPr>
          <w:rFonts w:ascii="Times New Roman" w:hAnsi="Times New Roman"/>
          <w:snapToGrid/>
          <w:sz w:val="22"/>
          <w:szCs w:val="22"/>
        </w:rPr>
      </w:pPr>
      <w:r w:rsidRPr="0044058A">
        <w:rPr>
          <w:rFonts w:ascii="Times New Roman" w:hAnsi="Times New Roman"/>
          <w:sz w:val="22"/>
          <w:szCs w:val="22"/>
        </w:rPr>
        <w:t>2009</w:t>
      </w:r>
      <w:r w:rsidRPr="0044058A">
        <w:rPr>
          <w:rFonts w:ascii="Times New Roman" w:hAnsi="Times New Roman"/>
          <w:sz w:val="22"/>
          <w:szCs w:val="22"/>
        </w:rPr>
        <w:tab/>
        <w:t>E</w:t>
      </w:r>
      <w:r w:rsidRPr="0044058A">
        <w:rPr>
          <w:rFonts w:ascii="Times New Roman" w:hAnsi="Times New Roman"/>
          <w:snapToGrid/>
          <w:sz w:val="22"/>
          <w:szCs w:val="22"/>
        </w:rPr>
        <w:t xml:space="preserve">xecutive Search Committee, </w:t>
      </w:r>
      <w:r>
        <w:rPr>
          <w:rFonts w:ascii="Times New Roman" w:hAnsi="Times New Roman"/>
          <w:snapToGrid/>
          <w:sz w:val="22"/>
          <w:szCs w:val="22"/>
        </w:rPr>
        <w:t>F</w:t>
      </w:r>
      <w:r w:rsidRPr="0044058A">
        <w:rPr>
          <w:rFonts w:ascii="Times New Roman" w:hAnsi="Times New Roman"/>
          <w:snapToGrid/>
          <w:sz w:val="22"/>
          <w:szCs w:val="22"/>
        </w:rPr>
        <w:t>ounding Director</w:t>
      </w:r>
      <w:r>
        <w:rPr>
          <w:rFonts w:ascii="Times New Roman" w:hAnsi="Times New Roman"/>
          <w:snapToGrid/>
          <w:sz w:val="22"/>
          <w:szCs w:val="22"/>
        </w:rPr>
        <w:t>,</w:t>
      </w:r>
      <w:r w:rsidRPr="0044058A">
        <w:rPr>
          <w:rFonts w:ascii="Times New Roman" w:hAnsi="Times New Roman"/>
          <w:snapToGrid/>
          <w:sz w:val="22"/>
          <w:szCs w:val="22"/>
        </w:rPr>
        <w:t xml:space="preserve"> Virginia Tech Carilion </w:t>
      </w:r>
      <w:r>
        <w:rPr>
          <w:rFonts w:ascii="Times New Roman" w:hAnsi="Times New Roman"/>
          <w:snapToGrid/>
          <w:sz w:val="22"/>
          <w:szCs w:val="22"/>
        </w:rPr>
        <w:t>R</w:t>
      </w:r>
      <w:r w:rsidRPr="0044058A">
        <w:rPr>
          <w:rFonts w:ascii="Times New Roman" w:hAnsi="Times New Roman"/>
          <w:snapToGrid/>
          <w:sz w:val="22"/>
          <w:szCs w:val="22"/>
        </w:rPr>
        <w:t>esearch Institute</w:t>
      </w:r>
    </w:p>
    <w:p w14:paraId="48FFA077" w14:textId="77777777" w:rsidR="0086367B" w:rsidRDefault="0086367B" w:rsidP="004519FD">
      <w:pPr>
        <w:widowControl/>
        <w:tabs>
          <w:tab w:val="left" w:pos="1800"/>
        </w:tabs>
        <w:rPr>
          <w:rFonts w:ascii="Times New Roman" w:hAnsi="Times New Roman"/>
          <w:sz w:val="22"/>
          <w:szCs w:val="22"/>
        </w:rPr>
      </w:pPr>
      <w:r>
        <w:rPr>
          <w:rFonts w:ascii="Times New Roman" w:hAnsi="Times New Roman"/>
          <w:sz w:val="22"/>
          <w:szCs w:val="22"/>
        </w:rPr>
        <w:t>2008-</w:t>
      </w:r>
      <w:r w:rsidR="009A52B8">
        <w:rPr>
          <w:rFonts w:ascii="Times New Roman" w:hAnsi="Times New Roman"/>
          <w:sz w:val="22"/>
          <w:szCs w:val="22"/>
        </w:rPr>
        <w:t>11</w:t>
      </w:r>
      <w:r>
        <w:rPr>
          <w:rFonts w:ascii="Times New Roman" w:hAnsi="Times New Roman"/>
          <w:sz w:val="22"/>
          <w:szCs w:val="22"/>
        </w:rPr>
        <w:tab/>
        <w:t>Faculty Honorifics Committee</w:t>
      </w:r>
    </w:p>
    <w:p w14:paraId="11BBCDE0" w14:textId="011AF735" w:rsidR="0086367B" w:rsidRDefault="007B7987" w:rsidP="004519FD">
      <w:pPr>
        <w:widowControl/>
        <w:tabs>
          <w:tab w:val="left" w:pos="1800"/>
        </w:tabs>
        <w:rPr>
          <w:rFonts w:ascii="Times New Roman" w:hAnsi="Times New Roman"/>
          <w:sz w:val="22"/>
          <w:szCs w:val="22"/>
        </w:rPr>
      </w:pPr>
      <w:r>
        <w:rPr>
          <w:rFonts w:ascii="Times New Roman" w:hAnsi="Times New Roman"/>
          <w:sz w:val="22"/>
          <w:szCs w:val="22"/>
        </w:rPr>
        <w:t>2008-10</w:t>
      </w:r>
      <w:r w:rsidR="0086367B">
        <w:rPr>
          <w:rFonts w:ascii="Times New Roman" w:hAnsi="Times New Roman"/>
          <w:sz w:val="22"/>
          <w:szCs w:val="22"/>
        </w:rPr>
        <w:tab/>
        <w:t>Center for Peace Studies and Violence Prevention, Advisory Board</w:t>
      </w:r>
      <w:r w:rsidR="00967929">
        <w:rPr>
          <w:rFonts w:ascii="Times New Roman" w:hAnsi="Times New Roman"/>
          <w:sz w:val="22"/>
          <w:szCs w:val="22"/>
        </w:rPr>
        <w:t xml:space="preserve">; </w:t>
      </w:r>
      <w:r w:rsidR="00967929" w:rsidRPr="00967929">
        <w:rPr>
          <w:rFonts w:ascii="Times New Roman" w:hAnsi="Times New Roman"/>
          <w:sz w:val="22"/>
          <w:szCs w:val="22"/>
        </w:rPr>
        <w:t>Working Group, Chair</w:t>
      </w:r>
    </w:p>
    <w:p w14:paraId="5E31CDC1" w14:textId="578D9279" w:rsidR="0086367B" w:rsidRPr="00DE42AF" w:rsidRDefault="0086367B" w:rsidP="004519FD">
      <w:pPr>
        <w:widowControl/>
        <w:tabs>
          <w:tab w:val="left" w:pos="1800"/>
        </w:tabs>
        <w:rPr>
          <w:rFonts w:ascii="Times New Roman" w:hAnsi="Times New Roman"/>
          <w:sz w:val="22"/>
          <w:szCs w:val="22"/>
        </w:rPr>
      </w:pPr>
      <w:r w:rsidRPr="00DE42AF">
        <w:rPr>
          <w:rFonts w:ascii="Times New Roman" w:hAnsi="Times New Roman"/>
          <w:sz w:val="22"/>
          <w:szCs w:val="22"/>
        </w:rPr>
        <w:t>2008</w:t>
      </w:r>
      <w:r w:rsidRPr="00DE42AF">
        <w:rPr>
          <w:rFonts w:ascii="Times New Roman" w:hAnsi="Times New Roman"/>
          <w:sz w:val="22"/>
          <w:szCs w:val="22"/>
        </w:rPr>
        <w:tab/>
      </w:r>
      <w:r w:rsidR="00967929">
        <w:rPr>
          <w:rFonts w:ascii="Times New Roman" w:hAnsi="Times New Roman"/>
          <w:sz w:val="22"/>
          <w:szCs w:val="22"/>
        </w:rPr>
        <w:t xml:space="preserve">Office of the Vice President for Research </w:t>
      </w:r>
      <w:r w:rsidRPr="00DE42AF">
        <w:rPr>
          <w:rFonts w:ascii="Times New Roman" w:hAnsi="Times New Roman"/>
          <w:sz w:val="22"/>
          <w:szCs w:val="22"/>
        </w:rPr>
        <w:t>Initiative Productivity Panel</w:t>
      </w:r>
    </w:p>
    <w:p w14:paraId="37AF53C8" w14:textId="77777777" w:rsidR="0086367B" w:rsidRDefault="0086367B" w:rsidP="004519FD">
      <w:pPr>
        <w:pStyle w:val="BodyTextIndent3"/>
        <w:widowControl/>
        <w:tabs>
          <w:tab w:val="clear" w:pos="2880"/>
          <w:tab w:val="left" w:pos="1800"/>
        </w:tabs>
        <w:ind w:left="0" w:firstLine="0"/>
        <w:jc w:val="both"/>
        <w:rPr>
          <w:szCs w:val="22"/>
        </w:rPr>
      </w:pPr>
      <w:r>
        <w:rPr>
          <w:szCs w:val="22"/>
        </w:rPr>
        <w:t>2007-present</w:t>
      </w:r>
      <w:r>
        <w:rPr>
          <w:szCs w:val="22"/>
        </w:rPr>
        <w:tab/>
      </w:r>
      <w:r w:rsidRPr="00623C0A">
        <w:t>Committee for Assessment and Research after the Tragedy (CART)</w:t>
      </w:r>
    </w:p>
    <w:p w14:paraId="5C2E045C" w14:textId="6B5C2971" w:rsidR="0086367B" w:rsidRDefault="0086367B" w:rsidP="004519FD">
      <w:pPr>
        <w:pStyle w:val="BodyTextIndent3"/>
        <w:widowControl/>
        <w:tabs>
          <w:tab w:val="clear" w:pos="2880"/>
          <w:tab w:val="left" w:pos="1800"/>
        </w:tabs>
        <w:ind w:left="0" w:firstLine="0"/>
        <w:jc w:val="both"/>
        <w:rPr>
          <w:szCs w:val="22"/>
        </w:rPr>
      </w:pPr>
      <w:r>
        <w:rPr>
          <w:szCs w:val="22"/>
        </w:rPr>
        <w:t>2007-</w:t>
      </w:r>
      <w:r w:rsidR="000908AE">
        <w:rPr>
          <w:szCs w:val="22"/>
        </w:rPr>
        <w:t>2015</w:t>
      </w:r>
      <w:r>
        <w:rPr>
          <w:szCs w:val="22"/>
        </w:rPr>
        <w:tab/>
        <w:t>Stakeholders Committee, Institute for Policy and Governance (IPG)</w:t>
      </w:r>
    </w:p>
    <w:p w14:paraId="6C6A1C0E" w14:textId="77777777" w:rsidR="0086367B" w:rsidRDefault="0086367B" w:rsidP="004519FD">
      <w:pPr>
        <w:pStyle w:val="BodyTextIndent3"/>
        <w:widowControl/>
        <w:tabs>
          <w:tab w:val="clear" w:pos="2880"/>
          <w:tab w:val="left" w:pos="1800"/>
        </w:tabs>
        <w:ind w:left="0" w:firstLine="0"/>
        <w:jc w:val="both"/>
        <w:rPr>
          <w:szCs w:val="22"/>
        </w:rPr>
      </w:pPr>
      <w:r>
        <w:rPr>
          <w:szCs w:val="22"/>
        </w:rPr>
        <w:t>2007</w:t>
      </w:r>
      <w:r>
        <w:rPr>
          <w:szCs w:val="22"/>
        </w:rPr>
        <w:tab/>
        <w:t>Search Committee, Assistant Vice-President/Director of Sponsored Programs</w:t>
      </w:r>
    </w:p>
    <w:p w14:paraId="3DC32EBC" w14:textId="77777777" w:rsidR="0086367B" w:rsidRDefault="0086367B" w:rsidP="004519FD">
      <w:pPr>
        <w:pStyle w:val="BodyTextIndent3"/>
        <w:widowControl/>
        <w:tabs>
          <w:tab w:val="clear" w:pos="2880"/>
          <w:tab w:val="left" w:pos="1800"/>
        </w:tabs>
        <w:ind w:left="0" w:firstLine="0"/>
        <w:jc w:val="both"/>
        <w:rPr>
          <w:szCs w:val="22"/>
        </w:rPr>
      </w:pPr>
      <w:r>
        <w:rPr>
          <w:szCs w:val="22"/>
        </w:rPr>
        <w:t>2007-</w:t>
      </w:r>
      <w:r w:rsidR="007B7987">
        <w:rPr>
          <w:szCs w:val="22"/>
        </w:rPr>
        <w:t>11</w:t>
      </w:r>
      <w:r>
        <w:rPr>
          <w:szCs w:val="22"/>
        </w:rPr>
        <w:tab/>
      </w:r>
      <w:r w:rsidRPr="007F7AC1">
        <w:rPr>
          <w:szCs w:val="22"/>
        </w:rPr>
        <w:t>University Alumni Award for Excellence in Research</w:t>
      </w:r>
      <w:r>
        <w:rPr>
          <w:szCs w:val="22"/>
        </w:rPr>
        <w:t xml:space="preserve"> Review Panel (2009</w:t>
      </w:r>
      <w:r w:rsidR="007B7987">
        <w:rPr>
          <w:szCs w:val="22"/>
        </w:rPr>
        <w:t>; 2011</w:t>
      </w:r>
      <w:r>
        <w:rPr>
          <w:szCs w:val="22"/>
        </w:rPr>
        <w:t xml:space="preserve"> Chair)</w:t>
      </w:r>
    </w:p>
    <w:p w14:paraId="03E4C0A3" w14:textId="77777777" w:rsidR="0086367B" w:rsidRDefault="0086367B" w:rsidP="004519FD">
      <w:pPr>
        <w:pStyle w:val="BodyTextIndent3"/>
        <w:widowControl/>
        <w:tabs>
          <w:tab w:val="clear" w:pos="2880"/>
          <w:tab w:val="left" w:pos="1800"/>
        </w:tabs>
        <w:ind w:left="0" w:firstLine="0"/>
        <w:jc w:val="both"/>
        <w:rPr>
          <w:szCs w:val="22"/>
        </w:rPr>
      </w:pPr>
      <w:r>
        <w:rPr>
          <w:szCs w:val="22"/>
        </w:rPr>
        <w:t>2006-07</w:t>
      </w:r>
      <w:r>
        <w:rPr>
          <w:szCs w:val="22"/>
        </w:rPr>
        <w:tab/>
        <w:t>University Council</w:t>
      </w:r>
    </w:p>
    <w:p w14:paraId="79BED4A0" w14:textId="77777777" w:rsidR="0086367B" w:rsidRDefault="0086367B" w:rsidP="004519FD">
      <w:pPr>
        <w:pStyle w:val="BodyTextIndent3"/>
        <w:widowControl/>
        <w:tabs>
          <w:tab w:val="clear" w:pos="2880"/>
          <w:tab w:val="left" w:pos="1800"/>
        </w:tabs>
        <w:ind w:left="0" w:firstLine="0"/>
        <w:jc w:val="both"/>
        <w:rPr>
          <w:szCs w:val="22"/>
        </w:rPr>
      </w:pPr>
      <w:r>
        <w:rPr>
          <w:szCs w:val="22"/>
        </w:rPr>
        <w:t>2005-08</w:t>
      </w:r>
      <w:r>
        <w:rPr>
          <w:szCs w:val="22"/>
        </w:rPr>
        <w:tab/>
        <w:t>Commission on Research (2006-07 Chair)</w:t>
      </w:r>
    </w:p>
    <w:p w14:paraId="28EFECCC" w14:textId="77777777" w:rsidR="0086367B" w:rsidRDefault="0086367B" w:rsidP="004519FD">
      <w:pPr>
        <w:pStyle w:val="BodyTextIndent3"/>
        <w:widowControl/>
        <w:tabs>
          <w:tab w:val="clear" w:pos="2880"/>
          <w:tab w:val="left" w:pos="1800"/>
        </w:tabs>
        <w:ind w:left="0" w:firstLine="0"/>
        <w:jc w:val="both"/>
        <w:rPr>
          <w:szCs w:val="22"/>
        </w:rPr>
      </w:pPr>
      <w:r>
        <w:rPr>
          <w:szCs w:val="22"/>
        </w:rPr>
        <w:t>2005-</w:t>
      </w:r>
      <w:r w:rsidR="003F5E5B">
        <w:rPr>
          <w:szCs w:val="22"/>
        </w:rPr>
        <w:t>10</w:t>
      </w:r>
      <w:r>
        <w:rPr>
          <w:szCs w:val="22"/>
        </w:rPr>
        <w:tab/>
        <w:t>Stakeholders Committee, Center for Survey Research</w:t>
      </w:r>
    </w:p>
    <w:p w14:paraId="175C0C87" w14:textId="77777777" w:rsidR="0086367B" w:rsidRPr="00893DD6" w:rsidRDefault="0086367B" w:rsidP="00A70B64">
      <w:pPr>
        <w:pStyle w:val="BodyTextIndent3"/>
        <w:widowControl/>
        <w:numPr>
          <w:ilvl w:val="0"/>
          <w:numId w:val="41"/>
        </w:numPr>
        <w:tabs>
          <w:tab w:val="clear" w:pos="2880"/>
          <w:tab w:val="left" w:pos="1800"/>
        </w:tabs>
        <w:ind w:hanging="2280"/>
        <w:jc w:val="both"/>
        <w:rPr>
          <w:szCs w:val="22"/>
        </w:rPr>
      </w:pPr>
      <w:r>
        <w:rPr>
          <w:szCs w:val="22"/>
        </w:rPr>
        <w:t xml:space="preserve">Commission on Research, </w:t>
      </w:r>
      <w:r w:rsidRPr="00D936D4">
        <w:rPr>
          <w:i/>
          <w:szCs w:val="22"/>
        </w:rPr>
        <w:t>Ad hoc</w:t>
      </w:r>
      <w:r>
        <w:rPr>
          <w:szCs w:val="22"/>
        </w:rPr>
        <w:t xml:space="preserve"> Center Review Subcommittee</w:t>
      </w:r>
    </w:p>
    <w:p w14:paraId="41595648" w14:textId="77777777" w:rsidR="0086367B" w:rsidRDefault="00A70B64" w:rsidP="00A70B64">
      <w:pPr>
        <w:pStyle w:val="BodyTextIndent3"/>
        <w:widowControl/>
        <w:tabs>
          <w:tab w:val="clear" w:pos="2880"/>
          <w:tab w:val="left" w:pos="1800"/>
        </w:tabs>
        <w:ind w:left="0" w:firstLine="0"/>
        <w:jc w:val="both"/>
        <w:rPr>
          <w:szCs w:val="22"/>
        </w:rPr>
      </w:pPr>
      <w:r>
        <w:rPr>
          <w:szCs w:val="22"/>
        </w:rPr>
        <w:t xml:space="preserve">2003-04 </w:t>
      </w:r>
      <w:r>
        <w:rPr>
          <w:szCs w:val="22"/>
        </w:rPr>
        <w:tab/>
      </w:r>
      <w:r w:rsidR="0086367B">
        <w:rPr>
          <w:szCs w:val="22"/>
        </w:rPr>
        <w:t>Search Committee, Vice President for Research</w:t>
      </w:r>
    </w:p>
    <w:p w14:paraId="1B4FEDB0" w14:textId="77777777" w:rsidR="0086367B" w:rsidRDefault="0086367B" w:rsidP="004519FD">
      <w:pPr>
        <w:pStyle w:val="BodyTextIndent3"/>
        <w:widowControl/>
        <w:tabs>
          <w:tab w:val="clear" w:pos="2880"/>
          <w:tab w:val="left" w:pos="1800"/>
        </w:tabs>
        <w:ind w:left="0" w:firstLine="0"/>
        <w:jc w:val="both"/>
        <w:rPr>
          <w:szCs w:val="22"/>
        </w:rPr>
      </w:pPr>
      <w:r>
        <w:rPr>
          <w:szCs w:val="22"/>
        </w:rPr>
        <w:t>2003-05</w:t>
      </w:r>
      <w:r>
        <w:rPr>
          <w:szCs w:val="22"/>
        </w:rPr>
        <w:tab/>
      </w:r>
      <w:r>
        <w:t>Graduate Alumni Achievement Award Committee</w:t>
      </w:r>
    </w:p>
    <w:p w14:paraId="645E3122" w14:textId="77777777" w:rsidR="0086367B" w:rsidRDefault="0086367B" w:rsidP="004519FD">
      <w:pPr>
        <w:pStyle w:val="BodyTextIndent3"/>
        <w:widowControl/>
        <w:tabs>
          <w:tab w:val="clear" w:pos="2880"/>
          <w:tab w:val="left" w:pos="1800"/>
        </w:tabs>
        <w:ind w:left="0" w:firstLine="0"/>
        <w:jc w:val="both"/>
        <w:rPr>
          <w:szCs w:val="22"/>
        </w:rPr>
      </w:pPr>
      <w:r>
        <w:rPr>
          <w:szCs w:val="22"/>
        </w:rPr>
        <w:t>2002-03</w:t>
      </w:r>
      <w:r>
        <w:rPr>
          <w:szCs w:val="22"/>
        </w:rPr>
        <w:tab/>
        <w:t>College Administrators for Graduate Studies and Research</w:t>
      </w:r>
    </w:p>
    <w:p w14:paraId="0C8FC809" w14:textId="77777777" w:rsidR="0086367B" w:rsidRDefault="0086367B" w:rsidP="004519FD">
      <w:pPr>
        <w:pStyle w:val="BodyTextIndent3"/>
        <w:widowControl/>
        <w:tabs>
          <w:tab w:val="clear" w:pos="2880"/>
          <w:tab w:val="left" w:pos="1800"/>
        </w:tabs>
        <w:ind w:left="0" w:firstLine="0"/>
        <w:jc w:val="both"/>
        <w:rPr>
          <w:szCs w:val="22"/>
        </w:rPr>
      </w:pPr>
      <w:r>
        <w:rPr>
          <w:szCs w:val="22"/>
        </w:rPr>
        <w:t>2002-04</w:t>
      </w:r>
      <w:r>
        <w:rPr>
          <w:szCs w:val="22"/>
        </w:rPr>
        <w:tab/>
        <w:t>Council of University Center Directors</w:t>
      </w:r>
    </w:p>
    <w:p w14:paraId="02F9BD37" w14:textId="77777777" w:rsidR="0086367B" w:rsidRDefault="0086367B" w:rsidP="004519FD">
      <w:pPr>
        <w:pStyle w:val="BodyTextIndent3"/>
        <w:widowControl/>
        <w:tabs>
          <w:tab w:val="clear" w:pos="2880"/>
          <w:tab w:val="left" w:pos="1800"/>
        </w:tabs>
        <w:ind w:left="0" w:firstLine="0"/>
        <w:jc w:val="both"/>
        <w:rPr>
          <w:szCs w:val="22"/>
        </w:rPr>
      </w:pPr>
      <w:r>
        <w:rPr>
          <w:szCs w:val="22"/>
        </w:rPr>
        <w:t>2002-04</w:t>
      </w:r>
      <w:r>
        <w:rPr>
          <w:szCs w:val="22"/>
        </w:rPr>
        <w:tab/>
      </w:r>
      <w:r>
        <w:t>Stakeholders Committee, Race and Social Policy Research Center</w:t>
      </w:r>
    </w:p>
    <w:p w14:paraId="41DCA672" w14:textId="77777777" w:rsidR="0086367B" w:rsidRDefault="0086367B" w:rsidP="004519FD">
      <w:pPr>
        <w:pStyle w:val="BodyTextIndent3"/>
        <w:widowControl/>
        <w:tabs>
          <w:tab w:val="clear" w:pos="2880"/>
          <w:tab w:val="left" w:pos="1800"/>
        </w:tabs>
        <w:ind w:left="0" w:firstLine="0"/>
        <w:jc w:val="both"/>
        <w:rPr>
          <w:szCs w:val="22"/>
        </w:rPr>
      </w:pPr>
      <w:r>
        <w:rPr>
          <w:szCs w:val="22"/>
        </w:rPr>
        <w:t>2002</w:t>
      </w:r>
      <w:r>
        <w:rPr>
          <w:szCs w:val="22"/>
        </w:rPr>
        <w:tab/>
        <w:t xml:space="preserve">Conference Planning Committee, </w:t>
      </w:r>
      <w:r>
        <w:rPr>
          <w:i/>
          <w:iCs/>
          <w:szCs w:val="22"/>
        </w:rPr>
        <w:t xml:space="preserve">Aging in Rural </w:t>
      </w:r>
      <w:smartTag w:uri="urn:schemas-microsoft-com:office:smarttags" w:element="State">
        <w:smartTag w:uri="urn:schemas-microsoft-com:office:smarttags" w:element="place">
          <w:r>
            <w:rPr>
              <w:i/>
              <w:iCs/>
              <w:szCs w:val="22"/>
            </w:rPr>
            <w:t>Virginia</w:t>
          </w:r>
        </w:smartTag>
      </w:smartTag>
    </w:p>
    <w:p w14:paraId="48EA377C" w14:textId="77777777" w:rsidR="0086367B" w:rsidRDefault="0086367B" w:rsidP="004519FD">
      <w:pPr>
        <w:pStyle w:val="BodyTextIndent3"/>
        <w:widowControl/>
        <w:tabs>
          <w:tab w:val="clear" w:pos="2880"/>
          <w:tab w:val="left" w:pos="1800"/>
        </w:tabs>
        <w:ind w:left="0" w:firstLine="0"/>
        <w:jc w:val="both"/>
        <w:rPr>
          <w:szCs w:val="22"/>
        </w:rPr>
      </w:pPr>
      <w:r>
        <w:rPr>
          <w:szCs w:val="22"/>
        </w:rPr>
        <w:t>2001-02</w:t>
      </w:r>
      <w:r>
        <w:rPr>
          <w:szCs w:val="22"/>
        </w:rPr>
        <w:tab/>
        <w:t>Health Research Committee</w:t>
      </w:r>
    </w:p>
    <w:p w14:paraId="5C5F793F" w14:textId="77777777" w:rsidR="0086367B" w:rsidRDefault="0086367B" w:rsidP="004519FD">
      <w:pPr>
        <w:pStyle w:val="BodyTextIndent3"/>
        <w:widowControl/>
        <w:tabs>
          <w:tab w:val="clear" w:pos="2880"/>
          <w:tab w:val="left" w:pos="1800"/>
        </w:tabs>
        <w:ind w:left="3150" w:hanging="3150"/>
        <w:jc w:val="both"/>
        <w:rPr>
          <w:szCs w:val="22"/>
        </w:rPr>
      </w:pPr>
      <w:r>
        <w:rPr>
          <w:szCs w:val="22"/>
        </w:rPr>
        <w:t>2001</w:t>
      </w:r>
      <w:r>
        <w:rPr>
          <w:szCs w:val="22"/>
        </w:rPr>
        <w:tab/>
      </w:r>
      <w:r>
        <w:rPr>
          <w:i/>
          <w:iCs/>
          <w:szCs w:val="22"/>
        </w:rPr>
        <w:t>Ad Hoc</w:t>
      </w:r>
      <w:r>
        <w:rPr>
          <w:szCs w:val="22"/>
        </w:rPr>
        <w:t xml:space="preserve"> Promot</w:t>
      </w:r>
      <w:r w:rsidR="002E06DB">
        <w:rPr>
          <w:szCs w:val="22"/>
        </w:rPr>
        <w:t>ion and Tenure Review Committee, Chair</w:t>
      </w:r>
    </w:p>
    <w:p w14:paraId="55BB40A0" w14:textId="77777777" w:rsidR="0086367B" w:rsidRDefault="0086367B" w:rsidP="004519FD">
      <w:pPr>
        <w:pStyle w:val="BodyTextIndent3"/>
        <w:widowControl/>
        <w:tabs>
          <w:tab w:val="clear" w:pos="2880"/>
          <w:tab w:val="left" w:pos="1800"/>
        </w:tabs>
        <w:ind w:left="3150" w:hanging="3150"/>
        <w:jc w:val="both"/>
        <w:rPr>
          <w:szCs w:val="22"/>
        </w:rPr>
      </w:pPr>
      <w:r>
        <w:rPr>
          <w:szCs w:val="22"/>
        </w:rPr>
        <w:t>2000</w:t>
      </w:r>
      <w:r>
        <w:rPr>
          <w:szCs w:val="22"/>
        </w:rPr>
        <w:tab/>
        <w:t>Program Review Committee, Department of Communications</w:t>
      </w:r>
    </w:p>
    <w:p w14:paraId="0BAB12B2"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1998-99; 04-05</w:t>
      </w:r>
      <w:r>
        <w:rPr>
          <w:rFonts w:ascii="Times New Roman" w:hAnsi="Times New Roman"/>
          <w:sz w:val="22"/>
          <w:szCs w:val="22"/>
        </w:rPr>
        <w:tab/>
        <w:t>ASPIRES Grant Proposal Review Team</w:t>
      </w:r>
    </w:p>
    <w:p w14:paraId="3CF8DE9A" w14:textId="77777777" w:rsidR="0086367B" w:rsidRDefault="0086367B" w:rsidP="004519FD">
      <w:pPr>
        <w:widowControl/>
        <w:tabs>
          <w:tab w:val="left" w:pos="432"/>
          <w:tab w:val="left" w:pos="1800"/>
          <w:tab w:val="left" w:pos="9504"/>
        </w:tabs>
        <w:jc w:val="both"/>
        <w:rPr>
          <w:rFonts w:ascii="Times New Roman" w:hAnsi="Times New Roman"/>
          <w:sz w:val="22"/>
          <w:szCs w:val="22"/>
          <w:u w:val="single"/>
        </w:rPr>
      </w:pPr>
      <w:r>
        <w:rPr>
          <w:rFonts w:ascii="Times New Roman" w:hAnsi="Times New Roman"/>
          <w:sz w:val="22"/>
          <w:szCs w:val="22"/>
        </w:rPr>
        <w:t>1997</w:t>
      </w:r>
      <w:r>
        <w:rPr>
          <w:rFonts w:ascii="Times New Roman" w:hAnsi="Times New Roman"/>
          <w:sz w:val="22"/>
          <w:szCs w:val="22"/>
        </w:rPr>
        <w:tab/>
        <w:t>Interdisciplinary Centers -- Annual Meeting Planning Committee</w:t>
      </w:r>
    </w:p>
    <w:p w14:paraId="0DC9A1F8" w14:textId="77777777" w:rsidR="00C95AB1" w:rsidRDefault="00C95AB1" w:rsidP="004519FD">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rPr>
      </w:pPr>
    </w:p>
    <w:p w14:paraId="08A143FB" w14:textId="29CBE2D4" w:rsidR="009D161C" w:rsidRDefault="009D161C" w:rsidP="004519FD">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rPr>
      </w:pPr>
      <w:r>
        <w:rPr>
          <w:szCs w:val="22"/>
        </w:rPr>
        <w:t>College</w:t>
      </w:r>
      <w:r w:rsidR="00B42D49">
        <w:rPr>
          <w:szCs w:val="22"/>
        </w:rPr>
        <w:t xml:space="preserve"> (LAHS)</w:t>
      </w:r>
    </w:p>
    <w:p w14:paraId="0991308D" w14:textId="7F785A64" w:rsidR="00335C39" w:rsidRDefault="00335C39" w:rsidP="004519FD">
      <w:pPr>
        <w:widowControl/>
        <w:tabs>
          <w:tab w:val="left" w:pos="1800"/>
        </w:tabs>
        <w:rPr>
          <w:rFonts w:ascii="Times New Roman" w:hAnsi="Times New Roman"/>
          <w:sz w:val="22"/>
        </w:rPr>
      </w:pPr>
      <w:r>
        <w:rPr>
          <w:rFonts w:ascii="Times New Roman" w:hAnsi="Times New Roman"/>
          <w:sz w:val="22"/>
        </w:rPr>
        <w:t>2023</w:t>
      </w:r>
      <w:r w:rsidR="00DD438C">
        <w:rPr>
          <w:rFonts w:ascii="Times New Roman" w:hAnsi="Times New Roman"/>
          <w:sz w:val="22"/>
        </w:rPr>
        <w:t>-present</w:t>
      </w:r>
      <w:r>
        <w:rPr>
          <w:rFonts w:ascii="Times New Roman" w:hAnsi="Times New Roman"/>
          <w:sz w:val="22"/>
        </w:rPr>
        <w:tab/>
        <w:t>Stakeholders Committee, School of Public and International Affairs</w:t>
      </w:r>
    </w:p>
    <w:p w14:paraId="3CE5C086" w14:textId="1FC6E10C" w:rsidR="00280CC3" w:rsidRDefault="00280CC3" w:rsidP="004519FD">
      <w:pPr>
        <w:widowControl/>
        <w:tabs>
          <w:tab w:val="left" w:pos="1800"/>
        </w:tabs>
        <w:rPr>
          <w:rFonts w:ascii="Times New Roman" w:hAnsi="Times New Roman"/>
          <w:sz w:val="22"/>
        </w:rPr>
      </w:pPr>
      <w:r>
        <w:rPr>
          <w:rFonts w:ascii="Times New Roman" w:hAnsi="Times New Roman"/>
          <w:sz w:val="22"/>
        </w:rPr>
        <w:t>2022</w:t>
      </w:r>
      <w:r w:rsidR="00111E02">
        <w:rPr>
          <w:rFonts w:ascii="Times New Roman" w:hAnsi="Times New Roman"/>
          <w:sz w:val="22"/>
        </w:rPr>
        <w:t>-</w:t>
      </w:r>
      <w:r w:rsidR="00DD438C">
        <w:rPr>
          <w:rFonts w:ascii="Times New Roman" w:hAnsi="Times New Roman"/>
          <w:sz w:val="22"/>
        </w:rPr>
        <w:t>2023</w:t>
      </w:r>
      <w:r>
        <w:rPr>
          <w:rFonts w:ascii="Times New Roman" w:hAnsi="Times New Roman"/>
          <w:sz w:val="22"/>
        </w:rPr>
        <w:tab/>
      </w:r>
      <w:r w:rsidR="00E4242F" w:rsidRPr="00E4242F">
        <w:rPr>
          <w:rFonts w:ascii="Times New Roman" w:hAnsi="Times New Roman"/>
          <w:sz w:val="22"/>
        </w:rPr>
        <w:t>Review Committee</w:t>
      </w:r>
      <w:r w:rsidR="00E4242F">
        <w:rPr>
          <w:rFonts w:ascii="Times New Roman" w:hAnsi="Times New Roman"/>
          <w:sz w:val="22"/>
        </w:rPr>
        <w:t>,</w:t>
      </w:r>
      <w:r w:rsidR="00E4242F" w:rsidRPr="00E4242F">
        <w:rPr>
          <w:rFonts w:ascii="Times New Roman" w:hAnsi="Times New Roman"/>
          <w:sz w:val="22"/>
        </w:rPr>
        <w:t xml:space="preserve"> </w:t>
      </w:r>
      <w:r w:rsidRPr="00280CC3">
        <w:rPr>
          <w:rFonts w:ascii="Times New Roman" w:hAnsi="Times New Roman"/>
          <w:sz w:val="22"/>
        </w:rPr>
        <w:t xml:space="preserve">Virginia Management Fellows </w:t>
      </w:r>
      <w:r>
        <w:rPr>
          <w:rFonts w:ascii="Times New Roman" w:hAnsi="Times New Roman"/>
          <w:sz w:val="22"/>
        </w:rPr>
        <w:t>P</w:t>
      </w:r>
      <w:r w:rsidRPr="00280CC3">
        <w:rPr>
          <w:rFonts w:ascii="Times New Roman" w:hAnsi="Times New Roman"/>
          <w:sz w:val="22"/>
        </w:rPr>
        <w:t>rogram</w:t>
      </w:r>
      <w:r w:rsidR="00335C39">
        <w:rPr>
          <w:rFonts w:ascii="Times New Roman" w:hAnsi="Times New Roman"/>
          <w:sz w:val="22"/>
        </w:rPr>
        <w:t>, Chair (2023)</w:t>
      </w:r>
    </w:p>
    <w:p w14:paraId="470EA75F" w14:textId="7C838E7F" w:rsidR="00CF5C50" w:rsidRDefault="00CF5C50" w:rsidP="004519FD">
      <w:pPr>
        <w:widowControl/>
        <w:tabs>
          <w:tab w:val="left" w:pos="1800"/>
        </w:tabs>
        <w:rPr>
          <w:rFonts w:ascii="Times New Roman" w:hAnsi="Times New Roman"/>
          <w:sz w:val="22"/>
        </w:rPr>
      </w:pPr>
      <w:r>
        <w:rPr>
          <w:rFonts w:ascii="Times New Roman" w:hAnsi="Times New Roman"/>
          <w:sz w:val="22"/>
        </w:rPr>
        <w:t>2022</w:t>
      </w:r>
      <w:r>
        <w:rPr>
          <w:rFonts w:ascii="Times New Roman" w:hAnsi="Times New Roman"/>
          <w:sz w:val="22"/>
        </w:rPr>
        <w:tab/>
        <w:t>Research Subcommittee, C</w:t>
      </w:r>
      <w:r w:rsidRPr="00CF5C50">
        <w:rPr>
          <w:rFonts w:ascii="Times New Roman" w:hAnsi="Times New Roman"/>
          <w:sz w:val="22"/>
        </w:rPr>
        <w:t xml:space="preserve">oordinating </w:t>
      </w:r>
      <w:r>
        <w:rPr>
          <w:rFonts w:ascii="Times New Roman" w:hAnsi="Times New Roman"/>
          <w:sz w:val="22"/>
        </w:rPr>
        <w:t xml:space="preserve">Committee for </w:t>
      </w:r>
      <w:r w:rsidRPr="00CF5C50">
        <w:rPr>
          <w:rFonts w:ascii="Times New Roman" w:hAnsi="Times New Roman"/>
          <w:sz w:val="22"/>
        </w:rPr>
        <w:t xml:space="preserve">the </w:t>
      </w:r>
      <w:r>
        <w:rPr>
          <w:rFonts w:ascii="Times New Roman" w:hAnsi="Times New Roman"/>
          <w:sz w:val="22"/>
        </w:rPr>
        <w:t>I</w:t>
      </w:r>
      <w:r w:rsidRPr="00CF5C50">
        <w:rPr>
          <w:rFonts w:ascii="Times New Roman" w:hAnsi="Times New Roman"/>
          <w:sz w:val="22"/>
        </w:rPr>
        <w:t xml:space="preserve">ntegration of the </w:t>
      </w:r>
      <w:r>
        <w:rPr>
          <w:rFonts w:ascii="Times New Roman" w:hAnsi="Times New Roman"/>
          <w:sz w:val="22"/>
        </w:rPr>
        <w:t>SPIA and CLAHS</w:t>
      </w:r>
    </w:p>
    <w:p w14:paraId="5ECE9B0A" w14:textId="0A67B16F" w:rsidR="004928E1" w:rsidRDefault="004928E1" w:rsidP="004519FD">
      <w:pPr>
        <w:widowControl/>
        <w:tabs>
          <w:tab w:val="left" w:pos="1800"/>
        </w:tabs>
        <w:rPr>
          <w:rFonts w:ascii="Times New Roman" w:hAnsi="Times New Roman"/>
          <w:sz w:val="22"/>
        </w:rPr>
      </w:pPr>
      <w:r>
        <w:rPr>
          <w:rFonts w:ascii="Times New Roman" w:hAnsi="Times New Roman"/>
          <w:sz w:val="22"/>
        </w:rPr>
        <w:t>2021</w:t>
      </w:r>
      <w:r>
        <w:rPr>
          <w:rFonts w:ascii="Times New Roman" w:hAnsi="Times New Roman"/>
          <w:sz w:val="22"/>
        </w:rPr>
        <w:tab/>
      </w:r>
      <w:r w:rsidRPr="004928E1">
        <w:rPr>
          <w:rFonts w:ascii="Times New Roman" w:hAnsi="Times New Roman"/>
          <w:sz w:val="22"/>
        </w:rPr>
        <w:t>Search Committee, Human Cyber</w:t>
      </w:r>
      <w:r w:rsidR="008349FA">
        <w:rPr>
          <w:rFonts w:ascii="Times New Roman" w:hAnsi="Times New Roman"/>
          <w:sz w:val="22"/>
        </w:rPr>
        <w:t xml:space="preserve"> </w:t>
      </w:r>
      <w:r w:rsidRPr="004928E1">
        <w:rPr>
          <w:rFonts w:ascii="Times New Roman" w:hAnsi="Times New Roman"/>
          <w:sz w:val="22"/>
        </w:rPr>
        <w:t>Network</w:t>
      </w:r>
      <w:r w:rsidR="00FB1CDB">
        <w:rPr>
          <w:rFonts w:ascii="Times New Roman" w:hAnsi="Times New Roman"/>
          <w:sz w:val="22"/>
        </w:rPr>
        <w:t xml:space="preserve"> Destination Area Hires</w:t>
      </w:r>
      <w:r w:rsidRPr="004928E1">
        <w:rPr>
          <w:rFonts w:ascii="Times New Roman" w:hAnsi="Times New Roman"/>
          <w:sz w:val="22"/>
        </w:rPr>
        <w:t>, Chair</w:t>
      </w:r>
    </w:p>
    <w:p w14:paraId="0EDC9F33" w14:textId="6392373A" w:rsidR="004928E1" w:rsidRDefault="004928E1" w:rsidP="004519FD">
      <w:pPr>
        <w:widowControl/>
        <w:tabs>
          <w:tab w:val="left" w:pos="1800"/>
        </w:tabs>
        <w:rPr>
          <w:rFonts w:ascii="Times New Roman" w:hAnsi="Times New Roman"/>
          <w:sz w:val="22"/>
        </w:rPr>
      </w:pPr>
      <w:r>
        <w:rPr>
          <w:rFonts w:ascii="Times New Roman" w:hAnsi="Times New Roman"/>
          <w:sz w:val="22"/>
        </w:rPr>
        <w:t>2021</w:t>
      </w:r>
      <w:r>
        <w:rPr>
          <w:rFonts w:ascii="Times New Roman" w:hAnsi="Times New Roman"/>
          <w:sz w:val="22"/>
        </w:rPr>
        <w:tab/>
        <w:t>University Promotion, Tenure, and Reappointment Committee</w:t>
      </w:r>
      <w:r w:rsidR="006219F9">
        <w:rPr>
          <w:rFonts w:ascii="Times New Roman" w:hAnsi="Times New Roman"/>
          <w:sz w:val="22"/>
        </w:rPr>
        <w:t xml:space="preserve"> Representative</w:t>
      </w:r>
    </w:p>
    <w:p w14:paraId="7B5DA321" w14:textId="5DCDD2FF" w:rsidR="001C071D" w:rsidRDefault="001C071D" w:rsidP="001C071D">
      <w:pPr>
        <w:widowControl/>
        <w:tabs>
          <w:tab w:val="left" w:pos="1800"/>
        </w:tabs>
        <w:ind w:left="1800" w:hanging="1800"/>
        <w:rPr>
          <w:rFonts w:ascii="Times New Roman" w:hAnsi="Times New Roman"/>
          <w:sz w:val="22"/>
        </w:rPr>
      </w:pPr>
      <w:r>
        <w:rPr>
          <w:rFonts w:ascii="Times New Roman" w:hAnsi="Times New Roman"/>
          <w:sz w:val="22"/>
        </w:rPr>
        <w:t>2021-present</w:t>
      </w:r>
      <w:r>
        <w:rPr>
          <w:rFonts w:ascii="Times New Roman" w:hAnsi="Times New Roman"/>
          <w:sz w:val="22"/>
        </w:rPr>
        <w:tab/>
      </w:r>
      <w:r w:rsidRPr="001C071D">
        <w:rPr>
          <w:rFonts w:ascii="Times New Roman" w:hAnsi="Times New Roman"/>
          <w:sz w:val="22"/>
        </w:rPr>
        <w:t>Stakeholders Committee, Center for European Union, Transatlantic &amp; Trans European Space Studies (CEUTTSS)</w:t>
      </w:r>
    </w:p>
    <w:p w14:paraId="4C76A45E" w14:textId="29A29F86" w:rsidR="002918A3" w:rsidRDefault="002918A3" w:rsidP="004519FD">
      <w:pPr>
        <w:widowControl/>
        <w:tabs>
          <w:tab w:val="left" w:pos="1800"/>
        </w:tabs>
        <w:rPr>
          <w:rFonts w:ascii="Times New Roman" w:hAnsi="Times New Roman"/>
          <w:sz w:val="22"/>
        </w:rPr>
      </w:pPr>
      <w:r>
        <w:rPr>
          <w:rFonts w:ascii="Times New Roman" w:hAnsi="Times New Roman"/>
          <w:sz w:val="22"/>
        </w:rPr>
        <w:t>2020</w:t>
      </w:r>
      <w:r>
        <w:rPr>
          <w:rFonts w:ascii="Times New Roman" w:hAnsi="Times New Roman"/>
          <w:sz w:val="22"/>
        </w:rPr>
        <w:tab/>
      </w:r>
      <w:r w:rsidRPr="002918A3">
        <w:rPr>
          <w:rFonts w:ascii="Times New Roman" w:hAnsi="Times New Roman"/>
          <w:sz w:val="22"/>
        </w:rPr>
        <w:t>UDP</w:t>
      </w:r>
      <w:r>
        <w:rPr>
          <w:rFonts w:ascii="Times New Roman" w:hAnsi="Times New Roman"/>
          <w:sz w:val="22"/>
        </w:rPr>
        <w:t xml:space="preserve"> and the </w:t>
      </w:r>
      <w:r w:rsidRPr="002918A3">
        <w:rPr>
          <w:rFonts w:ascii="Times New Roman" w:hAnsi="Times New Roman"/>
          <w:sz w:val="22"/>
        </w:rPr>
        <w:t>Lavery Professorship Ad Hoc Selection Committee</w:t>
      </w:r>
    </w:p>
    <w:p w14:paraId="21B4BD23" w14:textId="58902B92" w:rsidR="00111E02" w:rsidRDefault="00111E02" w:rsidP="004519FD">
      <w:pPr>
        <w:widowControl/>
        <w:tabs>
          <w:tab w:val="left" w:pos="1800"/>
        </w:tabs>
        <w:rPr>
          <w:rFonts w:ascii="Times New Roman" w:hAnsi="Times New Roman"/>
          <w:sz w:val="22"/>
        </w:rPr>
      </w:pPr>
      <w:r>
        <w:rPr>
          <w:rFonts w:ascii="Times New Roman" w:hAnsi="Times New Roman"/>
          <w:sz w:val="22"/>
        </w:rPr>
        <w:t>2020-present</w:t>
      </w:r>
      <w:r>
        <w:rPr>
          <w:rFonts w:ascii="Times New Roman" w:hAnsi="Times New Roman"/>
          <w:sz w:val="22"/>
        </w:rPr>
        <w:tab/>
        <w:t xml:space="preserve">Advisory Committee, </w:t>
      </w:r>
      <w:r w:rsidRPr="00111E02">
        <w:rPr>
          <w:rFonts w:ascii="Times New Roman" w:hAnsi="Times New Roman"/>
          <w:sz w:val="22"/>
        </w:rPr>
        <w:t>Center for Refugee, Migrant, and Displacement Studies</w:t>
      </w:r>
    </w:p>
    <w:p w14:paraId="76496E34" w14:textId="215DACA3" w:rsidR="00F969C3" w:rsidRDefault="00F969C3" w:rsidP="004519FD">
      <w:pPr>
        <w:widowControl/>
        <w:tabs>
          <w:tab w:val="left" w:pos="1800"/>
        </w:tabs>
        <w:rPr>
          <w:rFonts w:ascii="Times New Roman" w:hAnsi="Times New Roman"/>
          <w:sz w:val="22"/>
        </w:rPr>
      </w:pPr>
      <w:r>
        <w:rPr>
          <w:rFonts w:ascii="Times New Roman" w:hAnsi="Times New Roman"/>
          <w:sz w:val="22"/>
        </w:rPr>
        <w:t>2018-2019</w:t>
      </w:r>
      <w:r>
        <w:rPr>
          <w:rFonts w:ascii="Times New Roman" w:hAnsi="Times New Roman"/>
          <w:sz w:val="22"/>
        </w:rPr>
        <w:tab/>
        <w:t xml:space="preserve">Search Committee, Operations Coordinator for the Center for Gerontology </w:t>
      </w:r>
    </w:p>
    <w:p w14:paraId="71F7BA1A" w14:textId="65FEAD40" w:rsidR="004E48FC" w:rsidRDefault="004E48FC" w:rsidP="004519FD">
      <w:pPr>
        <w:widowControl/>
        <w:tabs>
          <w:tab w:val="left" w:pos="1800"/>
        </w:tabs>
        <w:rPr>
          <w:rFonts w:ascii="Times New Roman" w:hAnsi="Times New Roman"/>
          <w:sz w:val="22"/>
        </w:rPr>
      </w:pPr>
      <w:r>
        <w:rPr>
          <w:rFonts w:ascii="Times New Roman" w:hAnsi="Times New Roman"/>
          <w:sz w:val="22"/>
        </w:rPr>
        <w:t>2018</w:t>
      </w:r>
      <w:r>
        <w:rPr>
          <w:rFonts w:ascii="Times New Roman" w:hAnsi="Times New Roman"/>
          <w:sz w:val="22"/>
        </w:rPr>
        <w:tab/>
        <w:t xml:space="preserve">ADP-UDP </w:t>
      </w:r>
      <w:r w:rsidR="00645D4A">
        <w:rPr>
          <w:rFonts w:ascii="Times New Roman" w:hAnsi="Times New Roman"/>
          <w:sz w:val="22"/>
        </w:rPr>
        <w:t>Nominations</w:t>
      </w:r>
      <w:r w:rsidR="002D4DF0">
        <w:rPr>
          <w:rFonts w:ascii="Times New Roman" w:hAnsi="Times New Roman"/>
          <w:sz w:val="22"/>
        </w:rPr>
        <w:t xml:space="preserve"> </w:t>
      </w:r>
      <w:r>
        <w:rPr>
          <w:rFonts w:ascii="Times New Roman" w:hAnsi="Times New Roman"/>
          <w:sz w:val="22"/>
        </w:rPr>
        <w:t>Review</w:t>
      </w:r>
      <w:r w:rsidR="00645D4A">
        <w:rPr>
          <w:rFonts w:ascii="Times New Roman" w:hAnsi="Times New Roman"/>
          <w:sz w:val="22"/>
        </w:rPr>
        <w:t xml:space="preserve"> </w:t>
      </w:r>
      <w:r w:rsidR="007E0929">
        <w:rPr>
          <w:rFonts w:ascii="Times New Roman" w:hAnsi="Times New Roman"/>
          <w:sz w:val="22"/>
        </w:rPr>
        <w:t>Committee</w:t>
      </w:r>
    </w:p>
    <w:p w14:paraId="4D9F6DA3" w14:textId="3A5535A4" w:rsidR="00D20375" w:rsidRDefault="00D20375" w:rsidP="004519FD">
      <w:pPr>
        <w:widowControl/>
        <w:tabs>
          <w:tab w:val="left" w:pos="1800"/>
        </w:tabs>
        <w:rPr>
          <w:rFonts w:ascii="Times New Roman" w:hAnsi="Times New Roman"/>
          <w:sz w:val="22"/>
        </w:rPr>
      </w:pPr>
      <w:r>
        <w:rPr>
          <w:rFonts w:ascii="Times New Roman" w:hAnsi="Times New Roman"/>
          <w:sz w:val="22"/>
        </w:rPr>
        <w:lastRenderedPageBreak/>
        <w:t>2018-present</w:t>
      </w:r>
      <w:r>
        <w:rPr>
          <w:rFonts w:ascii="Times New Roman" w:hAnsi="Times New Roman"/>
          <w:sz w:val="22"/>
        </w:rPr>
        <w:tab/>
        <w:t>Stakeholders Committee, Center for Humanities</w:t>
      </w:r>
    </w:p>
    <w:p w14:paraId="3120FBFB" w14:textId="175C5E6E" w:rsidR="00837542" w:rsidRDefault="00837542" w:rsidP="004519FD">
      <w:pPr>
        <w:widowControl/>
        <w:tabs>
          <w:tab w:val="left" w:pos="1800"/>
        </w:tabs>
        <w:rPr>
          <w:rFonts w:ascii="Times New Roman" w:hAnsi="Times New Roman"/>
          <w:sz w:val="22"/>
        </w:rPr>
      </w:pPr>
      <w:r>
        <w:rPr>
          <w:rFonts w:ascii="Times New Roman" w:hAnsi="Times New Roman"/>
          <w:sz w:val="22"/>
        </w:rPr>
        <w:t>2016-</w:t>
      </w:r>
      <w:r w:rsidR="00651CD7">
        <w:rPr>
          <w:rFonts w:ascii="Times New Roman" w:hAnsi="Times New Roman"/>
          <w:sz w:val="22"/>
        </w:rPr>
        <w:t>2017</w:t>
      </w:r>
      <w:r>
        <w:rPr>
          <w:rFonts w:ascii="Times New Roman" w:hAnsi="Times New Roman"/>
          <w:sz w:val="22"/>
        </w:rPr>
        <w:tab/>
      </w:r>
      <w:r w:rsidRPr="00837542">
        <w:rPr>
          <w:rFonts w:ascii="Times New Roman" w:hAnsi="Times New Roman"/>
          <w:sz w:val="22"/>
        </w:rPr>
        <w:t>Council on Research and Creativity</w:t>
      </w:r>
    </w:p>
    <w:p w14:paraId="2DB9AF14" w14:textId="77777777" w:rsidR="008A753D" w:rsidRDefault="008A753D" w:rsidP="004519FD">
      <w:pPr>
        <w:widowControl/>
        <w:tabs>
          <w:tab w:val="left" w:pos="1800"/>
        </w:tabs>
        <w:rPr>
          <w:rFonts w:ascii="Times New Roman" w:hAnsi="Times New Roman"/>
          <w:sz w:val="22"/>
        </w:rPr>
      </w:pPr>
      <w:r>
        <w:rPr>
          <w:rFonts w:ascii="Times New Roman" w:hAnsi="Times New Roman"/>
          <w:sz w:val="22"/>
        </w:rPr>
        <w:t>201</w:t>
      </w:r>
      <w:r w:rsidR="001D0664">
        <w:rPr>
          <w:rFonts w:ascii="Times New Roman" w:hAnsi="Times New Roman"/>
          <w:sz w:val="22"/>
        </w:rPr>
        <w:t>4</w:t>
      </w:r>
      <w:r w:rsidR="001D0664">
        <w:rPr>
          <w:rFonts w:ascii="Times New Roman" w:hAnsi="Times New Roman"/>
          <w:sz w:val="22"/>
        </w:rPr>
        <w:tab/>
        <w:t xml:space="preserve">Review Committee, Director, </w:t>
      </w:r>
      <w:r>
        <w:rPr>
          <w:rFonts w:ascii="Times New Roman" w:hAnsi="Times New Roman"/>
          <w:sz w:val="22"/>
        </w:rPr>
        <w:t>Center for 21</w:t>
      </w:r>
      <w:r w:rsidRPr="008A753D">
        <w:rPr>
          <w:rFonts w:ascii="Times New Roman" w:hAnsi="Times New Roman"/>
          <w:sz w:val="22"/>
          <w:vertAlign w:val="superscript"/>
        </w:rPr>
        <w:t>st</w:t>
      </w:r>
      <w:r>
        <w:rPr>
          <w:rFonts w:ascii="Times New Roman" w:hAnsi="Times New Roman"/>
          <w:sz w:val="22"/>
        </w:rPr>
        <w:t xml:space="preserve"> Century Studies</w:t>
      </w:r>
    </w:p>
    <w:p w14:paraId="477E6343" w14:textId="77777777" w:rsidR="000E2364" w:rsidRDefault="000E2364" w:rsidP="004519FD">
      <w:pPr>
        <w:widowControl/>
        <w:tabs>
          <w:tab w:val="left" w:pos="1800"/>
        </w:tabs>
        <w:rPr>
          <w:rFonts w:ascii="Times New Roman" w:hAnsi="Times New Roman"/>
          <w:sz w:val="22"/>
        </w:rPr>
      </w:pPr>
      <w:r>
        <w:rPr>
          <w:rFonts w:ascii="Times New Roman" w:hAnsi="Times New Roman"/>
          <w:sz w:val="22"/>
        </w:rPr>
        <w:t>2012</w:t>
      </w:r>
      <w:r>
        <w:rPr>
          <w:rFonts w:ascii="Times New Roman" w:hAnsi="Times New Roman"/>
          <w:sz w:val="22"/>
        </w:rPr>
        <w:tab/>
        <w:t>Strategic Planning Committee – Infrastructure Subcommittee, Co-Chair</w:t>
      </w:r>
    </w:p>
    <w:p w14:paraId="56B2E8BD" w14:textId="77777777" w:rsidR="00B6788A" w:rsidRDefault="00B6788A" w:rsidP="004519FD">
      <w:pPr>
        <w:widowControl/>
        <w:tabs>
          <w:tab w:val="left" w:pos="1800"/>
        </w:tabs>
        <w:rPr>
          <w:rFonts w:ascii="Times New Roman" w:hAnsi="Times New Roman"/>
          <w:sz w:val="22"/>
        </w:rPr>
      </w:pPr>
      <w:r>
        <w:rPr>
          <w:rFonts w:ascii="Times New Roman" w:hAnsi="Times New Roman"/>
          <w:sz w:val="22"/>
        </w:rPr>
        <w:t>2012-</w:t>
      </w:r>
      <w:r w:rsidR="000B2B42">
        <w:rPr>
          <w:rFonts w:ascii="Times New Roman" w:hAnsi="Times New Roman"/>
          <w:sz w:val="22"/>
        </w:rPr>
        <w:t>2013</w:t>
      </w:r>
      <w:r>
        <w:rPr>
          <w:rFonts w:ascii="Times New Roman" w:hAnsi="Times New Roman"/>
          <w:sz w:val="22"/>
        </w:rPr>
        <w:tab/>
        <w:t>St. Andrews Steering Committee</w:t>
      </w:r>
    </w:p>
    <w:p w14:paraId="28978DFA" w14:textId="77D1D825" w:rsidR="00EA11A0" w:rsidRDefault="00EA11A0" w:rsidP="004519FD">
      <w:pPr>
        <w:widowControl/>
        <w:tabs>
          <w:tab w:val="left" w:pos="1800"/>
        </w:tabs>
        <w:rPr>
          <w:rFonts w:ascii="Times New Roman" w:hAnsi="Times New Roman"/>
          <w:sz w:val="22"/>
        </w:rPr>
      </w:pPr>
      <w:r>
        <w:rPr>
          <w:rFonts w:ascii="Times New Roman" w:hAnsi="Times New Roman"/>
          <w:sz w:val="22"/>
        </w:rPr>
        <w:t>2012-</w:t>
      </w:r>
      <w:r w:rsidR="00453D5F">
        <w:rPr>
          <w:rFonts w:ascii="Times New Roman" w:hAnsi="Times New Roman"/>
          <w:sz w:val="22"/>
        </w:rPr>
        <w:t>2021</w:t>
      </w:r>
      <w:r>
        <w:rPr>
          <w:rFonts w:ascii="Times New Roman" w:hAnsi="Times New Roman"/>
          <w:sz w:val="22"/>
        </w:rPr>
        <w:tab/>
        <w:t>Faculty Grant Awards Committee (ex officio member)</w:t>
      </w:r>
    </w:p>
    <w:p w14:paraId="592E7833" w14:textId="77777777" w:rsidR="0091410B" w:rsidRDefault="00247F97" w:rsidP="004519FD">
      <w:pPr>
        <w:widowControl/>
        <w:tabs>
          <w:tab w:val="left" w:pos="1800"/>
        </w:tabs>
        <w:rPr>
          <w:rFonts w:ascii="Times New Roman" w:hAnsi="Times New Roman"/>
          <w:sz w:val="22"/>
        </w:rPr>
      </w:pPr>
      <w:r>
        <w:rPr>
          <w:rFonts w:ascii="Times New Roman" w:hAnsi="Times New Roman"/>
          <w:sz w:val="22"/>
        </w:rPr>
        <w:t>20</w:t>
      </w:r>
      <w:r w:rsidR="002D575D">
        <w:rPr>
          <w:rFonts w:ascii="Times New Roman" w:hAnsi="Times New Roman"/>
          <w:sz w:val="22"/>
        </w:rPr>
        <w:t>09</w:t>
      </w:r>
      <w:r w:rsidR="00481445">
        <w:rPr>
          <w:rFonts w:ascii="Times New Roman" w:hAnsi="Times New Roman"/>
          <w:sz w:val="22"/>
        </w:rPr>
        <w:t>-11</w:t>
      </w:r>
      <w:r w:rsidR="0091410B">
        <w:rPr>
          <w:rFonts w:ascii="Times New Roman" w:hAnsi="Times New Roman"/>
          <w:sz w:val="22"/>
        </w:rPr>
        <w:tab/>
      </w:r>
      <w:r w:rsidR="0091410B">
        <w:rPr>
          <w:rFonts w:ascii="Times New Roman" w:hAnsi="Times New Roman"/>
          <w:sz w:val="22"/>
          <w:szCs w:val="22"/>
        </w:rPr>
        <w:t>Promotion &amp; Tenure Committee</w:t>
      </w:r>
    </w:p>
    <w:p w14:paraId="66C62832" w14:textId="77777777" w:rsidR="003D349C" w:rsidRDefault="003D349C" w:rsidP="004519FD">
      <w:pPr>
        <w:widowControl/>
        <w:tabs>
          <w:tab w:val="left" w:pos="1800"/>
        </w:tabs>
        <w:rPr>
          <w:rFonts w:ascii="Times New Roman" w:hAnsi="Times New Roman"/>
          <w:sz w:val="22"/>
        </w:rPr>
      </w:pPr>
      <w:r>
        <w:rPr>
          <w:rFonts w:ascii="Times New Roman" w:hAnsi="Times New Roman"/>
          <w:sz w:val="22"/>
        </w:rPr>
        <w:t>2009</w:t>
      </w:r>
      <w:r>
        <w:rPr>
          <w:rFonts w:ascii="Times New Roman" w:hAnsi="Times New Roman"/>
          <w:sz w:val="22"/>
        </w:rPr>
        <w:tab/>
        <w:t xml:space="preserve">Review Committee, </w:t>
      </w:r>
      <w:smartTag w:uri="urn:schemas-microsoft-com:office:smarttags" w:element="place">
        <w:r>
          <w:rPr>
            <w:rFonts w:ascii="Times New Roman" w:hAnsi="Times New Roman"/>
            <w:sz w:val="22"/>
          </w:rPr>
          <w:t>South Atlantic</w:t>
        </w:r>
      </w:smartTag>
      <w:r>
        <w:rPr>
          <w:rFonts w:ascii="Times New Roman" w:hAnsi="Times New Roman"/>
          <w:sz w:val="22"/>
        </w:rPr>
        <w:t xml:space="preserve"> Studies </w:t>
      </w:r>
      <w:r w:rsidR="00CE0608">
        <w:rPr>
          <w:rFonts w:ascii="Times New Roman" w:hAnsi="Times New Roman"/>
          <w:sz w:val="22"/>
        </w:rPr>
        <w:t>Initiative</w:t>
      </w:r>
      <w:r>
        <w:rPr>
          <w:rFonts w:ascii="Times New Roman" w:hAnsi="Times New Roman"/>
          <w:sz w:val="22"/>
        </w:rPr>
        <w:t xml:space="preserve"> Awards</w:t>
      </w:r>
    </w:p>
    <w:p w14:paraId="5B01070A" w14:textId="77777777" w:rsidR="00301581" w:rsidRDefault="00301581" w:rsidP="004519FD">
      <w:pPr>
        <w:widowControl/>
        <w:tabs>
          <w:tab w:val="left" w:pos="1800"/>
        </w:tabs>
        <w:rPr>
          <w:rFonts w:ascii="Times New Roman" w:hAnsi="Times New Roman"/>
          <w:sz w:val="22"/>
        </w:rPr>
      </w:pPr>
      <w:r>
        <w:rPr>
          <w:rFonts w:ascii="Times New Roman" w:hAnsi="Times New Roman"/>
          <w:sz w:val="22"/>
        </w:rPr>
        <w:t>2009</w:t>
      </w:r>
      <w:r>
        <w:rPr>
          <w:rFonts w:ascii="Times New Roman" w:hAnsi="Times New Roman"/>
          <w:sz w:val="22"/>
        </w:rPr>
        <w:tab/>
        <w:t>Review Committee,</w:t>
      </w:r>
      <w:r w:rsidRPr="00301581">
        <w:rPr>
          <w:rFonts w:ascii="Times New Roman" w:hAnsi="Times New Roman"/>
          <w:sz w:val="22"/>
          <w:szCs w:val="22"/>
        </w:rPr>
        <w:t xml:space="preserve"> External Funding Incentive Awards</w:t>
      </w:r>
    </w:p>
    <w:p w14:paraId="5177F4A8" w14:textId="77777777" w:rsidR="00F400E4" w:rsidRDefault="00F400E4" w:rsidP="004519FD">
      <w:pPr>
        <w:widowControl/>
        <w:tabs>
          <w:tab w:val="left" w:pos="1800"/>
        </w:tabs>
        <w:rPr>
          <w:rFonts w:ascii="Times New Roman" w:hAnsi="Times New Roman"/>
          <w:sz w:val="22"/>
        </w:rPr>
      </w:pPr>
      <w:r>
        <w:rPr>
          <w:rFonts w:ascii="Times New Roman" w:hAnsi="Times New Roman"/>
          <w:sz w:val="22"/>
        </w:rPr>
        <w:t>2007</w:t>
      </w:r>
      <w:r>
        <w:rPr>
          <w:rFonts w:ascii="Times New Roman" w:hAnsi="Times New Roman"/>
          <w:sz w:val="22"/>
        </w:rPr>
        <w:tab/>
        <w:t>Search Committee, Assistant Professor of Sociology</w:t>
      </w:r>
    </w:p>
    <w:p w14:paraId="01F1ABB3" w14:textId="77777777" w:rsidR="00E438C2" w:rsidRDefault="00E438C2" w:rsidP="004519FD">
      <w:pPr>
        <w:widowControl/>
        <w:tabs>
          <w:tab w:val="left" w:pos="1800"/>
        </w:tabs>
        <w:rPr>
          <w:rFonts w:ascii="Times New Roman" w:hAnsi="Times New Roman"/>
          <w:sz w:val="22"/>
        </w:rPr>
      </w:pPr>
      <w:r>
        <w:rPr>
          <w:rFonts w:ascii="Times New Roman" w:hAnsi="Times New Roman"/>
          <w:sz w:val="22"/>
        </w:rPr>
        <w:t>2007</w:t>
      </w:r>
      <w:r>
        <w:rPr>
          <w:rFonts w:ascii="Times New Roman" w:hAnsi="Times New Roman"/>
          <w:sz w:val="22"/>
        </w:rPr>
        <w:tab/>
        <w:t>Dean’s Forum on Food, Health, &amp; Nutrition Conference Planning Committee</w:t>
      </w:r>
    </w:p>
    <w:p w14:paraId="2F549D43" w14:textId="77777777" w:rsidR="000F4285" w:rsidRDefault="000F4285" w:rsidP="004519FD">
      <w:pPr>
        <w:widowControl/>
        <w:tabs>
          <w:tab w:val="left" w:pos="1800"/>
        </w:tabs>
        <w:rPr>
          <w:rFonts w:ascii="Times New Roman" w:hAnsi="Times New Roman"/>
          <w:sz w:val="22"/>
        </w:rPr>
      </w:pPr>
      <w:r>
        <w:rPr>
          <w:rFonts w:ascii="Times New Roman" w:hAnsi="Times New Roman"/>
          <w:sz w:val="22"/>
        </w:rPr>
        <w:t>2006</w:t>
      </w:r>
      <w:r>
        <w:rPr>
          <w:rFonts w:ascii="Times New Roman" w:hAnsi="Times New Roman"/>
          <w:sz w:val="22"/>
        </w:rPr>
        <w:tab/>
        <w:t xml:space="preserve">Grants Institute </w:t>
      </w:r>
      <w:smartTag w:uri="urn:schemas-microsoft-com:office:smarttags" w:element="City">
        <w:smartTag w:uri="urn:schemas-microsoft-com:office:smarttags" w:element="place">
          <w:r>
            <w:rPr>
              <w:rFonts w:ascii="Times New Roman" w:hAnsi="Times New Roman"/>
              <w:sz w:val="22"/>
            </w:rPr>
            <w:t>Mentor</w:t>
          </w:r>
        </w:smartTag>
      </w:smartTag>
    </w:p>
    <w:p w14:paraId="5C21E5C3" w14:textId="77777777" w:rsidR="009D161C" w:rsidRDefault="009D161C" w:rsidP="004519FD">
      <w:pPr>
        <w:widowControl/>
        <w:tabs>
          <w:tab w:val="left" w:pos="1800"/>
        </w:tabs>
        <w:rPr>
          <w:rFonts w:ascii="Times New Roman" w:hAnsi="Times New Roman"/>
          <w:sz w:val="22"/>
        </w:rPr>
      </w:pPr>
      <w:r>
        <w:rPr>
          <w:rFonts w:ascii="Times New Roman" w:hAnsi="Times New Roman"/>
          <w:sz w:val="22"/>
        </w:rPr>
        <w:t>2003-</w:t>
      </w:r>
      <w:r w:rsidR="00AE60B8">
        <w:rPr>
          <w:rFonts w:ascii="Times New Roman" w:hAnsi="Times New Roman"/>
          <w:sz w:val="22"/>
        </w:rPr>
        <w:t>04</w:t>
      </w:r>
      <w:r>
        <w:rPr>
          <w:rFonts w:ascii="Times New Roman" w:hAnsi="Times New Roman"/>
          <w:sz w:val="22"/>
        </w:rPr>
        <w:tab/>
      </w:r>
      <w:r>
        <w:rPr>
          <w:rFonts w:ascii="Times New Roman" w:hAnsi="Times New Roman"/>
          <w:bCs/>
          <w:sz w:val="22"/>
        </w:rPr>
        <w:t>Social and Human Sciences Administrators Committee</w:t>
      </w:r>
    </w:p>
    <w:p w14:paraId="1B785331" w14:textId="77777777" w:rsidR="009D161C" w:rsidRPr="00A70B64" w:rsidRDefault="009D161C" w:rsidP="00A70B64">
      <w:pPr>
        <w:pStyle w:val="ListParagraph"/>
        <w:widowControl/>
        <w:numPr>
          <w:ilvl w:val="1"/>
          <w:numId w:val="6"/>
        </w:numPr>
        <w:tabs>
          <w:tab w:val="left" w:pos="1800"/>
        </w:tabs>
        <w:rPr>
          <w:rFonts w:ascii="Times New Roman" w:hAnsi="Times New Roman"/>
          <w:sz w:val="22"/>
        </w:rPr>
      </w:pPr>
      <w:r w:rsidRPr="00A70B64">
        <w:rPr>
          <w:rFonts w:ascii="Times New Roman" w:hAnsi="Times New Roman"/>
          <w:sz w:val="22"/>
          <w:szCs w:val="22"/>
        </w:rPr>
        <w:t>Search Committee, Dean – Liberal Arts and Human Sciences</w:t>
      </w:r>
    </w:p>
    <w:p w14:paraId="721C411C" w14:textId="77777777" w:rsidR="009D161C" w:rsidRDefault="00A70B64" w:rsidP="00A70B64">
      <w:pPr>
        <w:pStyle w:val="Heading2"/>
        <w:widowControl/>
        <w:tabs>
          <w:tab w:val="clear" w:pos="3168"/>
          <w:tab w:val="left" w:pos="1152"/>
          <w:tab w:val="left" w:pos="180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u w:val="none"/>
        </w:rPr>
      </w:pPr>
      <w:r>
        <w:rPr>
          <w:szCs w:val="22"/>
          <w:u w:val="none"/>
        </w:rPr>
        <w:t>2001-02</w:t>
      </w:r>
      <w:r>
        <w:rPr>
          <w:szCs w:val="22"/>
          <w:u w:val="none"/>
        </w:rPr>
        <w:tab/>
      </w:r>
      <w:r w:rsidR="009D161C">
        <w:rPr>
          <w:szCs w:val="22"/>
          <w:u w:val="none"/>
        </w:rPr>
        <w:t xml:space="preserve"> </w:t>
      </w:r>
      <w:r w:rsidR="009D161C">
        <w:rPr>
          <w:szCs w:val="22"/>
          <w:u w:val="none"/>
        </w:rPr>
        <w:tab/>
        <w:t>Search Committee, Dean – Human Sciences and Education</w:t>
      </w:r>
    </w:p>
    <w:p w14:paraId="40FAC5DC" w14:textId="77777777" w:rsidR="009D161C" w:rsidRDefault="009D161C" w:rsidP="004519FD">
      <w:pPr>
        <w:widowControl/>
        <w:tabs>
          <w:tab w:val="left" w:pos="1800"/>
        </w:tabs>
        <w:jc w:val="both"/>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t>Promotion &amp; Tenure</w:t>
      </w:r>
      <w:r w:rsidR="002E06DB">
        <w:rPr>
          <w:rFonts w:ascii="Times New Roman" w:hAnsi="Times New Roman"/>
          <w:sz w:val="22"/>
          <w:szCs w:val="22"/>
        </w:rPr>
        <w:t xml:space="preserve"> Committee</w:t>
      </w:r>
    </w:p>
    <w:p w14:paraId="6F8557F8" w14:textId="77777777" w:rsidR="009D161C" w:rsidRDefault="009D161C"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1997-98; 2001</w:t>
      </w:r>
      <w:r>
        <w:rPr>
          <w:rFonts w:ascii="Times New Roman" w:hAnsi="Times New Roman"/>
          <w:sz w:val="22"/>
          <w:szCs w:val="22"/>
        </w:rPr>
        <w:tab/>
        <w:t xml:space="preserve">Review Panel for Hatch Research Proposals </w:t>
      </w:r>
    </w:p>
    <w:p w14:paraId="698CB722" w14:textId="0B79FFB2" w:rsidR="009D161C" w:rsidRDefault="009D161C" w:rsidP="004519FD">
      <w:pPr>
        <w:widowControl/>
        <w:tabs>
          <w:tab w:val="left" w:pos="432"/>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rPr>
          <w:rFonts w:ascii="Times New Roman" w:hAnsi="Times New Roman"/>
          <w:sz w:val="22"/>
          <w:szCs w:val="22"/>
        </w:rPr>
      </w:pPr>
      <w:r>
        <w:rPr>
          <w:rFonts w:ascii="Times New Roman" w:hAnsi="Times New Roman"/>
          <w:sz w:val="22"/>
          <w:szCs w:val="22"/>
        </w:rPr>
        <w:t>1997-</w:t>
      </w:r>
      <w:r w:rsidR="00837542">
        <w:rPr>
          <w:rFonts w:ascii="Times New Roman" w:hAnsi="Times New Roman"/>
          <w:sz w:val="22"/>
          <w:szCs w:val="22"/>
        </w:rPr>
        <w:t>2016</w:t>
      </w:r>
      <w:r>
        <w:rPr>
          <w:rFonts w:ascii="Times New Roman" w:hAnsi="Times New Roman"/>
          <w:sz w:val="22"/>
          <w:szCs w:val="22"/>
        </w:rPr>
        <w:tab/>
      </w:r>
      <w:r>
        <w:rPr>
          <w:rFonts w:ascii="Times New Roman" w:hAnsi="Times New Roman"/>
          <w:sz w:val="22"/>
          <w:szCs w:val="22"/>
        </w:rPr>
        <w:tab/>
        <w:t>Dean’s Administrative</w:t>
      </w:r>
      <w:r w:rsidR="00C1314A">
        <w:rPr>
          <w:rFonts w:ascii="Times New Roman" w:hAnsi="Times New Roman"/>
          <w:sz w:val="22"/>
          <w:szCs w:val="22"/>
        </w:rPr>
        <w:t xml:space="preserve">/Executive </w:t>
      </w:r>
      <w:r>
        <w:rPr>
          <w:rFonts w:ascii="Times New Roman" w:hAnsi="Times New Roman"/>
          <w:sz w:val="22"/>
          <w:szCs w:val="22"/>
        </w:rPr>
        <w:t>Council</w:t>
      </w:r>
      <w:r w:rsidR="00C62DF8">
        <w:rPr>
          <w:rFonts w:ascii="Times New Roman" w:hAnsi="Times New Roman"/>
          <w:sz w:val="22"/>
          <w:szCs w:val="22"/>
        </w:rPr>
        <w:t xml:space="preserve"> (Department Heads</w:t>
      </w:r>
      <w:r w:rsidR="00F77553">
        <w:rPr>
          <w:rFonts w:ascii="Times New Roman" w:hAnsi="Times New Roman"/>
          <w:sz w:val="22"/>
          <w:szCs w:val="22"/>
        </w:rPr>
        <w:t>, Chairs,</w:t>
      </w:r>
      <w:r w:rsidR="00C62DF8">
        <w:rPr>
          <w:rFonts w:ascii="Times New Roman" w:hAnsi="Times New Roman"/>
          <w:sz w:val="22"/>
          <w:szCs w:val="22"/>
        </w:rPr>
        <w:t xml:space="preserve"> and Directors)</w:t>
      </w:r>
    </w:p>
    <w:p w14:paraId="13B8C2F3" w14:textId="77777777" w:rsidR="00594716" w:rsidRDefault="00594716" w:rsidP="004519FD">
      <w:pPr>
        <w:widowControl/>
        <w:tabs>
          <w:tab w:val="left" w:pos="432"/>
          <w:tab w:val="left" w:pos="3168"/>
          <w:tab w:val="left" w:pos="9504"/>
        </w:tabs>
        <w:jc w:val="both"/>
        <w:rPr>
          <w:rFonts w:ascii="Times New Roman" w:hAnsi="Times New Roman"/>
          <w:sz w:val="22"/>
          <w:szCs w:val="22"/>
          <w:u w:val="single"/>
        </w:rPr>
      </w:pPr>
    </w:p>
    <w:p w14:paraId="68C223F3" w14:textId="248B5800" w:rsidR="0086367B" w:rsidRDefault="0086367B" w:rsidP="004519FD">
      <w:pPr>
        <w:widowControl/>
        <w:tabs>
          <w:tab w:val="left" w:pos="432"/>
          <w:tab w:val="left" w:pos="3168"/>
          <w:tab w:val="left" w:pos="9504"/>
        </w:tabs>
        <w:jc w:val="both"/>
        <w:rPr>
          <w:rFonts w:ascii="Times New Roman" w:hAnsi="Times New Roman"/>
          <w:sz w:val="22"/>
          <w:szCs w:val="22"/>
          <w:u w:val="single"/>
        </w:rPr>
      </w:pPr>
      <w:r>
        <w:rPr>
          <w:rFonts w:ascii="Times New Roman" w:hAnsi="Times New Roman"/>
          <w:sz w:val="22"/>
          <w:szCs w:val="22"/>
          <w:u w:val="single"/>
        </w:rPr>
        <w:t>Department</w:t>
      </w:r>
      <w:r w:rsidR="00B42D49">
        <w:rPr>
          <w:rFonts w:ascii="Times New Roman" w:hAnsi="Times New Roman"/>
          <w:sz w:val="22"/>
          <w:szCs w:val="22"/>
          <w:u w:val="single"/>
        </w:rPr>
        <w:t xml:space="preserve"> (HDFS)</w:t>
      </w:r>
      <w:r>
        <w:rPr>
          <w:rFonts w:ascii="Times New Roman" w:hAnsi="Times New Roman"/>
          <w:sz w:val="22"/>
          <w:szCs w:val="22"/>
          <w:u w:val="single"/>
        </w:rPr>
        <w:t xml:space="preserve"> </w:t>
      </w:r>
    </w:p>
    <w:p w14:paraId="7AEA138A" w14:textId="77777777" w:rsidR="009178B3" w:rsidRDefault="009178B3"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Search Committee, Adult Day Services Director</w:t>
      </w:r>
    </w:p>
    <w:p w14:paraId="00FC956A"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2008-</w:t>
      </w:r>
      <w:r w:rsidR="00FD26E8">
        <w:rPr>
          <w:rFonts w:ascii="Times New Roman" w:hAnsi="Times New Roman"/>
          <w:sz w:val="22"/>
          <w:szCs w:val="22"/>
        </w:rPr>
        <w:t>11</w:t>
      </w:r>
      <w:r>
        <w:rPr>
          <w:rFonts w:ascii="Times New Roman" w:hAnsi="Times New Roman"/>
          <w:sz w:val="22"/>
          <w:szCs w:val="22"/>
        </w:rPr>
        <w:tab/>
        <w:t>Senior Executive Committee</w:t>
      </w:r>
    </w:p>
    <w:p w14:paraId="74FCB5C8"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2004-06</w:t>
      </w:r>
      <w:r>
        <w:rPr>
          <w:rFonts w:ascii="Times New Roman" w:hAnsi="Times New Roman"/>
          <w:sz w:val="22"/>
          <w:szCs w:val="22"/>
        </w:rPr>
        <w:tab/>
        <w:t>Graduate Policies Committee (2004 Acting Chair)</w:t>
      </w:r>
    </w:p>
    <w:p w14:paraId="50F5B205" w14:textId="3E6BD9F2" w:rsidR="00A70B64" w:rsidRDefault="00A70B64" w:rsidP="005A71B1">
      <w:pPr>
        <w:widowControl/>
        <w:tabs>
          <w:tab w:val="left" w:pos="432"/>
          <w:tab w:val="left" w:pos="1800"/>
          <w:tab w:val="left" w:pos="9504"/>
        </w:tabs>
        <w:ind w:left="1800" w:right="86" w:hanging="1800"/>
        <w:jc w:val="both"/>
        <w:rPr>
          <w:rFonts w:ascii="Times New Roman" w:hAnsi="Times New Roman"/>
          <w:sz w:val="22"/>
          <w:szCs w:val="22"/>
        </w:rPr>
      </w:pPr>
      <w:r>
        <w:rPr>
          <w:rFonts w:ascii="Times New Roman" w:hAnsi="Times New Roman"/>
          <w:sz w:val="22"/>
          <w:szCs w:val="22"/>
        </w:rPr>
        <w:t>2002-</w:t>
      </w:r>
      <w:r w:rsidR="005569BF">
        <w:rPr>
          <w:rFonts w:ascii="Times New Roman" w:hAnsi="Times New Roman"/>
          <w:sz w:val="22"/>
          <w:szCs w:val="22"/>
        </w:rPr>
        <w:t>2023</w:t>
      </w:r>
      <w:r>
        <w:rPr>
          <w:rFonts w:ascii="Times New Roman" w:hAnsi="Times New Roman"/>
          <w:sz w:val="22"/>
          <w:szCs w:val="22"/>
        </w:rPr>
        <w:tab/>
      </w:r>
      <w:r w:rsidRPr="00A70B64">
        <w:rPr>
          <w:rFonts w:ascii="Times New Roman" w:hAnsi="Times New Roman"/>
          <w:sz w:val="22"/>
          <w:szCs w:val="22"/>
        </w:rPr>
        <w:t>Promotion</w:t>
      </w:r>
      <w:r w:rsidR="005A71B1">
        <w:rPr>
          <w:rFonts w:ascii="Times New Roman" w:hAnsi="Times New Roman"/>
          <w:sz w:val="22"/>
          <w:szCs w:val="22"/>
        </w:rPr>
        <w:t xml:space="preserve">, </w:t>
      </w:r>
      <w:r w:rsidRPr="00A70B64">
        <w:rPr>
          <w:rFonts w:ascii="Times New Roman" w:hAnsi="Times New Roman"/>
          <w:sz w:val="22"/>
          <w:szCs w:val="22"/>
        </w:rPr>
        <w:t>Tenure</w:t>
      </w:r>
      <w:r w:rsidR="005A71B1">
        <w:rPr>
          <w:rFonts w:ascii="Times New Roman" w:hAnsi="Times New Roman"/>
          <w:sz w:val="22"/>
          <w:szCs w:val="22"/>
        </w:rPr>
        <w:t>, &amp; Reappointment Committee</w:t>
      </w:r>
      <w:r w:rsidRPr="00A70B64">
        <w:rPr>
          <w:rFonts w:ascii="Times New Roman" w:hAnsi="Times New Roman"/>
          <w:sz w:val="22"/>
          <w:szCs w:val="22"/>
        </w:rPr>
        <w:t xml:space="preserve"> (2004-05 Chair; Spring 2006 Acting Chair; 2008-09 </w:t>
      </w:r>
      <w:r w:rsidR="00DD438C" w:rsidRPr="00A70B64">
        <w:rPr>
          <w:rFonts w:ascii="Times New Roman" w:hAnsi="Times New Roman"/>
          <w:sz w:val="22"/>
          <w:szCs w:val="22"/>
        </w:rPr>
        <w:t xml:space="preserve">Chair;  </w:t>
      </w:r>
      <w:r w:rsidRPr="00A70B64">
        <w:rPr>
          <w:rFonts w:ascii="Times New Roman" w:hAnsi="Times New Roman"/>
          <w:sz w:val="22"/>
          <w:szCs w:val="22"/>
        </w:rPr>
        <w:t>2009-11</w:t>
      </w:r>
      <w:r w:rsidR="003A0D54">
        <w:rPr>
          <w:rFonts w:ascii="Times New Roman" w:hAnsi="Times New Roman"/>
          <w:sz w:val="22"/>
          <w:szCs w:val="22"/>
        </w:rPr>
        <w:t>; Chair,</w:t>
      </w:r>
      <w:r w:rsidRPr="00A70B64">
        <w:rPr>
          <w:rFonts w:ascii="Times New Roman" w:hAnsi="Times New Roman"/>
          <w:sz w:val="22"/>
          <w:szCs w:val="22"/>
        </w:rPr>
        <w:t xml:space="preserve"> College Representative</w:t>
      </w:r>
      <w:r w:rsidR="00316385">
        <w:rPr>
          <w:rFonts w:ascii="Times New Roman" w:hAnsi="Times New Roman"/>
          <w:sz w:val="22"/>
          <w:szCs w:val="22"/>
        </w:rPr>
        <w:t>; 2015-16 Chair</w:t>
      </w:r>
      <w:r w:rsidR="00124282">
        <w:rPr>
          <w:rFonts w:ascii="Times New Roman" w:hAnsi="Times New Roman"/>
          <w:sz w:val="22"/>
          <w:szCs w:val="22"/>
        </w:rPr>
        <w:t>; Spring 2017 Chair</w:t>
      </w:r>
      <w:r w:rsidR="00D20375">
        <w:rPr>
          <w:rFonts w:ascii="Times New Roman" w:hAnsi="Times New Roman"/>
          <w:sz w:val="22"/>
          <w:szCs w:val="22"/>
        </w:rPr>
        <w:t>; 2018-19 Chair</w:t>
      </w:r>
      <w:r w:rsidR="00E4242F">
        <w:rPr>
          <w:rFonts w:ascii="Times New Roman" w:hAnsi="Times New Roman"/>
          <w:sz w:val="22"/>
          <w:szCs w:val="22"/>
        </w:rPr>
        <w:t>; 2022-23 Chair</w:t>
      </w:r>
      <w:r w:rsidRPr="00A70B64">
        <w:rPr>
          <w:rFonts w:ascii="Times New Roman" w:hAnsi="Times New Roman"/>
          <w:sz w:val="22"/>
          <w:szCs w:val="22"/>
        </w:rPr>
        <w:t>)</w:t>
      </w:r>
    </w:p>
    <w:p w14:paraId="7CBB575C"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2001-</w:t>
      </w:r>
      <w:r w:rsidR="00AF44E2">
        <w:rPr>
          <w:rFonts w:ascii="Times New Roman" w:hAnsi="Times New Roman"/>
          <w:sz w:val="22"/>
          <w:szCs w:val="22"/>
        </w:rPr>
        <w:t>2012</w:t>
      </w:r>
      <w:r>
        <w:rPr>
          <w:rFonts w:ascii="Times New Roman" w:hAnsi="Times New Roman"/>
          <w:sz w:val="22"/>
          <w:szCs w:val="22"/>
        </w:rPr>
        <w:tab/>
        <w:t>Developmental Sciences Initiative</w:t>
      </w:r>
    </w:p>
    <w:p w14:paraId="3A1353B1"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2001-02</w:t>
      </w:r>
      <w:r>
        <w:rPr>
          <w:rFonts w:ascii="Times New Roman" w:hAnsi="Times New Roman"/>
          <w:sz w:val="22"/>
          <w:szCs w:val="22"/>
        </w:rPr>
        <w:tab/>
        <w:t>Search Committee – Gerontology Extension Specialist</w:t>
      </w:r>
      <w:r w:rsidR="002E06DB">
        <w:rPr>
          <w:rFonts w:ascii="Times New Roman" w:hAnsi="Times New Roman"/>
          <w:sz w:val="22"/>
          <w:szCs w:val="22"/>
        </w:rPr>
        <w:t>, Chair</w:t>
      </w:r>
    </w:p>
    <w:p w14:paraId="127E7D1A"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2000-03</w:t>
      </w:r>
      <w:r>
        <w:rPr>
          <w:rFonts w:ascii="Times New Roman" w:hAnsi="Times New Roman"/>
          <w:sz w:val="22"/>
          <w:szCs w:val="22"/>
        </w:rPr>
        <w:tab/>
        <w:t>Graduate Polices Committee</w:t>
      </w:r>
      <w:r w:rsidR="002E06DB">
        <w:rPr>
          <w:rFonts w:ascii="Times New Roman" w:hAnsi="Times New Roman"/>
          <w:sz w:val="22"/>
          <w:szCs w:val="22"/>
        </w:rPr>
        <w:t>,</w:t>
      </w:r>
      <w:r w:rsidR="002E06DB" w:rsidRPr="002E06DB">
        <w:rPr>
          <w:rFonts w:ascii="Times New Roman" w:hAnsi="Times New Roman"/>
          <w:sz w:val="22"/>
          <w:szCs w:val="22"/>
        </w:rPr>
        <w:t xml:space="preserve"> </w:t>
      </w:r>
      <w:r w:rsidR="002E06DB">
        <w:rPr>
          <w:rFonts w:ascii="Times New Roman" w:hAnsi="Times New Roman"/>
          <w:sz w:val="22"/>
          <w:szCs w:val="22"/>
        </w:rPr>
        <w:t xml:space="preserve">Chair  </w:t>
      </w:r>
    </w:p>
    <w:p w14:paraId="19921315"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1999-2000</w:t>
      </w:r>
      <w:r>
        <w:rPr>
          <w:rFonts w:ascii="Times New Roman" w:hAnsi="Times New Roman"/>
          <w:sz w:val="22"/>
          <w:szCs w:val="22"/>
        </w:rPr>
        <w:tab/>
        <w:t>Department Head Transition Team</w:t>
      </w:r>
      <w:r w:rsidR="00FD26E8">
        <w:rPr>
          <w:rFonts w:ascii="Times New Roman" w:hAnsi="Times New Roman"/>
          <w:sz w:val="22"/>
          <w:szCs w:val="22"/>
        </w:rPr>
        <w:t>,</w:t>
      </w:r>
      <w:r w:rsidR="002E06DB" w:rsidRPr="002E06DB">
        <w:rPr>
          <w:rFonts w:ascii="Times New Roman" w:hAnsi="Times New Roman"/>
          <w:sz w:val="22"/>
          <w:szCs w:val="22"/>
        </w:rPr>
        <w:t xml:space="preserve"> </w:t>
      </w:r>
      <w:r w:rsidR="002E06DB">
        <w:rPr>
          <w:rFonts w:ascii="Times New Roman" w:hAnsi="Times New Roman"/>
          <w:sz w:val="22"/>
          <w:szCs w:val="22"/>
        </w:rPr>
        <w:t xml:space="preserve">Chair </w:t>
      </w:r>
    </w:p>
    <w:p w14:paraId="13F2CECB"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1998-99</w:t>
      </w:r>
      <w:r>
        <w:rPr>
          <w:rFonts w:ascii="Times New Roman" w:hAnsi="Times New Roman"/>
          <w:sz w:val="22"/>
          <w:szCs w:val="22"/>
        </w:rPr>
        <w:tab/>
        <w:t>Search Committee – Department Head</w:t>
      </w:r>
      <w:r w:rsidR="002E06DB">
        <w:rPr>
          <w:rFonts w:ascii="Times New Roman" w:hAnsi="Times New Roman"/>
          <w:sz w:val="22"/>
          <w:szCs w:val="22"/>
        </w:rPr>
        <w:t xml:space="preserve">, Chair </w:t>
      </w:r>
      <w:r>
        <w:rPr>
          <w:rFonts w:ascii="Times New Roman" w:hAnsi="Times New Roman"/>
          <w:sz w:val="22"/>
          <w:szCs w:val="22"/>
        </w:rPr>
        <w:t xml:space="preserve"> </w:t>
      </w:r>
    </w:p>
    <w:p w14:paraId="64F40421" w14:textId="77777777" w:rsidR="0086367B" w:rsidRDefault="0086367B" w:rsidP="00A70B64">
      <w:pPr>
        <w:widowControl/>
        <w:tabs>
          <w:tab w:val="left" w:pos="432"/>
          <w:tab w:val="left" w:pos="1800"/>
          <w:tab w:val="left" w:pos="9504"/>
        </w:tabs>
        <w:ind w:left="1800" w:hanging="1800"/>
        <w:jc w:val="both"/>
        <w:rPr>
          <w:rFonts w:ascii="Times New Roman" w:hAnsi="Times New Roman"/>
          <w:sz w:val="22"/>
          <w:szCs w:val="22"/>
        </w:rPr>
      </w:pPr>
      <w:r>
        <w:rPr>
          <w:rFonts w:ascii="Times New Roman" w:hAnsi="Times New Roman"/>
          <w:sz w:val="22"/>
          <w:szCs w:val="22"/>
        </w:rPr>
        <w:t>1997-99</w:t>
      </w:r>
      <w:r w:rsidR="002E06DB">
        <w:rPr>
          <w:rFonts w:ascii="Times New Roman" w:hAnsi="Times New Roman"/>
          <w:sz w:val="22"/>
          <w:szCs w:val="22"/>
        </w:rPr>
        <w:t xml:space="preserve"> </w:t>
      </w:r>
      <w:r>
        <w:rPr>
          <w:rFonts w:ascii="Times New Roman" w:hAnsi="Times New Roman"/>
          <w:sz w:val="22"/>
          <w:szCs w:val="22"/>
        </w:rPr>
        <w:tab/>
        <w:t xml:space="preserve">Reappointment, Promotion &amp; Tenure Planning Committee – Diversity Hire </w:t>
      </w:r>
      <w:r w:rsidR="002E06DB">
        <w:rPr>
          <w:rFonts w:ascii="Times New Roman" w:hAnsi="Times New Roman"/>
          <w:sz w:val="22"/>
          <w:szCs w:val="22"/>
        </w:rPr>
        <w:t>Initiative</w:t>
      </w:r>
    </w:p>
    <w:p w14:paraId="004F63A6"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1996-97</w:t>
      </w:r>
      <w:r>
        <w:rPr>
          <w:rFonts w:ascii="Times New Roman" w:hAnsi="Times New Roman"/>
          <w:sz w:val="22"/>
          <w:szCs w:val="22"/>
        </w:rPr>
        <w:tab/>
        <w:t>Search Committee – Gerontology Extension Specialist</w:t>
      </w:r>
      <w:r w:rsidR="00FD26E8">
        <w:rPr>
          <w:rFonts w:ascii="Times New Roman" w:hAnsi="Times New Roman"/>
          <w:sz w:val="22"/>
          <w:szCs w:val="22"/>
        </w:rPr>
        <w:t>,</w:t>
      </w:r>
      <w:r w:rsidR="002E06DB" w:rsidRPr="002E06DB">
        <w:rPr>
          <w:rFonts w:ascii="Times New Roman" w:hAnsi="Times New Roman"/>
          <w:sz w:val="22"/>
          <w:szCs w:val="22"/>
        </w:rPr>
        <w:t xml:space="preserve"> </w:t>
      </w:r>
      <w:r w:rsidR="002E06DB">
        <w:rPr>
          <w:rFonts w:ascii="Times New Roman" w:hAnsi="Times New Roman"/>
          <w:sz w:val="22"/>
          <w:szCs w:val="22"/>
        </w:rPr>
        <w:t xml:space="preserve">Chair </w:t>
      </w:r>
    </w:p>
    <w:p w14:paraId="00AE7BE0" w14:textId="77777777" w:rsidR="0086367B" w:rsidRDefault="0086367B" w:rsidP="004519FD">
      <w:pPr>
        <w:widowControl/>
        <w:tabs>
          <w:tab w:val="left" w:pos="432"/>
          <w:tab w:val="left" w:pos="1800"/>
          <w:tab w:val="left" w:pos="9504"/>
        </w:tabs>
        <w:jc w:val="both"/>
        <w:rPr>
          <w:rFonts w:ascii="Times New Roman" w:hAnsi="Times New Roman"/>
          <w:sz w:val="22"/>
          <w:szCs w:val="22"/>
        </w:rPr>
      </w:pPr>
      <w:r>
        <w:rPr>
          <w:rFonts w:ascii="Times New Roman" w:hAnsi="Times New Roman"/>
          <w:sz w:val="22"/>
          <w:szCs w:val="22"/>
        </w:rPr>
        <w:t>1996-present</w:t>
      </w:r>
      <w:r>
        <w:rPr>
          <w:rFonts w:ascii="Times New Roman" w:hAnsi="Times New Roman"/>
          <w:sz w:val="22"/>
          <w:szCs w:val="22"/>
        </w:rPr>
        <w:tab/>
        <w:t>Adult Development and Aging Area Committee</w:t>
      </w:r>
    </w:p>
    <w:p w14:paraId="72E679B3" w14:textId="77777777" w:rsidR="00AC2870" w:rsidRDefault="00AC2870" w:rsidP="004519FD">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u w:val="none"/>
        </w:rPr>
      </w:pPr>
    </w:p>
    <w:p w14:paraId="5E02CAAF" w14:textId="77777777" w:rsidR="002F5064" w:rsidRDefault="002F5064" w:rsidP="004519FD">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u w:val="none"/>
        </w:rPr>
      </w:pPr>
    </w:p>
    <w:p w14:paraId="6AAF41D8" w14:textId="7E4CA92B" w:rsidR="00E20259" w:rsidRDefault="00E20259" w:rsidP="004519FD">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left"/>
        <w:rPr>
          <w:szCs w:val="22"/>
          <w:u w:val="none"/>
        </w:rPr>
      </w:pPr>
      <w:r w:rsidRPr="007D50B5">
        <w:rPr>
          <w:szCs w:val="22"/>
          <w:u w:val="none"/>
        </w:rPr>
        <w:t>COMMUNITY ENGAGEMENT</w:t>
      </w:r>
      <w:r w:rsidR="00D10454">
        <w:rPr>
          <w:szCs w:val="22"/>
          <w:u w:val="none"/>
        </w:rPr>
        <w:t xml:space="preserve"> (1996-</w:t>
      </w:r>
      <w:r w:rsidR="00C41B5A">
        <w:rPr>
          <w:szCs w:val="22"/>
          <w:u w:val="none"/>
        </w:rPr>
        <w:t>present</w:t>
      </w:r>
      <w:r w:rsidR="00D10454">
        <w:rPr>
          <w:szCs w:val="22"/>
          <w:u w:val="none"/>
        </w:rPr>
        <w:t>)</w:t>
      </w:r>
      <w:r w:rsidR="00512A21">
        <w:rPr>
          <w:szCs w:val="22"/>
          <w:u w:val="none"/>
        </w:rPr>
        <w:t xml:space="preserve">; </w:t>
      </w:r>
    </w:p>
    <w:p w14:paraId="67876C2B" w14:textId="77777777" w:rsidR="00512A21" w:rsidRDefault="00512A21" w:rsidP="004519FD">
      <w:pPr>
        <w:pStyle w:val="Heading1"/>
        <w:widowControl/>
        <w:tabs>
          <w:tab w:val="clear" w:pos="1440"/>
          <w:tab w:val="clear" w:pos="2016"/>
          <w:tab w:val="clear" w:pos="3168"/>
          <w:tab w:val="clear" w:pos="5184"/>
          <w:tab w:val="left" w:pos="19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s>
        <w:jc w:val="both"/>
        <w:rPr>
          <w:szCs w:val="22"/>
        </w:rPr>
      </w:pPr>
    </w:p>
    <w:p w14:paraId="5A441D24" w14:textId="300C6B91" w:rsidR="00E20259" w:rsidRDefault="00342C0C" w:rsidP="004519FD">
      <w:pPr>
        <w:pStyle w:val="Heading1"/>
        <w:widowControl/>
        <w:tabs>
          <w:tab w:val="clear" w:pos="1440"/>
          <w:tab w:val="clear" w:pos="2016"/>
          <w:tab w:val="clear" w:pos="3168"/>
          <w:tab w:val="clear" w:pos="5184"/>
          <w:tab w:val="left" w:pos="192"/>
          <w:tab w:val="left" w:pos="1128"/>
          <w:tab w:val="left" w:pos="1877"/>
          <w:tab w:val="left" w:pos="2280"/>
          <w:tab w:val="left" w:pos="2578"/>
          <w:tab w:val="left" w:pos="3322"/>
          <w:tab w:val="left" w:pos="3619"/>
          <w:tab w:val="left" w:pos="3991"/>
          <w:tab w:val="left" w:pos="4731"/>
          <w:tab w:val="left" w:pos="5430"/>
          <w:tab w:val="left" w:pos="6193"/>
          <w:tab w:val="left" w:pos="6893"/>
          <w:tab w:val="left" w:pos="7593"/>
          <w:tab w:val="left" w:pos="8356"/>
        </w:tabs>
        <w:jc w:val="both"/>
        <w:rPr>
          <w:szCs w:val="22"/>
        </w:rPr>
      </w:pPr>
      <w:r>
        <w:rPr>
          <w:szCs w:val="22"/>
        </w:rPr>
        <w:t xml:space="preserve">Virginia </w:t>
      </w:r>
      <w:r w:rsidR="00E20259">
        <w:rPr>
          <w:szCs w:val="22"/>
        </w:rPr>
        <w:t>Board/Task Force Membership</w:t>
      </w:r>
    </w:p>
    <w:p w14:paraId="699F0181" w14:textId="5F5E46F2" w:rsidR="00594716" w:rsidRDefault="00594716"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75632">
        <w:rPr>
          <w:rFonts w:ascii="Times New Roman" w:hAnsi="Times New Roman"/>
          <w:sz w:val="22"/>
          <w:szCs w:val="22"/>
        </w:rPr>
        <w:t>Southwest Virginia World Elder Abuse Awareness Day Planning Committee</w:t>
      </w:r>
    </w:p>
    <w:p w14:paraId="7358437D" w14:textId="321BA53E" w:rsidR="001D0E74" w:rsidRDefault="001D0E74"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2013-</w:t>
      </w:r>
      <w:r w:rsidR="00C1314A">
        <w:rPr>
          <w:rFonts w:ascii="Times New Roman" w:hAnsi="Times New Roman"/>
          <w:sz w:val="22"/>
          <w:szCs w:val="22"/>
        </w:rPr>
        <w:t>2016</w:t>
      </w:r>
      <w:r w:rsidR="00C1314A">
        <w:rPr>
          <w:rFonts w:ascii="Times New Roman" w:hAnsi="Times New Roman"/>
          <w:sz w:val="22"/>
          <w:szCs w:val="22"/>
        </w:rPr>
        <w:tab/>
      </w:r>
      <w:r>
        <w:rPr>
          <w:rFonts w:ascii="Times New Roman" w:hAnsi="Times New Roman"/>
          <w:sz w:val="22"/>
          <w:szCs w:val="22"/>
        </w:rPr>
        <w:tab/>
      </w:r>
      <w:r w:rsidR="00C62DF8">
        <w:rPr>
          <w:rFonts w:ascii="Times New Roman" w:hAnsi="Times New Roman"/>
          <w:sz w:val="22"/>
          <w:szCs w:val="22"/>
        </w:rPr>
        <w:t>Lindsey</w:t>
      </w:r>
      <w:r>
        <w:rPr>
          <w:rFonts w:ascii="Times New Roman" w:hAnsi="Times New Roman"/>
          <w:sz w:val="22"/>
          <w:szCs w:val="22"/>
        </w:rPr>
        <w:t xml:space="preserve"> Institute for Innovations in Caregiving</w:t>
      </w:r>
      <w:r w:rsidR="007633A7">
        <w:rPr>
          <w:rFonts w:ascii="Times New Roman" w:hAnsi="Times New Roman"/>
          <w:sz w:val="22"/>
          <w:szCs w:val="22"/>
        </w:rPr>
        <w:t xml:space="preserve"> Advisory Council</w:t>
      </w:r>
    </w:p>
    <w:p w14:paraId="1C21F565" w14:textId="582348A8" w:rsidR="00BA5A0D" w:rsidRDefault="00BA5A0D"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2013-</w:t>
      </w:r>
      <w:r w:rsidR="00342C0C">
        <w:rPr>
          <w:rFonts w:ascii="Times New Roman" w:hAnsi="Times New Roman"/>
          <w:sz w:val="22"/>
          <w:szCs w:val="22"/>
        </w:rPr>
        <w:t>2017</w:t>
      </w:r>
      <w:r w:rsidR="00342C0C">
        <w:rPr>
          <w:rFonts w:ascii="Times New Roman" w:hAnsi="Times New Roman"/>
          <w:sz w:val="22"/>
          <w:szCs w:val="22"/>
        </w:rPr>
        <w:tab/>
      </w:r>
      <w:r>
        <w:rPr>
          <w:rFonts w:ascii="Times New Roman" w:hAnsi="Times New Roman"/>
          <w:sz w:val="22"/>
          <w:szCs w:val="22"/>
        </w:rPr>
        <w:tab/>
        <w:t>Virginia AARP Executive Committee</w:t>
      </w:r>
    </w:p>
    <w:p w14:paraId="5DCFEC25" w14:textId="77777777" w:rsidR="00E62A18" w:rsidRDefault="00E62A18"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2012-</w:t>
      </w:r>
      <w:r w:rsidR="001D0E74">
        <w:rPr>
          <w:rFonts w:ascii="Times New Roman" w:hAnsi="Times New Roman"/>
          <w:sz w:val="22"/>
          <w:szCs w:val="22"/>
        </w:rPr>
        <w:t>2013</w:t>
      </w:r>
      <w:r w:rsidR="001D0E7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Virginia Alzheimer’s Caregiver Study Group</w:t>
      </w:r>
    </w:p>
    <w:p w14:paraId="0CA33A16" w14:textId="77777777" w:rsidR="00DF34B3" w:rsidRDefault="00DF34B3"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Virginia Geriatric Society Conference Committee</w:t>
      </w:r>
    </w:p>
    <w:p w14:paraId="6CF80E05" w14:textId="4FA8A33A"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2009</w:t>
      </w:r>
      <w:r w:rsidR="00A70B64">
        <w:rPr>
          <w:rFonts w:ascii="Times New Roman" w:hAnsi="Times New Roman"/>
          <w:sz w:val="22"/>
          <w:szCs w:val="22"/>
        </w:rPr>
        <w:t>-</w:t>
      </w:r>
      <w:r w:rsidR="00E4242F">
        <w:rPr>
          <w:rFonts w:ascii="Times New Roman" w:hAnsi="Times New Roman"/>
          <w:sz w:val="22"/>
          <w:szCs w:val="22"/>
        </w:rPr>
        <w:t>2019</w:t>
      </w:r>
      <w:r w:rsidR="00E4242F">
        <w:rPr>
          <w:rFonts w:ascii="Times New Roman" w:hAnsi="Times New Roman"/>
          <w:sz w:val="22"/>
          <w:szCs w:val="22"/>
        </w:rPr>
        <w:tab/>
      </w:r>
      <w:r>
        <w:rPr>
          <w:rFonts w:ascii="Times New Roman" w:hAnsi="Times New Roman"/>
          <w:sz w:val="22"/>
          <w:szCs w:val="22"/>
        </w:rPr>
        <w:tab/>
        <w:t>Medical and Scientific Committee, Alzheimer’s Association Central &amp; Western Virginia Chapter</w:t>
      </w:r>
    </w:p>
    <w:p w14:paraId="033EC038" w14:textId="77777777" w:rsidR="00E20259" w:rsidRPr="00B10762"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2008</w:t>
      </w:r>
      <w:r w:rsidR="00A70B64">
        <w:rPr>
          <w:rFonts w:ascii="Times New Roman" w:hAnsi="Times New Roman"/>
          <w:sz w:val="22"/>
          <w:szCs w:val="22"/>
        </w:rPr>
        <w:t>-</w:t>
      </w:r>
      <w:r w:rsidR="000E2364">
        <w:rPr>
          <w:rFonts w:ascii="Times New Roman" w:hAnsi="Times New Roman"/>
          <w:sz w:val="22"/>
          <w:szCs w:val="22"/>
        </w:rPr>
        <w:t>10</w:t>
      </w:r>
      <w:r w:rsidR="00A70B6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Virginia Rural Health</w:t>
      </w:r>
      <w:r w:rsidRPr="00B10762">
        <w:rPr>
          <w:rFonts w:ascii="Times New Roman" w:hAnsi="Times New Roman"/>
          <w:sz w:val="22"/>
          <w:szCs w:val="22"/>
        </w:rPr>
        <w:t xml:space="preserve"> </w:t>
      </w:r>
      <w:r w:rsidRPr="00B10762">
        <w:rPr>
          <w:rStyle w:val="Strong"/>
          <w:rFonts w:ascii="Times New Roman" w:hAnsi="Times New Roman"/>
          <w:b w:val="0"/>
          <w:sz w:val="22"/>
          <w:szCs w:val="22"/>
        </w:rPr>
        <w:t>Data Coordination Council</w:t>
      </w:r>
    </w:p>
    <w:p w14:paraId="1960D520"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2007</w:t>
      </w:r>
      <w:r w:rsidR="00A70B64">
        <w:rPr>
          <w:rFonts w:ascii="Times New Roman" w:hAnsi="Times New Roman"/>
          <w:sz w:val="22"/>
          <w:szCs w:val="22"/>
        </w:rPr>
        <w:t>-</w:t>
      </w:r>
      <w:r w:rsidR="00F6532B">
        <w:rPr>
          <w:rFonts w:ascii="Times New Roman" w:hAnsi="Times New Roman"/>
          <w:sz w:val="22"/>
          <w:szCs w:val="22"/>
        </w:rPr>
        <w:t>13</w:t>
      </w:r>
      <w:r w:rsidR="00F6532B">
        <w:rPr>
          <w:rFonts w:ascii="Times New Roman" w:hAnsi="Times New Roman"/>
          <w:sz w:val="22"/>
          <w:szCs w:val="22"/>
        </w:rPr>
        <w:tab/>
      </w:r>
      <w:r>
        <w:rPr>
          <w:rFonts w:ascii="Times New Roman" w:hAnsi="Times New Roman"/>
          <w:sz w:val="22"/>
          <w:szCs w:val="22"/>
        </w:rPr>
        <w:tab/>
        <w:t>Virginia Older Dominion Project; Data subcommittee</w:t>
      </w:r>
    </w:p>
    <w:p w14:paraId="32DCE99F"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2007</w:t>
      </w:r>
      <w:r w:rsidR="00A70B64">
        <w:rPr>
          <w:rFonts w:ascii="Times New Roman" w:hAnsi="Times New Roman"/>
          <w:sz w:val="22"/>
          <w:szCs w:val="22"/>
        </w:rPr>
        <w:t>-</w:t>
      </w:r>
      <w:r>
        <w:rPr>
          <w:rFonts w:ascii="Times New Roman" w:hAnsi="Times New Roman"/>
          <w:sz w:val="22"/>
          <w:szCs w:val="22"/>
        </w:rPr>
        <w:t>08</w:t>
      </w:r>
      <w:r>
        <w:rPr>
          <w:rFonts w:ascii="Times New Roman" w:hAnsi="Times New Roman"/>
          <w:sz w:val="22"/>
          <w:szCs w:val="22"/>
        </w:rPr>
        <w:tab/>
      </w:r>
      <w:r>
        <w:rPr>
          <w:rFonts w:ascii="Times New Roman" w:hAnsi="Times New Roman"/>
          <w:sz w:val="22"/>
          <w:szCs w:val="22"/>
        </w:rPr>
        <w:tab/>
        <w:t>Virginia Rural Health Plan Committee</w:t>
      </w:r>
    </w:p>
    <w:p w14:paraId="5FFB3DB2"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2004</w:t>
      </w:r>
      <w:r w:rsidR="00A70B64">
        <w:rPr>
          <w:rFonts w:ascii="Times New Roman" w:hAnsi="Times New Roman"/>
          <w:sz w:val="22"/>
          <w:szCs w:val="22"/>
        </w:rPr>
        <w:t>-</w:t>
      </w:r>
      <w:r>
        <w:rPr>
          <w:rFonts w:ascii="Times New Roman" w:hAnsi="Times New Roman"/>
          <w:sz w:val="22"/>
          <w:szCs w:val="22"/>
        </w:rPr>
        <w:t>06</w:t>
      </w:r>
      <w:r>
        <w:rPr>
          <w:rFonts w:ascii="Times New Roman" w:hAnsi="Times New Roman"/>
          <w:sz w:val="22"/>
          <w:szCs w:val="22"/>
        </w:rPr>
        <w:tab/>
      </w:r>
      <w:r>
        <w:rPr>
          <w:rFonts w:ascii="Times New Roman" w:hAnsi="Times New Roman"/>
          <w:sz w:val="22"/>
          <w:szCs w:val="22"/>
        </w:rPr>
        <w:tab/>
        <w:t>Virginia Secretary of Health and Human Services Aging Action Task Force</w:t>
      </w:r>
    </w:p>
    <w:p w14:paraId="447AB3B3" w14:textId="77777777" w:rsidR="00E20259" w:rsidRPr="00E57C9A"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2003</w:t>
      </w:r>
      <w:r w:rsidR="00A70B64">
        <w:rPr>
          <w:rFonts w:ascii="Times New Roman" w:hAnsi="Times New Roman"/>
          <w:sz w:val="22"/>
          <w:szCs w:val="22"/>
        </w:rPr>
        <w:t>-</w:t>
      </w:r>
      <w:r>
        <w:rPr>
          <w:rFonts w:ascii="Times New Roman" w:hAnsi="Times New Roman"/>
          <w:sz w:val="22"/>
          <w:szCs w:val="22"/>
        </w:rPr>
        <w:t>05</w:t>
      </w:r>
      <w:r>
        <w:rPr>
          <w:rFonts w:ascii="Times New Roman" w:hAnsi="Times New Roman"/>
          <w:sz w:val="22"/>
          <w:szCs w:val="22"/>
        </w:rPr>
        <w:tab/>
      </w:r>
      <w:r>
        <w:rPr>
          <w:rFonts w:ascii="Times New Roman" w:hAnsi="Times New Roman"/>
          <w:sz w:val="22"/>
          <w:szCs w:val="22"/>
        </w:rPr>
        <w:tab/>
      </w:r>
      <w:r w:rsidRPr="00E57C9A">
        <w:rPr>
          <w:rFonts w:ascii="Times New Roman" w:hAnsi="Times New Roman"/>
          <w:sz w:val="22"/>
          <w:szCs w:val="22"/>
        </w:rPr>
        <w:t>Virginia Adult Protective Services Advisory Committee</w:t>
      </w:r>
    </w:p>
    <w:p w14:paraId="324CB24B"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1997</w:t>
      </w:r>
      <w:r w:rsidR="00A70B64">
        <w:rPr>
          <w:rFonts w:ascii="Times New Roman" w:hAnsi="Times New Roman"/>
          <w:sz w:val="22"/>
          <w:szCs w:val="22"/>
        </w:rPr>
        <w:t>-</w:t>
      </w:r>
      <w:r>
        <w:rPr>
          <w:rFonts w:ascii="Times New Roman" w:hAnsi="Times New Roman"/>
          <w:sz w:val="22"/>
          <w:szCs w:val="22"/>
        </w:rPr>
        <w:t>03</w:t>
      </w:r>
      <w:r>
        <w:rPr>
          <w:rFonts w:ascii="Times New Roman" w:hAnsi="Times New Roman"/>
          <w:sz w:val="22"/>
          <w:szCs w:val="22"/>
        </w:rPr>
        <w:tab/>
      </w:r>
      <w:r>
        <w:rPr>
          <w:rFonts w:ascii="Times New Roman" w:hAnsi="Times New Roman"/>
          <w:sz w:val="22"/>
          <w:szCs w:val="22"/>
        </w:rPr>
        <w:tab/>
        <w:t>Virginia Osteoporosis Coalition</w:t>
      </w:r>
    </w:p>
    <w:p w14:paraId="4360C009"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1997</w:t>
      </w:r>
      <w:r w:rsidR="00A70B64">
        <w:rPr>
          <w:rFonts w:ascii="Times New Roman" w:hAnsi="Times New Roman"/>
          <w:sz w:val="22"/>
          <w:szCs w:val="22"/>
        </w:rPr>
        <w:t>-</w:t>
      </w:r>
      <w:r>
        <w:rPr>
          <w:rFonts w:ascii="Times New Roman" w:hAnsi="Times New Roman"/>
          <w:sz w:val="22"/>
          <w:szCs w:val="22"/>
        </w:rPr>
        <w:t>02</w:t>
      </w:r>
      <w:r>
        <w:rPr>
          <w:rFonts w:ascii="Times New Roman" w:hAnsi="Times New Roman"/>
          <w:sz w:val="22"/>
          <w:szCs w:val="22"/>
        </w:rPr>
        <w:tab/>
      </w:r>
      <w:r>
        <w:rPr>
          <w:rFonts w:ascii="Times New Roman" w:hAnsi="Times New Roman"/>
          <w:sz w:val="22"/>
          <w:szCs w:val="22"/>
        </w:rPr>
        <w:tab/>
        <w:t>Virginia Center on Aging Advisory Board</w:t>
      </w:r>
    </w:p>
    <w:p w14:paraId="71B3FC79" w14:textId="77777777" w:rsidR="00E20259" w:rsidRDefault="00E20259" w:rsidP="004519FD">
      <w:pPr>
        <w:widowControl/>
        <w:tabs>
          <w:tab w:val="left" w:pos="192"/>
          <w:tab w:val="left" w:pos="442"/>
          <w:tab w:val="left" w:pos="1128"/>
          <w:tab w:val="left" w:pos="180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1997</w:t>
      </w:r>
      <w:r w:rsidR="00A70B64">
        <w:rPr>
          <w:rFonts w:ascii="Times New Roman" w:hAnsi="Times New Roman"/>
          <w:sz w:val="22"/>
          <w:szCs w:val="22"/>
        </w:rPr>
        <w:t>-</w:t>
      </w:r>
      <w:r>
        <w:rPr>
          <w:rFonts w:ascii="Times New Roman" w:hAnsi="Times New Roman"/>
          <w:sz w:val="22"/>
          <w:szCs w:val="22"/>
        </w:rPr>
        <w:t xml:space="preserve">99 </w:t>
      </w:r>
      <w:r w:rsidR="000E2364">
        <w:rPr>
          <w:rFonts w:ascii="Times New Roman" w:hAnsi="Times New Roman"/>
          <w:sz w:val="22"/>
          <w:szCs w:val="22"/>
        </w:rPr>
        <w:tab/>
      </w:r>
      <w:r>
        <w:rPr>
          <w:rFonts w:ascii="Times New Roman" w:hAnsi="Times New Roman"/>
          <w:sz w:val="22"/>
          <w:szCs w:val="22"/>
        </w:rPr>
        <w:tab/>
        <w:t>Virginia Association on Aging Board of Directors</w:t>
      </w:r>
    </w:p>
    <w:p w14:paraId="20E99AAE"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1996</w:t>
      </w:r>
      <w:r w:rsidR="00A70B64">
        <w:rPr>
          <w:rFonts w:ascii="Times New Roman" w:hAnsi="Times New Roman"/>
          <w:sz w:val="22"/>
          <w:szCs w:val="22"/>
        </w:rPr>
        <w:t>-</w:t>
      </w:r>
      <w:r>
        <w:rPr>
          <w:rFonts w:ascii="Times New Roman" w:hAnsi="Times New Roman"/>
          <w:sz w:val="22"/>
          <w:szCs w:val="22"/>
        </w:rPr>
        <w:t>04</w:t>
      </w:r>
      <w:r>
        <w:rPr>
          <w:rFonts w:ascii="Times New Roman" w:hAnsi="Times New Roman"/>
          <w:sz w:val="22"/>
          <w:szCs w:val="22"/>
        </w:rPr>
        <w:tab/>
      </w:r>
      <w:r>
        <w:rPr>
          <w:rFonts w:ascii="Times New Roman" w:hAnsi="Times New Roman"/>
          <w:sz w:val="22"/>
          <w:szCs w:val="22"/>
        </w:rPr>
        <w:tab/>
        <w:t xml:space="preserve">Virginia Health Care Quality Center Consumer Advisory Committee </w:t>
      </w:r>
    </w:p>
    <w:p w14:paraId="3CDFCE44" w14:textId="04CC9166"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lastRenderedPageBreak/>
        <w:t>1996</w:t>
      </w:r>
      <w:r w:rsidR="00A70B64">
        <w:rPr>
          <w:rFonts w:ascii="Times New Roman" w:hAnsi="Times New Roman"/>
          <w:sz w:val="22"/>
          <w:szCs w:val="22"/>
        </w:rPr>
        <w:t>-</w:t>
      </w:r>
      <w:r w:rsidR="000D622C">
        <w:rPr>
          <w:rFonts w:ascii="Times New Roman" w:hAnsi="Times New Roman"/>
          <w:sz w:val="22"/>
          <w:szCs w:val="22"/>
        </w:rPr>
        <w:t>20</w:t>
      </w:r>
      <w:r>
        <w:rPr>
          <w:rFonts w:ascii="Times New Roman" w:hAnsi="Times New Roman"/>
          <w:sz w:val="22"/>
          <w:szCs w:val="22"/>
        </w:rPr>
        <w:t>07</w:t>
      </w:r>
      <w:r>
        <w:rPr>
          <w:rFonts w:ascii="Times New Roman" w:hAnsi="Times New Roman"/>
          <w:sz w:val="22"/>
          <w:szCs w:val="22"/>
        </w:rPr>
        <w:tab/>
      </w:r>
      <w:r>
        <w:rPr>
          <w:rFonts w:ascii="Times New Roman" w:hAnsi="Times New Roman"/>
          <w:sz w:val="22"/>
          <w:szCs w:val="22"/>
        </w:rPr>
        <w:tab/>
        <w:t>Warm Hearth Village Board of Directors:</w:t>
      </w:r>
    </w:p>
    <w:p w14:paraId="175D9F93" w14:textId="7FFC3FA4"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1997 – 2007 Chair, Research &amp; Education Committee</w:t>
      </w:r>
      <w:r w:rsidR="00320DDE">
        <w:rPr>
          <w:rFonts w:ascii="Times New Roman" w:hAnsi="Times New Roman"/>
          <w:sz w:val="22"/>
          <w:szCs w:val="22"/>
        </w:rPr>
        <w:t xml:space="preserve">; </w:t>
      </w:r>
      <w:r>
        <w:rPr>
          <w:rFonts w:ascii="Times New Roman" w:hAnsi="Times New Roman"/>
          <w:sz w:val="22"/>
          <w:szCs w:val="22"/>
        </w:rPr>
        <w:t>1999 – 2007 Chair, Nominations Committee</w:t>
      </w:r>
      <w:r w:rsidR="00320DDE">
        <w:rPr>
          <w:rFonts w:ascii="Times New Roman" w:hAnsi="Times New Roman"/>
          <w:sz w:val="22"/>
          <w:szCs w:val="22"/>
        </w:rPr>
        <w:t>;</w:t>
      </w:r>
    </w:p>
    <w:p w14:paraId="7DBF9181" w14:textId="77777777" w:rsidR="00E20259" w:rsidRDefault="00E20259" w:rsidP="004519FD">
      <w:pPr>
        <w:widowControl/>
        <w:tabs>
          <w:tab w:val="left" w:pos="192"/>
          <w:tab w:val="left" w:pos="442"/>
          <w:tab w:val="left" w:pos="1128"/>
          <w:tab w:val="left" w:pos="1800"/>
          <w:tab w:val="left" w:pos="2280"/>
          <w:tab w:val="left" w:pos="2578"/>
          <w:tab w:val="left" w:pos="3322"/>
          <w:tab w:val="left" w:pos="3619"/>
          <w:tab w:val="left" w:pos="3991"/>
          <w:tab w:val="left" w:pos="4731"/>
          <w:tab w:val="left" w:pos="5430"/>
          <w:tab w:val="left" w:pos="6193"/>
          <w:tab w:val="left" w:pos="6893"/>
          <w:tab w:val="left" w:pos="7593"/>
          <w:tab w:val="left" w:pos="8356"/>
          <w:tab w:val="left" w:pos="9504"/>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2005 – 2006 Ethics Committee</w:t>
      </w:r>
    </w:p>
    <w:p w14:paraId="47F4FB42" w14:textId="7FB2CF96" w:rsidR="00D451CC" w:rsidRDefault="00D451CC" w:rsidP="00715AA0">
      <w:pPr>
        <w:widowControl/>
        <w:rPr>
          <w:rFonts w:ascii="Times New Roman" w:hAnsi="Times New Roman"/>
          <w:sz w:val="22"/>
          <w:szCs w:val="22"/>
          <w:u w:val="single"/>
        </w:rPr>
      </w:pPr>
    </w:p>
    <w:p w14:paraId="1D0CDEE4" w14:textId="234451AD" w:rsidR="00E20259" w:rsidRDefault="00E20259" w:rsidP="00715AA0">
      <w:pPr>
        <w:widowControl/>
        <w:rPr>
          <w:rFonts w:ascii="Times New Roman" w:hAnsi="Times New Roman"/>
          <w:sz w:val="22"/>
          <w:szCs w:val="22"/>
          <w:u w:val="single"/>
        </w:rPr>
      </w:pPr>
      <w:r>
        <w:rPr>
          <w:rFonts w:ascii="Times New Roman" w:hAnsi="Times New Roman"/>
          <w:sz w:val="22"/>
          <w:szCs w:val="22"/>
          <w:u w:val="single"/>
        </w:rPr>
        <w:t>Translational Research</w:t>
      </w:r>
      <w:r w:rsidR="000A1D5A">
        <w:rPr>
          <w:rFonts w:ascii="Times New Roman" w:hAnsi="Times New Roman"/>
          <w:sz w:val="22"/>
          <w:szCs w:val="22"/>
          <w:u w:val="single"/>
        </w:rPr>
        <w:t xml:space="preserve">: </w:t>
      </w:r>
      <w:r w:rsidR="000A1D5A" w:rsidRPr="000A1D5A">
        <w:rPr>
          <w:rFonts w:ascii="Times New Roman" w:hAnsi="Times New Roman"/>
          <w:sz w:val="22"/>
          <w:szCs w:val="22"/>
          <w:u w:val="single"/>
        </w:rPr>
        <w:t>1996 – present</w:t>
      </w:r>
    </w:p>
    <w:p w14:paraId="36B30D50" w14:textId="7B367F2A" w:rsidR="00D2558B" w:rsidRPr="00D2558B" w:rsidRDefault="00D2558B" w:rsidP="00B42D49">
      <w:pPr>
        <w:pStyle w:val="ListParagraph"/>
        <w:numPr>
          <w:ilvl w:val="0"/>
          <w:numId w:val="37"/>
        </w:numPr>
        <w:ind w:right="266"/>
        <w:jc w:val="both"/>
        <w:rPr>
          <w:rFonts w:ascii="Times New Roman" w:hAnsi="Times New Roman"/>
          <w:bCs/>
          <w:iCs/>
          <w:color w:val="000000"/>
          <w:sz w:val="22"/>
          <w:szCs w:val="22"/>
        </w:rPr>
      </w:pPr>
      <w:bookmarkStart w:id="114" w:name="_Hlk32673662"/>
      <w:bookmarkStart w:id="115" w:name="_Hlk522894393"/>
      <w:r w:rsidRPr="00D2558B">
        <w:rPr>
          <w:rFonts w:ascii="Times New Roman" w:hAnsi="Times New Roman"/>
          <w:bCs/>
          <w:iCs/>
          <w:color w:val="000000"/>
          <w:sz w:val="22"/>
          <w:szCs w:val="22"/>
        </w:rPr>
        <w:t>Munly, K., Allen, K.R., &amp; Roberto, K.A. (2019</w:t>
      </w:r>
      <w:r>
        <w:rPr>
          <w:rFonts w:ascii="Times New Roman" w:hAnsi="Times New Roman"/>
          <w:bCs/>
          <w:iCs/>
          <w:color w:val="000000"/>
          <w:sz w:val="22"/>
          <w:szCs w:val="22"/>
        </w:rPr>
        <w:t>, Summer</w:t>
      </w:r>
      <w:r w:rsidRPr="00D2558B">
        <w:rPr>
          <w:rFonts w:ascii="Times New Roman" w:hAnsi="Times New Roman"/>
          <w:bCs/>
          <w:iCs/>
          <w:color w:val="000000"/>
          <w:sz w:val="22"/>
          <w:szCs w:val="22"/>
        </w:rPr>
        <w:t xml:space="preserve">). </w:t>
      </w:r>
      <w:r w:rsidRPr="00D2558B">
        <w:rPr>
          <w:rFonts w:ascii="Times New Roman" w:hAnsi="Times New Roman"/>
          <w:bCs/>
          <w:i/>
          <w:color w:val="000000"/>
          <w:sz w:val="22"/>
          <w:szCs w:val="22"/>
        </w:rPr>
        <w:t>Experiences of adult foster-care providers in facilitating family systems</w:t>
      </w:r>
      <w:r w:rsidRPr="00D2558B">
        <w:rPr>
          <w:rFonts w:ascii="Times New Roman" w:hAnsi="Times New Roman"/>
          <w:bCs/>
          <w:iCs/>
          <w:color w:val="000000"/>
          <w:sz w:val="22"/>
          <w:szCs w:val="22"/>
        </w:rPr>
        <w:t xml:space="preserve">. NCFR Report Family Focus on </w:t>
      </w:r>
      <w:r>
        <w:rPr>
          <w:rFonts w:ascii="Times New Roman" w:hAnsi="Times New Roman"/>
          <w:bCs/>
          <w:iCs/>
          <w:color w:val="000000"/>
          <w:sz w:val="22"/>
          <w:szCs w:val="22"/>
        </w:rPr>
        <w:t>Families Living Outside of Society’s Systems</w:t>
      </w:r>
      <w:r w:rsidRPr="00D2558B">
        <w:rPr>
          <w:rFonts w:ascii="Times New Roman" w:hAnsi="Times New Roman"/>
          <w:bCs/>
          <w:iCs/>
          <w:color w:val="000000"/>
          <w:sz w:val="22"/>
          <w:szCs w:val="22"/>
        </w:rPr>
        <w:t>. Minneapolis, MN: National Council on Family Relations.</w:t>
      </w:r>
    </w:p>
    <w:bookmarkEnd w:id="114"/>
    <w:p w14:paraId="45387FB4" w14:textId="77777777" w:rsidR="00D2558B" w:rsidRPr="00D2558B" w:rsidRDefault="00D2558B" w:rsidP="00D2558B">
      <w:pPr>
        <w:widowControl/>
        <w:ind w:left="360" w:right="266" w:hanging="360"/>
        <w:contextualSpacing/>
        <w:jc w:val="both"/>
        <w:rPr>
          <w:rFonts w:ascii="Times New Roman" w:hAnsi="Times New Roman"/>
          <w:bCs/>
          <w:i/>
          <w:color w:val="000000"/>
          <w:sz w:val="22"/>
          <w:szCs w:val="22"/>
        </w:rPr>
      </w:pPr>
    </w:p>
    <w:p w14:paraId="3C084473" w14:textId="31AFED89" w:rsidR="00916190" w:rsidRPr="00916190" w:rsidRDefault="00D81B7D" w:rsidP="00B42D49">
      <w:pPr>
        <w:pStyle w:val="ListParagraph"/>
        <w:widowControl/>
        <w:numPr>
          <w:ilvl w:val="0"/>
          <w:numId w:val="37"/>
        </w:numPr>
        <w:ind w:right="266"/>
        <w:contextualSpacing/>
        <w:jc w:val="both"/>
        <w:rPr>
          <w:rFonts w:ascii="Times New Roman" w:hAnsi="Times New Roman"/>
          <w:bCs/>
          <w:i/>
          <w:color w:val="000000"/>
          <w:sz w:val="22"/>
          <w:szCs w:val="22"/>
        </w:rPr>
      </w:pPr>
      <w:proofErr w:type="spellStart"/>
      <w:r>
        <w:rPr>
          <w:rFonts w:ascii="Times New Roman" w:hAnsi="Times New Roman"/>
          <w:bCs/>
          <w:color w:val="000000"/>
          <w:sz w:val="22"/>
          <w:szCs w:val="22"/>
        </w:rPr>
        <w:t>Uekert</w:t>
      </w:r>
      <w:proofErr w:type="spellEnd"/>
      <w:r>
        <w:rPr>
          <w:rFonts w:ascii="Times New Roman" w:hAnsi="Times New Roman"/>
          <w:bCs/>
          <w:color w:val="000000"/>
          <w:sz w:val="22"/>
          <w:szCs w:val="22"/>
        </w:rPr>
        <w:t xml:space="preserve">, B.K., Holt, K., </w:t>
      </w:r>
      <w:proofErr w:type="spellStart"/>
      <w:r>
        <w:rPr>
          <w:rFonts w:ascii="Times New Roman" w:hAnsi="Times New Roman"/>
          <w:bCs/>
          <w:color w:val="000000"/>
          <w:sz w:val="22"/>
          <w:szCs w:val="22"/>
        </w:rPr>
        <w:t>Genthon</w:t>
      </w:r>
      <w:proofErr w:type="spellEnd"/>
      <w:r>
        <w:rPr>
          <w:rFonts w:ascii="Times New Roman" w:hAnsi="Times New Roman"/>
          <w:bCs/>
          <w:color w:val="000000"/>
          <w:sz w:val="22"/>
          <w:szCs w:val="22"/>
        </w:rPr>
        <w:t xml:space="preserve">, K., Wood, E., Stiegel, L, </w:t>
      </w:r>
      <w:proofErr w:type="spellStart"/>
      <w:r>
        <w:rPr>
          <w:rFonts w:ascii="Times New Roman" w:hAnsi="Times New Roman"/>
          <w:bCs/>
          <w:color w:val="000000"/>
          <w:sz w:val="22"/>
          <w:szCs w:val="22"/>
        </w:rPr>
        <w:t>Pogach</w:t>
      </w:r>
      <w:proofErr w:type="spellEnd"/>
      <w:r>
        <w:rPr>
          <w:rFonts w:ascii="Times New Roman" w:hAnsi="Times New Roman"/>
          <w:bCs/>
          <w:color w:val="000000"/>
          <w:sz w:val="22"/>
          <w:szCs w:val="22"/>
        </w:rPr>
        <w:t xml:space="preserve">, D., Teaster, P., Roberto, K., Grogg, C., Boyko, C., Hubert, S. (2018). </w:t>
      </w:r>
      <w:r w:rsidRPr="00D81B7D">
        <w:rPr>
          <w:rFonts w:ascii="Times New Roman" w:hAnsi="Times New Roman"/>
          <w:bCs/>
          <w:i/>
          <w:color w:val="000000"/>
          <w:sz w:val="22"/>
          <w:szCs w:val="22"/>
        </w:rPr>
        <w:t>Introduction: Financial exploitation by conservators - A series of eight background briefs</w:t>
      </w:r>
      <w:r>
        <w:rPr>
          <w:rFonts w:ascii="Times New Roman" w:hAnsi="Times New Roman"/>
          <w:bCs/>
          <w:color w:val="000000"/>
          <w:sz w:val="22"/>
          <w:szCs w:val="22"/>
        </w:rPr>
        <w:t>. Williamsburg, VA: National Center for State Courts.</w:t>
      </w:r>
      <w:r>
        <w:rPr>
          <w:rFonts w:ascii="Times New Roman" w:hAnsi="Times New Roman"/>
          <w:bCs/>
          <w:color w:val="000000"/>
          <w:sz w:val="22"/>
          <w:szCs w:val="22"/>
        </w:rPr>
        <w:tab/>
      </w:r>
      <w:r w:rsidR="00916190">
        <w:rPr>
          <w:rFonts w:ascii="Times New Roman" w:hAnsi="Times New Roman"/>
          <w:bCs/>
          <w:color w:val="000000"/>
          <w:sz w:val="22"/>
          <w:szCs w:val="22"/>
        </w:rPr>
        <w:t xml:space="preserve"> </w:t>
      </w:r>
      <w:hyperlink r:id="rId16" w:history="1">
        <w:r w:rsidR="00916190" w:rsidRPr="00C823AE">
          <w:rPr>
            <w:rStyle w:val="Hyperlink"/>
            <w:rFonts w:ascii="Times New Roman" w:hAnsi="Times New Roman"/>
            <w:bCs/>
            <w:sz w:val="22"/>
            <w:szCs w:val="22"/>
          </w:rPr>
          <w:t>http://www.eldersandcourts.org/~/media/Microsites/Files/cec/OVC%20Briefs/OVC-Introduction.ashx</w:t>
        </w:r>
      </w:hyperlink>
    </w:p>
    <w:p w14:paraId="6FCD2B1A" w14:textId="77777777" w:rsidR="00E96C88" w:rsidRDefault="00E96C88" w:rsidP="00916190">
      <w:pPr>
        <w:widowControl/>
        <w:ind w:right="266" w:firstLine="450"/>
        <w:contextualSpacing/>
        <w:jc w:val="both"/>
        <w:rPr>
          <w:rFonts w:ascii="Times New Roman" w:hAnsi="Times New Roman"/>
          <w:bCs/>
          <w:color w:val="000000"/>
          <w:sz w:val="22"/>
          <w:szCs w:val="22"/>
        </w:rPr>
      </w:pPr>
    </w:p>
    <w:p w14:paraId="63A2726C" w14:textId="0744A727" w:rsidR="00916190" w:rsidRPr="00916190" w:rsidRDefault="00916190" w:rsidP="00916190">
      <w:pPr>
        <w:widowControl/>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1:</w:t>
      </w:r>
      <w:r>
        <w:rPr>
          <w:rFonts w:ascii="Times New Roman" w:hAnsi="Times New Roman"/>
          <w:bCs/>
          <w:i/>
          <w:color w:val="000000"/>
          <w:sz w:val="22"/>
          <w:szCs w:val="22"/>
        </w:rPr>
        <w:t xml:space="preserve"> </w:t>
      </w:r>
      <w:r w:rsidR="002365F5">
        <w:rPr>
          <w:rFonts w:ascii="Times New Roman" w:hAnsi="Times New Roman"/>
          <w:bCs/>
          <w:i/>
          <w:color w:val="000000"/>
          <w:sz w:val="22"/>
          <w:szCs w:val="22"/>
        </w:rPr>
        <w:t xml:space="preserve"> </w:t>
      </w:r>
      <w:r w:rsidR="00D81B7D" w:rsidRPr="00916190">
        <w:rPr>
          <w:rFonts w:ascii="Times New Roman" w:hAnsi="Times New Roman"/>
          <w:bCs/>
          <w:i/>
          <w:color w:val="000000"/>
          <w:sz w:val="22"/>
          <w:szCs w:val="22"/>
        </w:rPr>
        <w:t>Examples of conservator exploitation: An overview</w:t>
      </w:r>
    </w:p>
    <w:p w14:paraId="69BCA163" w14:textId="2D5E2CC7" w:rsidR="00916190" w:rsidRPr="002365F5" w:rsidRDefault="00000000" w:rsidP="002365F5">
      <w:pPr>
        <w:pStyle w:val="ListParagraph"/>
        <w:widowControl/>
        <w:ind w:left="1260" w:right="266"/>
        <w:contextualSpacing/>
        <w:jc w:val="both"/>
        <w:rPr>
          <w:rFonts w:ascii="Times New Roman" w:hAnsi="Times New Roman"/>
          <w:bCs/>
          <w:color w:val="000000"/>
          <w:sz w:val="22"/>
          <w:szCs w:val="22"/>
        </w:rPr>
      </w:pPr>
      <w:hyperlink r:id="rId17" w:history="1">
        <w:r w:rsidR="00916190" w:rsidRPr="002365F5">
          <w:rPr>
            <w:rStyle w:val="Hyperlink"/>
            <w:rFonts w:ascii="Times New Roman" w:hAnsi="Times New Roman"/>
            <w:bCs/>
            <w:sz w:val="22"/>
            <w:szCs w:val="22"/>
          </w:rPr>
          <w:t>http://www.eldersandcourts.org/~/media/Microsites/Files/cec/OVC%20Briefs/OVC-Brief-1.ashx</w:t>
        </w:r>
      </w:hyperlink>
    </w:p>
    <w:p w14:paraId="4EF1BDC0" w14:textId="719B1E3E" w:rsidR="00916190" w:rsidRDefault="00916190" w:rsidP="002365F5">
      <w:pPr>
        <w:widowControl/>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2</w:t>
      </w:r>
      <w:r>
        <w:rPr>
          <w:rFonts w:ascii="Times New Roman" w:hAnsi="Times New Roman"/>
          <w:bCs/>
          <w:i/>
          <w:color w:val="000000"/>
          <w:sz w:val="22"/>
          <w:szCs w:val="22"/>
        </w:rPr>
        <w:t>:</w:t>
      </w:r>
      <w:r w:rsidR="002365F5">
        <w:rPr>
          <w:rFonts w:ascii="Times New Roman" w:hAnsi="Times New Roman"/>
          <w:bCs/>
          <w:i/>
          <w:color w:val="000000"/>
          <w:sz w:val="22"/>
          <w:szCs w:val="22"/>
        </w:rPr>
        <w:t xml:space="preserve"> </w:t>
      </w:r>
      <w:r w:rsidR="00D81B7D" w:rsidRPr="00916190">
        <w:rPr>
          <w:rFonts w:ascii="Times New Roman" w:hAnsi="Times New Roman"/>
          <w:bCs/>
          <w:i/>
          <w:color w:val="000000"/>
          <w:sz w:val="22"/>
          <w:szCs w:val="22"/>
        </w:rPr>
        <w:t xml:space="preserve">Conservator </w:t>
      </w:r>
      <w:r w:rsidR="00B023F5" w:rsidRPr="00916190">
        <w:rPr>
          <w:rFonts w:ascii="Times New Roman" w:hAnsi="Times New Roman"/>
          <w:bCs/>
          <w:i/>
          <w:color w:val="000000"/>
          <w:sz w:val="22"/>
          <w:szCs w:val="22"/>
        </w:rPr>
        <w:t>e</w:t>
      </w:r>
      <w:r w:rsidR="00D81B7D" w:rsidRPr="00916190">
        <w:rPr>
          <w:rFonts w:ascii="Times New Roman" w:hAnsi="Times New Roman"/>
          <w:bCs/>
          <w:i/>
          <w:color w:val="000000"/>
          <w:sz w:val="22"/>
          <w:szCs w:val="22"/>
        </w:rPr>
        <w:t>xploitation in Minnesota – An analysis of judicial response</w:t>
      </w:r>
      <w:r w:rsidR="00D81B7D" w:rsidRPr="00916190">
        <w:rPr>
          <w:rFonts w:ascii="Times New Roman" w:hAnsi="Times New Roman"/>
          <w:bCs/>
          <w:color w:val="000000"/>
          <w:sz w:val="22"/>
          <w:szCs w:val="22"/>
        </w:rPr>
        <w:t xml:space="preserve"> </w:t>
      </w:r>
    </w:p>
    <w:p w14:paraId="6075373F" w14:textId="31B5FC65" w:rsidR="00375D24" w:rsidRPr="00375D24" w:rsidRDefault="00000000" w:rsidP="00375D24">
      <w:pPr>
        <w:widowControl/>
        <w:ind w:left="1260" w:right="266"/>
        <w:contextualSpacing/>
        <w:jc w:val="both"/>
        <w:rPr>
          <w:rFonts w:ascii="Times New Roman" w:hAnsi="Times New Roman"/>
          <w:bCs/>
          <w:color w:val="000000"/>
          <w:sz w:val="22"/>
          <w:szCs w:val="22"/>
        </w:rPr>
      </w:pPr>
      <w:hyperlink r:id="rId18" w:history="1">
        <w:r w:rsidR="00375D24" w:rsidRPr="00C823AE">
          <w:rPr>
            <w:rStyle w:val="Hyperlink"/>
            <w:rFonts w:ascii="Times New Roman" w:hAnsi="Times New Roman"/>
            <w:bCs/>
            <w:sz w:val="22"/>
            <w:szCs w:val="22"/>
          </w:rPr>
          <w:t>http://www.eldersandcourts.org/~/media/Microsites/Files/cec/OVC%20Briefs/OVC-Brief-2.ashx</w:t>
        </w:r>
      </w:hyperlink>
    </w:p>
    <w:p w14:paraId="1537B6FF" w14:textId="6095A193" w:rsidR="00916190" w:rsidRDefault="002365F5" w:rsidP="002365F5">
      <w:pPr>
        <w:widowControl/>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3:</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 xml:space="preserve">Detecting exploitation by conservators: Court monitoring </w:t>
      </w:r>
    </w:p>
    <w:p w14:paraId="50B28C65" w14:textId="33C5248D" w:rsidR="00415CEE" w:rsidRPr="00375D24" w:rsidRDefault="00000000" w:rsidP="00415CEE">
      <w:pPr>
        <w:widowControl/>
        <w:ind w:left="1260" w:right="266"/>
        <w:contextualSpacing/>
        <w:jc w:val="both"/>
        <w:rPr>
          <w:rFonts w:ascii="Times New Roman" w:hAnsi="Times New Roman"/>
          <w:bCs/>
          <w:color w:val="000000"/>
          <w:sz w:val="22"/>
          <w:szCs w:val="22"/>
        </w:rPr>
      </w:pPr>
      <w:hyperlink r:id="rId19" w:history="1">
        <w:r w:rsidR="00415CEE" w:rsidRPr="00C823AE">
          <w:rPr>
            <w:rStyle w:val="Hyperlink"/>
            <w:rFonts w:ascii="Times New Roman" w:hAnsi="Times New Roman"/>
            <w:bCs/>
            <w:sz w:val="22"/>
            <w:szCs w:val="22"/>
          </w:rPr>
          <w:t>http://www.eldersandcourts.org/~/media/Microsites/Files/cec/OVC%20Briefs/OVC-Brief-3.ashx</w:t>
        </w:r>
      </w:hyperlink>
    </w:p>
    <w:p w14:paraId="649D23A1" w14:textId="2D18070C" w:rsidR="00916190" w:rsidRDefault="002365F5" w:rsidP="002365F5">
      <w:pPr>
        <w:widowControl/>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4:</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 xml:space="preserve">Detecting exploitation by conservators: Systematic approach </w:t>
      </w:r>
    </w:p>
    <w:p w14:paraId="7658EE22" w14:textId="0026F53F" w:rsidR="00415CEE" w:rsidRPr="00375D24" w:rsidRDefault="00000000" w:rsidP="00415CEE">
      <w:pPr>
        <w:widowControl/>
        <w:ind w:left="1260" w:right="266"/>
        <w:contextualSpacing/>
        <w:jc w:val="both"/>
        <w:rPr>
          <w:rFonts w:ascii="Times New Roman" w:hAnsi="Times New Roman"/>
          <w:bCs/>
          <w:color w:val="000000"/>
          <w:sz w:val="22"/>
          <w:szCs w:val="22"/>
        </w:rPr>
      </w:pPr>
      <w:hyperlink r:id="rId20" w:history="1">
        <w:r w:rsidR="00415CEE" w:rsidRPr="00C823AE">
          <w:rPr>
            <w:rStyle w:val="Hyperlink"/>
            <w:rFonts w:ascii="Times New Roman" w:hAnsi="Times New Roman"/>
            <w:bCs/>
            <w:sz w:val="22"/>
            <w:szCs w:val="22"/>
          </w:rPr>
          <w:t>http://www.eldersandcourts.org/~/media/Microsites/Files/cec/OVC%20Briefs/OVC-Brief-4.ashx</w:t>
        </w:r>
      </w:hyperlink>
    </w:p>
    <w:p w14:paraId="43D56E5F" w14:textId="71C179A1" w:rsidR="00916190" w:rsidRDefault="002365F5" w:rsidP="002365F5">
      <w:pPr>
        <w:widowControl/>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5:</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Court actions upon detection of exploitation</w:t>
      </w:r>
    </w:p>
    <w:p w14:paraId="3944F82C" w14:textId="0813F943" w:rsidR="001D09B1" w:rsidRPr="00375D24" w:rsidRDefault="00000000" w:rsidP="001D09B1">
      <w:pPr>
        <w:widowControl/>
        <w:ind w:left="1260" w:right="266"/>
        <w:contextualSpacing/>
        <w:jc w:val="both"/>
        <w:rPr>
          <w:rFonts w:ascii="Times New Roman" w:hAnsi="Times New Roman"/>
          <w:bCs/>
          <w:color w:val="000000"/>
          <w:sz w:val="22"/>
          <w:szCs w:val="22"/>
        </w:rPr>
      </w:pPr>
      <w:hyperlink r:id="rId21" w:history="1">
        <w:r w:rsidR="001D09B1" w:rsidRPr="00C823AE">
          <w:rPr>
            <w:rStyle w:val="Hyperlink"/>
            <w:rFonts w:ascii="Times New Roman" w:hAnsi="Times New Roman"/>
            <w:bCs/>
            <w:sz w:val="22"/>
            <w:szCs w:val="22"/>
          </w:rPr>
          <w:t>http://www.eldersandcourts.org/~/media/Microsites/Files/cec/OVC%20Briefs/OVC-Brief-5.ashx</w:t>
        </w:r>
      </w:hyperlink>
    </w:p>
    <w:p w14:paraId="29B58B3E" w14:textId="64E6A3FB" w:rsidR="00B023F5" w:rsidRDefault="002365F5" w:rsidP="002365F5">
      <w:pPr>
        <w:widowControl/>
        <w:tabs>
          <w:tab w:val="left" w:pos="450"/>
        </w:tabs>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6:</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 xml:space="preserve">Innovative programs that address financial exploitation by conservators </w:t>
      </w:r>
    </w:p>
    <w:p w14:paraId="25F1700D" w14:textId="2971226D" w:rsidR="001D09B1" w:rsidRPr="00375D24" w:rsidRDefault="00000000" w:rsidP="001D09B1">
      <w:pPr>
        <w:widowControl/>
        <w:ind w:left="1260" w:right="266"/>
        <w:contextualSpacing/>
        <w:jc w:val="both"/>
        <w:rPr>
          <w:rFonts w:ascii="Times New Roman" w:hAnsi="Times New Roman"/>
          <w:bCs/>
          <w:color w:val="000000"/>
          <w:sz w:val="22"/>
          <w:szCs w:val="22"/>
        </w:rPr>
      </w:pPr>
      <w:hyperlink r:id="rId22" w:history="1">
        <w:r w:rsidR="001D09B1" w:rsidRPr="00C823AE">
          <w:rPr>
            <w:rStyle w:val="Hyperlink"/>
            <w:rFonts w:ascii="Times New Roman" w:hAnsi="Times New Roman"/>
            <w:bCs/>
            <w:sz w:val="22"/>
            <w:szCs w:val="22"/>
          </w:rPr>
          <w:t>http://www.eldersandcourts.org/~/media/Microsites/Files/cec/OVC%20Briefs/OVC-Brief-6.ashx</w:t>
        </w:r>
      </w:hyperlink>
    </w:p>
    <w:p w14:paraId="3CB3DD19" w14:textId="77777777" w:rsidR="007E4C76" w:rsidRDefault="007E4C76" w:rsidP="002365F5">
      <w:pPr>
        <w:widowControl/>
        <w:tabs>
          <w:tab w:val="left" w:pos="450"/>
        </w:tabs>
        <w:ind w:right="266" w:firstLine="450"/>
        <w:contextualSpacing/>
        <w:jc w:val="both"/>
        <w:rPr>
          <w:rFonts w:ascii="Times New Roman" w:hAnsi="Times New Roman"/>
          <w:bCs/>
          <w:color w:val="000000"/>
          <w:sz w:val="22"/>
          <w:szCs w:val="22"/>
        </w:rPr>
      </w:pPr>
    </w:p>
    <w:p w14:paraId="32C000B9" w14:textId="7D1228CB" w:rsidR="00916190" w:rsidRDefault="002365F5" w:rsidP="002365F5">
      <w:pPr>
        <w:widowControl/>
        <w:tabs>
          <w:tab w:val="left" w:pos="450"/>
        </w:tabs>
        <w:ind w:right="266" w:firstLine="450"/>
        <w:contextualSpacing/>
        <w:jc w:val="both"/>
        <w:rPr>
          <w:rFonts w:ascii="Times New Roman" w:hAnsi="Times New Roman"/>
          <w:bCs/>
          <w:i/>
          <w:color w:val="000000"/>
          <w:sz w:val="22"/>
          <w:szCs w:val="22"/>
        </w:rPr>
      </w:pPr>
      <w:r w:rsidRPr="002365F5">
        <w:rPr>
          <w:rFonts w:ascii="Times New Roman" w:hAnsi="Times New Roman"/>
          <w:bCs/>
          <w:color w:val="000000"/>
          <w:sz w:val="22"/>
          <w:szCs w:val="22"/>
        </w:rPr>
        <w:t>Brief 7:</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 xml:space="preserve">Data quality undermines </w:t>
      </w:r>
      <w:r w:rsidR="00794709" w:rsidRPr="002365F5">
        <w:rPr>
          <w:rFonts w:ascii="Times New Roman" w:hAnsi="Times New Roman"/>
          <w:bCs/>
          <w:i/>
          <w:color w:val="000000"/>
          <w:sz w:val="22"/>
          <w:szCs w:val="22"/>
        </w:rPr>
        <w:t>accountability</w:t>
      </w:r>
      <w:r w:rsidR="00B023F5" w:rsidRPr="002365F5">
        <w:rPr>
          <w:rFonts w:ascii="Times New Roman" w:hAnsi="Times New Roman"/>
          <w:bCs/>
          <w:i/>
          <w:color w:val="000000"/>
          <w:sz w:val="22"/>
          <w:szCs w:val="22"/>
        </w:rPr>
        <w:t xml:space="preserve"> in conservatorship cases</w:t>
      </w:r>
    </w:p>
    <w:p w14:paraId="3A6461D0" w14:textId="07237B8C" w:rsidR="001D09B1" w:rsidRPr="00375D24" w:rsidRDefault="00000000" w:rsidP="001D09B1">
      <w:pPr>
        <w:widowControl/>
        <w:ind w:left="1260" w:right="266"/>
        <w:contextualSpacing/>
        <w:jc w:val="both"/>
        <w:rPr>
          <w:rFonts w:ascii="Times New Roman" w:hAnsi="Times New Roman"/>
          <w:bCs/>
          <w:color w:val="000000"/>
          <w:sz w:val="22"/>
          <w:szCs w:val="22"/>
        </w:rPr>
      </w:pPr>
      <w:hyperlink r:id="rId23" w:history="1">
        <w:r w:rsidR="001D09B1" w:rsidRPr="00C823AE">
          <w:rPr>
            <w:rStyle w:val="Hyperlink"/>
            <w:rFonts w:ascii="Times New Roman" w:hAnsi="Times New Roman"/>
            <w:bCs/>
            <w:sz w:val="22"/>
            <w:szCs w:val="22"/>
          </w:rPr>
          <w:t>http://www.eldersandcourts.org/~/media/Microsites/Files/cec/OVC%20Briefs/OVC-Brief-7.ashx</w:t>
        </w:r>
      </w:hyperlink>
    </w:p>
    <w:p w14:paraId="506CA306" w14:textId="14F098E1" w:rsidR="00B023F5" w:rsidRPr="002365F5" w:rsidRDefault="002365F5" w:rsidP="002365F5">
      <w:pPr>
        <w:widowControl/>
        <w:tabs>
          <w:tab w:val="left" w:pos="450"/>
        </w:tabs>
        <w:ind w:right="266" w:firstLine="450"/>
        <w:contextualSpacing/>
        <w:jc w:val="both"/>
        <w:rPr>
          <w:rFonts w:ascii="Times New Roman" w:hAnsi="Times New Roman"/>
          <w:bCs/>
          <w:color w:val="000000"/>
          <w:sz w:val="22"/>
          <w:szCs w:val="22"/>
        </w:rPr>
      </w:pPr>
      <w:r w:rsidRPr="002365F5">
        <w:rPr>
          <w:rFonts w:ascii="Times New Roman" w:hAnsi="Times New Roman"/>
          <w:bCs/>
          <w:color w:val="000000"/>
          <w:sz w:val="22"/>
          <w:szCs w:val="22"/>
        </w:rPr>
        <w:t>Brief 8:</w:t>
      </w:r>
      <w:r>
        <w:rPr>
          <w:rFonts w:ascii="Times New Roman" w:hAnsi="Times New Roman"/>
          <w:bCs/>
          <w:i/>
          <w:color w:val="000000"/>
          <w:sz w:val="22"/>
          <w:szCs w:val="22"/>
        </w:rPr>
        <w:t xml:space="preserve"> </w:t>
      </w:r>
      <w:r w:rsidR="00B023F5" w:rsidRPr="002365F5">
        <w:rPr>
          <w:rFonts w:ascii="Times New Roman" w:hAnsi="Times New Roman"/>
          <w:bCs/>
          <w:i/>
          <w:color w:val="000000"/>
          <w:sz w:val="22"/>
          <w:szCs w:val="22"/>
        </w:rPr>
        <w:t xml:space="preserve">Supporting victims of conservator exploitation </w:t>
      </w:r>
    </w:p>
    <w:p w14:paraId="38094028" w14:textId="514DAD4C" w:rsidR="001D09B1" w:rsidRDefault="00000000" w:rsidP="001D09B1">
      <w:pPr>
        <w:widowControl/>
        <w:ind w:left="1260" w:right="266"/>
        <w:contextualSpacing/>
        <w:jc w:val="both"/>
        <w:rPr>
          <w:rStyle w:val="Hyperlink"/>
          <w:rFonts w:ascii="Times New Roman" w:hAnsi="Times New Roman"/>
          <w:bCs/>
          <w:sz w:val="22"/>
          <w:szCs w:val="22"/>
        </w:rPr>
      </w:pPr>
      <w:hyperlink r:id="rId24" w:history="1">
        <w:r w:rsidR="001D09B1" w:rsidRPr="00C823AE">
          <w:rPr>
            <w:rStyle w:val="Hyperlink"/>
            <w:rFonts w:ascii="Times New Roman" w:hAnsi="Times New Roman"/>
            <w:bCs/>
            <w:sz w:val="22"/>
            <w:szCs w:val="22"/>
          </w:rPr>
          <w:t>http://www.eldersandcourts.org/~/media/Microsites/Files/cec/OVC%20Briefs/OVC-Brief-8.ashx</w:t>
        </w:r>
      </w:hyperlink>
    </w:p>
    <w:p w14:paraId="2BFE2A3B" w14:textId="2C26835A" w:rsidR="00512A21" w:rsidRDefault="00512A21" w:rsidP="001D09B1">
      <w:pPr>
        <w:widowControl/>
        <w:ind w:left="1260" w:right="266"/>
        <w:contextualSpacing/>
        <w:jc w:val="both"/>
        <w:rPr>
          <w:rFonts w:ascii="Times New Roman" w:hAnsi="Times New Roman"/>
          <w:bCs/>
          <w:color w:val="000000"/>
          <w:sz w:val="22"/>
          <w:szCs w:val="22"/>
        </w:rPr>
      </w:pPr>
    </w:p>
    <w:p w14:paraId="60C3E434" w14:textId="6B3C19BB" w:rsidR="004047D1" w:rsidRDefault="00B023F5" w:rsidP="00231441">
      <w:pPr>
        <w:pStyle w:val="ListParagraph"/>
        <w:widowControl/>
        <w:numPr>
          <w:ilvl w:val="0"/>
          <w:numId w:val="37"/>
        </w:numPr>
        <w:tabs>
          <w:tab w:val="left" w:pos="450"/>
        </w:tabs>
        <w:ind w:left="450" w:right="266" w:hanging="450"/>
        <w:contextualSpacing/>
        <w:jc w:val="both"/>
        <w:rPr>
          <w:rFonts w:ascii="Times New Roman" w:hAnsi="Times New Roman"/>
          <w:bCs/>
          <w:color w:val="000000"/>
          <w:sz w:val="22"/>
          <w:szCs w:val="22"/>
        </w:rPr>
      </w:pPr>
      <w:proofErr w:type="spellStart"/>
      <w:r w:rsidRPr="001D09B1">
        <w:rPr>
          <w:rFonts w:ascii="Times New Roman" w:hAnsi="Times New Roman"/>
          <w:bCs/>
          <w:color w:val="000000"/>
          <w:sz w:val="22"/>
          <w:szCs w:val="22"/>
        </w:rPr>
        <w:t>Uekert</w:t>
      </w:r>
      <w:proofErr w:type="spellEnd"/>
      <w:r w:rsidRPr="001D09B1">
        <w:rPr>
          <w:rFonts w:ascii="Times New Roman" w:hAnsi="Times New Roman"/>
          <w:bCs/>
          <w:color w:val="000000"/>
          <w:sz w:val="22"/>
          <w:szCs w:val="22"/>
        </w:rPr>
        <w:t xml:space="preserve">, B.K., Holt, K., </w:t>
      </w:r>
      <w:proofErr w:type="spellStart"/>
      <w:r w:rsidRPr="001D09B1">
        <w:rPr>
          <w:rFonts w:ascii="Times New Roman" w:hAnsi="Times New Roman"/>
          <w:bCs/>
          <w:color w:val="000000"/>
          <w:sz w:val="22"/>
          <w:szCs w:val="22"/>
        </w:rPr>
        <w:t>Genthon</w:t>
      </w:r>
      <w:proofErr w:type="spellEnd"/>
      <w:r w:rsidRPr="001D09B1">
        <w:rPr>
          <w:rFonts w:ascii="Times New Roman" w:hAnsi="Times New Roman"/>
          <w:bCs/>
          <w:color w:val="000000"/>
          <w:sz w:val="22"/>
          <w:szCs w:val="22"/>
        </w:rPr>
        <w:t xml:space="preserve">, K., Wood, E., Stiegel, L, </w:t>
      </w:r>
      <w:proofErr w:type="spellStart"/>
      <w:r w:rsidRPr="001D09B1">
        <w:rPr>
          <w:rFonts w:ascii="Times New Roman" w:hAnsi="Times New Roman"/>
          <w:bCs/>
          <w:color w:val="000000"/>
          <w:sz w:val="22"/>
          <w:szCs w:val="22"/>
        </w:rPr>
        <w:t>Pogach</w:t>
      </w:r>
      <w:proofErr w:type="spellEnd"/>
      <w:r w:rsidRPr="001D09B1">
        <w:rPr>
          <w:rFonts w:ascii="Times New Roman" w:hAnsi="Times New Roman"/>
          <w:bCs/>
          <w:color w:val="000000"/>
          <w:sz w:val="22"/>
          <w:szCs w:val="22"/>
        </w:rPr>
        <w:t xml:space="preserve">, D., Teaster, P., Roberto, K., Grogg, C., Boyko, C., Hubert, S. (2018). </w:t>
      </w:r>
      <w:r w:rsidRPr="001D09B1">
        <w:rPr>
          <w:rFonts w:ascii="Times New Roman" w:hAnsi="Times New Roman"/>
          <w:bCs/>
          <w:i/>
          <w:color w:val="000000"/>
          <w:sz w:val="22"/>
          <w:szCs w:val="22"/>
        </w:rPr>
        <w:t xml:space="preserve">Key resources on conservator exploitation. </w:t>
      </w:r>
      <w:r w:rsidRPr="001D09B1">
        <w:rPr>
          <w:rFonts w:ascii="Times New Roman" w:hAnsi="Times New Roman"/>
          <w:bCs/>
          <w:color w:val="000000"/>
          <w:sz w:val="22"/>
          <w:szCs w:val="22"/>
        </w:rPr>
        <w:t>Williamsburg, VA: National Center for State Courts.</w:t>
      </w:r>
    </w:p>
    <w:p w14:paraId="42B98869" w14:textId="5616761B" w:rsidR="001D09B1" w:rsidRPr="001D09B1" w:rsidRDefault="00000000" w:rsidP="004047D1">
      <w:pPr>
        <w:pStyle w:val="ListParagraph"/>
        <w:widowControl/>
        <w:tabs>
          <w:tab w:val="left" w:pos="450"/>
        </w:tabs>
        <w:ind w:left="450" w:right="266"/>
        <w:contextualSpacing/>
        <w:jc w:val="both"/>
        <w:rPr>
          <w:rFonts w:ascii="Times New Roman" w:hAnsi="Times New Roman"/>
          <w:bCs/>
          <w:color w:val="000000"/>
          <w:sz w:val="22"/>
          <w:szCs w:val="22"/>
        </w:rPr>
      </w:pPr>
      <w:hyperlink r:id="rId25" w:history="1">
        <w:r w:rsidR="001D09B1" w:rsidRPr="001D09B1">
          <w:rPr>
            <w:rStyle w:val="Hyperlink"/>
            <w:rFonts w:ascii="Times New Roman" w:hAnsi="Times New Roman"/>
            <w:bCs/>
            <w:sz w:val="22"/>
            <w:szCs w:val="22"/>
          </w:rPr>
          <w:t>http://www.eldersandcourts.org/~/media/Microsites/Files/cec/OVC%20Briefs/OVC-Resource-List.ashx</w:t>
        </w:r>
      </w:hyperlink>
    </w:p>
    <w:p w14:paraId="7E9EE2D8" w14:textId="7151BE27" w:rsidR="00B023F5" w:rsidRPr="001D09B1" w:rsidRDefault="00B023F5" w:rsidP="001D09B1">
      <w:pPr>
        <w:pStyle w:val="ListParagraph"/>
        <w:widowControl/>
        <w:tabs>
          <w:tab w:val="left" w:pos="450"/>
        </w:tabs>
        <w:ind w:left="450" w:right="266"/>
        <w:contextualSpacing/>
        <w:jc w:val="both"/>
        <w:rPr>
          <w:rFonts w:ascii="Times New Roman" w:hAnsi="Times New Roman"/>
          <w:bCs/>
          <w:color w:val="000000"/>
          <w:sz w:val="22"/>
          <w:szCs w:val="22"/>
        </w:rPr>
      </w:pPr>
    </w:p>
    <w:p w14:paraId="5996BBE6" w14:textId="11B8EE69" w:rsidR="006E4473" w:rsidRPr="006E4473" w:rsidRDefault="006E4473" w:rsidP="00FA64ED">
      <w:pPr>
        <w:pStyle w:val="ListParagraph"/>
        <w:widowControl/>
        <w:numPr>
          <w:ilvl w:val="0"/>
          <w:numId w:val="37"/>
        </w:numPr>
        <w:tabs>
          <w:tab w:val="left" w:pos="450"/>
        </w:tabs>
        <w:ind w:left="450" w:right="266" w:hanging="450"/>
        <w:contextualSpacing/>
        <w:jc w:val="both"/>
        <w:rPr>
          <w:rFonts w:ascii="Times New Roman" w:hAnsi="Times New Roman"/>
          <w:bCs/>
          <w:color w:val="000000"/>
          <w:sz w:val="22"/>
          <w:szCs w:val="22"/>
        </w:rPr>
      </w:pPr>
      <w:r w:rsidRPr="006E4473">
        <w:rPr>
          <w:rFonts w:ascii="Times New Roman" w:hAnsi="Times New Roman"/>
          <w:bCs/>
          <w:color w:val="000000"/>
          <w:sz w:val="22"/>
          <w:szCs w:val="22"/>
        </w:rPr>
        <w:t xml:space="preserve">Center for Gerontology. (2017). </w:t>
      </w:r>
      <w:r w:rsidRPr="006E4473">
        <w:rPr>
          <w:rFonts w:ascii="Times New Roman" w:hAnsi="Times New Roman"/>
          <w:bCs/>
          <w:i/>
          <w:color w:val="000000"/>
          <w:sz w:val="22"/>
          <w:szCs w:val="22"/>
        </w:rPr>
        <w:t>Families in rural Appalachia caring for older relatives with dementia</w:t>
      </w:r>
      <w:r>
        <w:rPr>
          <w:rFonts w:ascii="Times New Roman" w:hAnsi="Times New Roman"/>
          <w:bCs/>
          <w:color w:val="000000"/>
          <w:sz w:val="22"/>
          <w:szCs w:val="22"/>
        </w:rPr>
        <w:t>.</w:t>
      </w:r>
    </w:p>
    <w:bookmarkEnd w:id="115"/>
    <w:p w14:paraId="7134C609" w14:textId="77777777" w:rsidR="006E4473" w:rsidRDefault="006E4473" w:rsidP="006E4473">
      <w:pPr>
        <w:pStyle w:val="ListParagraph"/>
        <w:widowControl/>
        <w:tabs>
          <w:tab w:val="left" w:pos="450"/>
        </w:tabs>
        <w:ind w:left="450" w:right="266"/>
        <w:contextualSpacing/>
        <w:jc w:val="both"/>
        <w:rPr>
          <w:rFonts w:ascii="Times New Roman" w:hAnsi="Times New Roman"/>
          <w:bCs/>
          <w:color w:val="000000"/>
          <w:sz w:val="22"/>
          <w:szCs w:val="22"/>
        </w:rPr>
      </w:pPr>
    </w:p>
    <w:p w14:paraId="7ED869EE" w14:textId="7512E6FF" w:rsidR="007B4E5D" w:rsidRDefault="007B4E5D" w:rsidP="000D622C">
      <w:pPr>
        <w:pStyle w:val="ListParagraph"/>
        <w:widowControl/>
        <w:numPr>
          <w:ilvl w:val="0"/>
          <w:numId w:val="37"/>
        </w:numPr>
        <w:tabs>
          <w:tab w:val="left" w:pos="450"/>
        </w:tabs>
        <w:ind w:left="450" w:right="266" w:hanging="450"/>
        <w:contextualSpacing/>
        <w:jc w:val="both"/>
        <w:rPr>
          <w:rFonts w:ascii="Times New Roman" w:hAnsi="Times New Roman"/>
          <w:bCs/>
          <w:color w:val="000000"/>
          <w:sz w:val="22"/>
          <w:szCs w:val="22"/>
        </w:rPr>
      </w:pPr>
      <w:r>
        <w:rPr>
          <w:rFonts w:ascii="Times New Roman" w:hAnsi="Times New Roman"/>
          <w:bCs/>
          <w:color w:val="000000"/>
          <w:sz w:val="22"/>
          <w:szCs w:val="22"/>
        </w:rPr>
        <w:t>Ramsey-</w:t>
      </w:r>
      <w:proofErr w:type="spellStart"/>
      <w:r>
        <w:rPr>
          <w:rFonts w:ascii="Times New Roman" w:hAnsi="Times New Roman"/>
          <w:bCs/>
          <w:color w:val="000000"/>
          <w:sz w:val="22"/>
          <w:szCs w:val="22"/>
        </w:rPr>
        <w:t>Klawsnik</w:t>
      </w:r>
      <w:proofErr w:type="spellEnd"/>
      <w:r>
        <w:rPr>
          <w:rFonts w:ascii="Times New Roman" w:hAnsi="Times New Roman"/>
          <w:bCs/>
          <w:color w:val="000000"/>
          <w:sz w:val="22"/>
          <w:szCs w:val="22"/>
        </w:rPr>
        <w:t>, H., Heisler, C., Gregorie, T., Quinn, K., Roberto, K.A., &amp; Teaster, P.</w:t>
      </w:r>
      <w:r w:rsidR="007F31E2">
        <w:rPr>
          <w:rFonts w:ascii="Times New Roman" w:hAnsi="Times New Roman"/>
          <w:bCs/>
          <w:color w:val="000000"/>
          <w:sz w:val="22"/>
          <w:szCs w:val="22"/>
        </w:rPr>
        <w:t>B</w:t>
      </w:r>
      <w:r>
        <w:rPr>
          <w:rFonts w:ascii="Times New Roman" w:hAnsi="Times New Roman"/>
          <w:bCs/>
          <w:color w:val="000000"/>
          <w:sz w:val="22"/>
          <w:szCs w:val="22"/>
        </w:rPr>
        <w:t xml:space="preserve">. (2017). </w:t>
      </w:r>
      <w:r w:rsidRPr="007B4E5D">
        <w:rPr>
          <w:rFonts w:ascii="Times New Roman" w:hAnsi="Times New Roman"/>
          <w:bCs/>
          <w:i/>
          <w:color w:val="000000"/>
          <w:sz w:val="22"/>
          <w:szCs w:val="22"/>
        </w:rPr>
        <w:t>Polyvictimization in Late Life</w:t>
      </w:r>
      <w:r>
        <w:rPr>
          <w:rFonts w:ascii="Times New Roman" w:hAnsi="Times New Roman"/>
          <w:bCs/>
          <w:color w:val="000000"/>
          <w:sz w:val="22"/>
          <w:szCs w:val="22"/>
        </w:rPr>
        <w:t xml:space="preserve"> (6-hour web-based training). Office for Victims of Crime Training and Technical Assistance Center, </w:t>
      </w:r>
      <w:hyperlink r:id="rId26" w:history="1">
        <w:r w:rsidRPr="00B72BA9">
          <w:rPr>
            <w:rStyle w:val="Hyperlink"/>
            <w:rFonts w:ascii="Times New Roman" w:hAnsi="Times New Roman"/>
            <w:bCs/>
            <w:sz w:val="22"/>
            <w:szCs w:val="22"/>
          </w:rPr>
          <w:t>https://www.ovcttac.gov/views/TrainingMaterials/dspOnline_polyvictimization.cfm</w:t>
        </w:r>
      </w:hyperlink>
    </w:p>
    <w:p w14:paraId="1BC6A3A3" w14:textId="77777777" w:rsidR="007B4E5D" w:rsidRDefault="007B4E5D" w:rsidP="007B4E5D">
      <w:pPr>
        <w:pStyle w:val="ListParagraph"/>
        <w:widowControl/>
        <w:tabs>
          <w:tab w:val="left" w:pos="450"/>
        </w:tabs>
        <w:ind w:left="450" w:right="266"/>
        <w:contextualSpacing/>
        <w:jc w:val="both"/>
        <w:rPr>
          <w:rFonts w:ascii="Times New Roman" w:hAnsi="Times New Roman"/>
          <w:bCs/>
          <w:color w:val="000000"/>
          <w:sz w:val="22"/>
          <w:szCs w:val="22"/>
        </w:rPr>
      </w:pPr>
    </w:p>
    <w:p w14:paraId="628C0510" w14:textId="6F421B4E" w:rsidR="00416406" w:rsidRDefault="00416406" w:rsidP="00416406">
      <w:pPr>
        <w:pStyle w:val="ListParagraph"/>
        <w:widowControl/>
        <w:numPr>
          <w:ilvl w:val="0"/>
          <w:numId w:val="37"/>
        </w:numPr>
        <w:tabs>
          <w:tab w:val="left" w:pos="450"/>
        </w:tabs>
        <w:ind w:left="450" w:right="266" w:hanging="450"/>
        <w:contextualSpacing/>
        <w:jc w:val="both"/>
        <w:rPr>
          <w:rFonts w:ascii="Times New Roman" w:hAnsi="Times New Roman"/>
          <w:bCs/>
          <w:color w:val="000000"/>
          <w:sz w:val="22"/>
          <w:szCs w:val="22"/>
        </w:rPr>
      </w:pPr>
      <w:r w:rsidRPr="00416406">
        <w:rPr>
          <w:rFonts w:ascii="Times New Roman" w:hAnsi="Times New Roman"/>
          <w:bCs/>
          <w:color w:val="000000"/>
          <w:sz w:val="22"/>
          <w:szCs w:val="22"/>
        </w:rPr>
        <w:t xml:space="preserve">Blieszner, R., &amp; Roberto, K. A. (2014). Effects of old-age demographic changes on families and societies. In G. B. </w:t>
      </w:r>
      <w:proofErr w:type="spellStart"/>
      <w:r w:rsidRPr="00416406">
        <w:rPr>
          <w:rFonts w:ascii="Times New Roman" w:hAnsi="Times New Roman"/>
          <w:bCs/>
          <w:color w:val="000000"/>
          <w:sz w:val="22"/>
          <w:szCs w:val="22"/>
        </w:rPr>
        <w:t>Hodelin</w:t>
      </w:r>
      <w:proofErr w:type="spellEnd"/>
      <w:r w:rsidRPr="00416406">
        <w:rPr>
          <w:rFonts w:ascii="Times New Roman" w:hAnsi="Times New Roman"/>
          <w:bCs/>
          <w:color w:val="000000"/>
          <w:sz w:val="22"/>
          <w:szCs w:val="22"/>
        </w:rPr>
        <w:t xml:space="preserve"> (Ed.), </w:t>
      </w:r>
      <w:r w:rsidRPr="00416406">
        <w:rPr>
          <w:rFonts w:ascii="Times New Roman" w:hAnsi="Times New Roman"/>
          <w:bCs/>
          <w:i/>
          <w:color w:val="000000"/>
          <w:sz w:val="22"/>
          <w:szCs w:val="22"/>
        </w:rPr>
        <w:t>Family Socioeconomic and Cultural Issues: A Continuing Home Economics Concern</w:t>
      </w:r>
      <w:r w:rsidRPr="00416406">
        <w:rPr>
          <w:rFonts w:ascii="Times New Roman" w:hAnsi="Times New Roman"/>
          <w:bCs/>
          <w:color w:val="000000"/>
          <w:sz w:val="22"/>
          <w:szCs w:val="22"/>
        </w:rPr>
        <w:t xml:space="preserve"> (pp. 14-18). Bonn, Germany: International Federation for Home Economics</w:t>
      </w:r>
      <w:r>
        <w:rPr>
          <w:rFonts w:ascii="Times New Roman" w:hAnsi="Times New Roman"/>
          <w:bCs/>
          <w:color w:val="000000"/>
          <w:sz w:val="22"/>
          <w:szCs w:val="22"/>
        </w:rPr>
        <w:t>.</w:t>
      </w:r>
    </w:p>
    <w:p w14:paraId="6BADBBD7" w14:textId="77777777" w:rsidR="0099147A" w:rsidRPr="0099147A" w:rsidRDefault="0099147A" w:rsidP="0099147A">
      <w:pPr>
        <w:pStyle w:val="ListParagraph"/>
        <w:rPr>
          <w:rFonts w:ascii="Times New Roman" w:hAnsi="Times New Roman"/>
          <w:bCs/>
          <w:color w:val="000000"/>
          <w:sz w:val="22"/>
          <w:szCs w:val="22"/>
        </w:rPr>
      </w:pPr>
    </w:p>
    <w:p w14:paraId="32EECBB0" w14:textId="3E295F25" w:rsidR="004C7005" w:rsidRPr="008D6995" w:rsidRDefault="004C7005" w:rsidP="004C7005">
      <w:pPr>
        <w:pStyle w:val="ListParagraph"/>
        <w:widowControl/>
        <w:numPr>
          <w:ilvl w:val="0"/>
          <w:numId w:val="37"/>
        </w:numPr>
        <w:tabs>
          <w:tab w:val="left" w:pos="450"/>
        </w:tabs>
        <w:ind w:left="450" w:right="266" w:hanging="450"/>
        <w:contextualSpacing/>
        <w:jc w:val="both"/>
        <w:rPr>
          <w:rStyle w:val="Hyperlink"/>
          <w:rFonts w:ascii="Times New Roman" w:hAnsi="Times New Roman"/>
          <w:bCs/>
          <w:color w:val="000000"/>
          <w:sz w:val="22"/>
          <w:szCs w:val="22"/>
          <w:u w:val="none"/>
        </w:rPr>
      </w:pPr>
      <w:r>
        <w:rPr>
          <w:rFonts w:ascii="Times New Roman" w:hAnsi="Times New Roman"/>
          <w:bCs/>
          <w:color w:val="000000"/>
          <w:sz w:val="22"/>
          <w:szCs w:val="22"/>
        </w:rPr>
        <w:t xml:space="preserve">Roberto, K.A. (2014, June). </w:t>
      </w:r>
      <w:r w:rsidRPr="004C7005">
        <w:rPr>
          <w:rFonts w:ascii="Times New Roman" w:hAnsi="Times New Roman"/>
          <w:bCs/>
          <w:color w:val="000000"/>
          <w:sz w:val="22"/>
          <w:szCs w:val="22"/>
        </w:rPr>
        <w:t>What you should know about elder abuse: Protecting our future selves</w:t>
      </w:r>
      <w:r>
        <w:rPr>
          <w:rFonts w:ascii="Times New Roman" w:hAnsi="Times New Roman"/>
          <w:bCs/>
          <w:color w:val="000000"/>
          <w:sz w:val="22"/>
          <w:szCs w:val="22"/>
        </w:rPr>
        <w:t xml:space="preserve">. </w:t>
      </w:r>
      <w:r w:rsidRPr="004C7005">
        <w:rPr>
          <w:rFonts w:ascii="Times New Roman" w:hAnsi="Times New Roman"/>
          <w:bCs/>
          <w:i/>
          <w:color w:val="000000"/>
          <w:sz w:val="22"/>
          <w:szCs w:val="22"/>
        </w:rPr>
        <w:t>Psychology Benefits Society: A Blog from the APA Public Interest Directorate</w:t>
      </w:r>
      <w:r>
        <w:rPr>
          <w:rFonts w:ascii="Times New Roman" w:hAnsi="Times New Roman"/>
          <w:bCs/>
          <w:color w:val="000000"/>
          <w:sz w:val="22"/>
          <w:szCs w:val="22"/>
        </w:rPr>
        <w:t>. Washington, DC.</w:t>
      </w:r>
      <w:r w:rsidRPr="004C7005">
        <w:t xml:space="preserve"> </w:t>
      </w:r>
      <w:hyperlink r:id="rId27" w:history="1">
        <w:r w:rsidRPr="00C97672">
          <w:rPr>
            <w:rStyle w:val="Hyperlink"/>
            <w:rFonts w:ascii="Times New Roman" w:hAnsi="Times New Roman"/>
            <w:bCs/>
            <w:sz w:val="22"/>
            <w:szCs w:val="22"/>
          </w:rPr>
          <w:t>http://psychologybenefits.org/2014/06/13/what-you-should-know-about-elder-abuse/</w:t>
        </w:r>
      </w:hyperlink>
    </w:p>
    <w:p w14:paraId="6338484C" w14:textId="77777777" w:rsidR="008D6995" w:rsidRPr="008D6995" w:rsidRDefault="008D6995" w:rsidP="008D6995">
      <w:pPr>
        <w:pStyle w:val="ListParagraph"/>
        <w:rPr>
          <w:rStyle w:val="Hyperlink"/>
          <w:rFonts w:ascii="Times New Roman" w:hAnsi="Times New Roman"/>
          <w:bCs/>
          <w:color w:val="000000"/>
          <w:sz w:val="22"/>
          <w:szCs w:val="22"/>
          <w:u w:val="none"/>
        </w:rPr>
      </w:pPr>
    </w:p>
    <w:p w14:paraId="06FAF5F7" w14:textId="615D3169" w:rsidR="0077444C" w:rsidRDefault="0077444C" w:rsidP="0077444C">
      <w:pPr>
        <w:pStyle w:val="ListParagraph"/>
        <w:widowControl/>
        <w:numPr>
          <w:ilvl w:val="0"/>
          <w:numId w:val="37"/>
        </w:numPr>
        <w:tabs>
          <w:tab w:val="left" w:pos="450"/>
        </w:tabs>
        <w:ind w:left="450" w:right="266" w:hanging="450"/>
        <w:contextualSpacing/>
        <w:jc w:val="both"/>
        <w:rPr>
          <w:rFonts w:ascii="Times New Roman" w:hAnsi="Times New Roman"/>
          <w:bCs/>
          <w:color w:val="000000"/>
          <w:sz w:val="22"/>
          <w:szCs w:val="22"/>
        </w:rPr>
      </w:pPr>
      <w:r>
        <w:rPr>
          <w:rFonts w:ascii="Times New Roman" w:hAnsi="Times New Roman"/>
          <w:bCs/>
          <w:color w:val="000000"/>
          <w:sz w:val="22"/>
          <w:szCs w:val="22"/>
        </w:rPr>
        <w:t xml:space="preserve">Roberto, K.A. (2013, Winter). </w:t>
      </w:r>
      <w:r w:rsidRPr="0077444C">
        <w:rPr>
          <w:rFonts w:ascii="Times New Roman" w:hAnsi="Times New Roman"/>
          <w:bCs/>
          <w:color w:val="000000"/>
          <w:sz w:val="22"/>
          <w:szCs w:val="22"/>
        </w:rPr>
        <w:t>Intimate relationships of older women: A community response to violence.</w:t>
      </w:r>
      <w:r>
        <w:rPr>
          <w:rFonts w:ascii="Times New Roman" w:hAnsi="Times New Roman"/>
          <w:bCs/>
          <w:color w:val="000000"/>
          <w:sz w:val="22"/>
          <w:szCs w:val="22"/>
        </w:rPr>
        <w:t xml:space="preserve"> </w:t>
      </w:r>
      <w:r w:rsidRPr="0077444C">
        <w:rPr>
          <w:rFonts w:ascii="Times New Roman" w:hAnsi="Times New Roman"/>
          <w:bCs/>
          <w:i/>
          <w:color w:val="000000"/>
          <w:sz w:val="22"/>
          <w:szCs w:val="22"/>
        </w:rPr>
        <w:t>NCFR Report Family Focus on Aging</w:t>
      </w:r>
      <w:r w:rsidRPr="0077444C">
        <w:rPr>
          <w:rFonts w:ascii="Times New Roman" w:hAnsi="Times New Roman"/>
          <w:bCs/>
          <w:color w:val="000000"/>
          <w:sz w:val="22"/>
          <w:szCs w:val="22"/>
        </w:rPr>
        <w:t>. Minneapolis, MN: National Council on Family Relations.</w:t>
      </w:r>
    </w:p>
    <w:p w14:paraId="01056F7B" w14:textId="77777777" w:rsidR="004F69E9" w:rsidRPr="004F69E9" w:rsidRDefault="004F69E9" w:rsidP="004F69E9">
      <w:pPr>
        <w:pStyle w:val="ListParagraph"/>
        <w:rPr>
          <w:rFonts w:ascii="Times New Roman" w:hAnsi="Times New Roman"/>
          <w:bCs/>
          <w:color w:val="000000"/>
          <w:sz w:val="22"/>
          <w:szCs w:val="22"/>
        </w:rPr>
      </w:pPr>
    </w:p>
    <w:p w14:paraId="54D72E60" w14:textId="5B35CA8B" w:rsidR="00B470D3" w:rsidRDefault="00B470D3" w:rsidP="00B470D3">
      <w:pPr>
        <w:pStyle w:val="ListParagraph"/>
        <w:numPr>
          <w:ilvl w:val="0"/>
          <w:numId w:val="37"/>
        </w:numPr>
        <w:rPr>
          <w:rFonts w:ascii="Times New Roman" w:hAnsi="Times New Roman"/>
          <w:bCs/>
          <w:color w:val="000000"/>
          <w:sz w:val="22"/>
          <w:szCs w:val="22"/>
        </w:rPr>
      </w:pPr>
      <w:r>
        <w:rPr>
          <w:rFonts w:ascii="Times New Roman" w:hAnsi="Times New Roman"/>
          <w:bCs/>
          <w:color w:val="000000"/>
          <w:sz w:val="22"/>
          <w:szCs w:val="22"/>
        </w:rPr>
        <w:lastRenderedPageBreak/>
        <w:t xml:space="preserve"> </w:t>
      </w:r>
      <w:r w:rsidRPr="00B470D3">
        <w:rPr>
          <w:rFonts w:ascii="Times New Roman" w:hAnsi="Times New Roman"/>
          <w:bCs/>
          <w:color w:val="000000"/>
          <w:sz w:val="22"/>
          <w:szCs w:val="22"/>
        </w:rPr>
        <w:t xml:space="preserve">Collaborating in the </w:t>
      </w:r>
      <w:r w:rsidR="007B3968" w:rsidRPr="00B470D3">
        <w:rPr>
          <w:rFonts w:ascii="Times New Roman" w:hAnsi="Times New Roman"/>
          <w:bCs/>
          <w:color w:val="000000"/>
          <w:sz w:val="22"/>
          <w:szCs w:val="22"/>
        </w:rPr>
        <w:t xml:space="preserve">development of gerontology education </w:t>
      </w:r>
      <w:r w:rsidRPr="00B470D3">
        <w:rPr>
          <w:rFonts w:ascii="Times New Roman" w:hAnsi="Times New Roman"/>
          <w:bCs/>
          <w:color w:val="000000"/>
          <w:sz w:val="22"/>
          <w:szCs w:val="22"/>
        </w:rPr>
        <w:t xml:space="preserve">in Turkey. (2013). </w:t>
      </w:r>
      <w:proofErr w:type="spellStart"/>
      <w:r w:rsidRPr="00B470D3">
        <w:rPr>
          <w:rFonts w:ascii="Times New Roman" w:hAnsi="Times New Roman"/>
          <w:bCs/>
          <w:i/>
          <w:color w:val="000000"/>
          <w:sz w:val="22"/>
          <w:szCs w:val="22"/>
        </w:rPr>
        <w:t>AGHEExchange</w:t>
      </w:r>
      <w:proofErr w:type="spellEnd"/>
      <w:r w:rsidRPr="00B470D3">
        <w:rPr>
          <w:rFonts w:ascii="Times New Roman" w:hAnsi="Times New Roman"/>
          <w:bCs/>
          <w:i/>
          <w:color w:val="000000"/>
          <w:sz w:val="22"/>
          <w:szCs w:val="22"/>
        </w:rPr>
        <w:t>,</w:t>
      </w:r>
      <w:r w:rsidRPr="00B470D3">
        <w:rPr>
          <w:rFonts w:ascii="Times New Roman" w:hAnsi="Times New Roman"/>
          <w:bCs/>
          <w:color w:val="000000"/>
          <w:sz w:val="22"/>
          <w:szCs w:val="22"/>
        </w:rPr>
        <w:t xml:space="preserve"> 36 (3), 1, 12-13.</w:t>
      </w:r>
    </w:p>
    <w:p w14:paraId="00311D4A" w14:textId="77777777" w:rsidR="007E4C76" w:rsidRPr="007E4C76" w:rsidRDefault="007E4C76" w:rsidP="007E4C76">
      <w:pPr>
        <w:pStyle w:val="ListParagraph"/>
        <w:rPr>
          <w:rFonts w:ascii="Times New Roman" w:hAnsi="Times New Roman"/>
          <w:bCs/>
          <w:color w:val="000000"/>
          <w:sz w:val="22"/>
          <w:szCs w:val="22"/>
        </w:rPr>
      </w:pPr>
    </w:p>
    <w:p w14:paraId="67CF96BB" w14:textId="192CDFE5" w:rsidR="00255E51" w:rsidRPr="006E4473" w:rsidRDefault="00255E51" w:rsidP="00255E51">
      <w:pPr>
        <w:pStyle w:val="ListParagraph"/>
        <w:widowControl/>
        <w:numPr>
          <w:ilvl w:val="0"/>
          <w:numId w:val="37"/>
        </w:numPr>
        <w:tabs>
          <w:tab w:val="left" w:pos="450"/>
        </w:tabs>
        <w:ind w:left="450" w:right="266" w:hanging="450"/>
        <w:contextualSpacing/>
        <w:rPr>
          <w:rStyle w:val="Hyperlink"/>
          <w:rFonts w:ascii="Times New Roman" w:hAnsi="Times New Roman"/>
          <w:bCs/>
          <w:color w:val="000000"/>
          <w:sz w:val="22"/>
          <w:szCs w:val="22"/>
          <w:u w:val="none"/>
        </w:rPr>
      </w:pPr>
      <w:bookmarkStart w:id="116" w:name="_Hlk85361017"/>
      <w:r>
        <w:rPr>
          <w:rFonts w:ascii="Times New Roman" w:hAnsi="Times New Roman"/>
          <w:bCs/>
          <w:color w:val="000000"/>
          <w:sz w:val="22"/>
          <w:szCs w:val="22"/>
        </w:rPr>
        <w:t xml:space="preserve">Center for Gerontology. </w:t>
      </w:r>
      <w:r w:rsidRPr="00255E51">
        <w:rPr>
          <w:rFonts w:ascii="Times New Roman" w:hAnsi="Times New Roman"/>
          <w:bCs/>
          <w:i/>
          <w:color w:val="000000"/>
          <w:sz w:val="22"/>
          <w:szCs w:val="22"/>
        </w:rPr>
        <w:t>Fall</w:t>
      </w:r>
      <w:r>
        <w:rPr>
          <w:rFonts w:ascii="Times New Roman" w:hAnsi="Times New Roman"/>
          <w:bCs/>
          <w:i/>
          <w:color w:val="000000"/>
          <w:sz w:val="22"/>
          <w:szCs w:val="22"/>
        </w:rPr>
        <w:t>s in L</w:t>
      </w:r>
      <w:r w:rsidR="00EE45D9">
        <w:rPr>
          <w:rFonts w:ascii="Times New Roman" w:hAnsi="Times New Roman"/>
          <w:bCs/>
          <w:i/>
          <w:color w:val="000000"/>
          <w:sz w:val="22"/>
          <w:szCs w:val="22"/>
        </w:rPr>
        <w:t xml:space="preserve">ate Life </w:t>
      </w:r>
      <w:r>
        <w:rPr>
          <w:rFonts w:ascii="Times New Roman" w:hAnsi="Times New Roman"/>
          <w:bCs/>
          <w:color w:val="000000"/>
          <w:sz w:val="22"/>
          <w:szCs w:val="22"/>
        </w:rPr>
        <w:t xml:space="preserve">(4 part series; 2013). </w:t>
      </w:r>
      <w:hyperlink r:id="rId28" w:history="1">
        <w:r w:rsidRPr="00E81139">
          <w:rPr>
            <w:rStyle w:val="Hyperlink"/>
            <w:rFonts w:ascii="Times New Roman" w:hAnsi="Times New Roman"/>
            <w:bCs/>
            <w:sz w:val="22"/>
            <w:szCs w:val="22"/>
          </w:rPr>
          <w:t>http://www.gerontology.vt.edu/resources.html</w:t>
        </w:r>
      </w:hyperlink>
    </w:p>
    <w:bookmarkEnd w:id="116"/>
    <w:p w14:paraId="46863DBE" w14:textId="77777777" w:rsidR="006E4473" w:rsidRPr="006E4473" w:rsidRDefault="006E4473" w:rsidP="006E4473">
      <w:pPr>
        <w:pStyle w:val="ListParagraph"/>
        <w:rPr>
          <w:rFonts w:ascii="Times New Roman" w:hAnsi="Times New Roman"/>
          <w:bCs/>
          <w:color w:val="000000"/>
          <w:sz w:val="22"/>
          <w:szCs w:val="22"/>
        </w:rPr>
      </w:pPr>
    </w:p>
    <w:p w14:paraId="18A33930" w14:textId="77777777" w:rsidR="006808CA" w:rsidRPr="006808CA" w:rsidRDefault="00DA5C14" w:rsidP="004519FD">
      <w:pPr>
        <w:pStyle w:val="ListParagraph"/>
        <w:widowControl/>
        <w:numPr>
          <w:ilvl w:val="0"/>
          <w:numId w:val="37"/>
        </w:numPr>
        <w:tabs>
          <w:tab w:val="left" w:pos="450"/>
        </w:tabs>
        <w:ind w:left="450" w:right="266" w:hanging="450"/>
        <w:contextualSpacing/>
        <w:jc w:val="both"/>
        <w:rPr>
          <w:rFonts w:ascii="Times New Roman" w:hAnsi="Times New Roman"/>
          <w:bCs/>
          <w:i/>
          <w:color w:val="000000"/>
          <w:sz w:val="22"/>
          <w:szCs w:val="22"/>
        </w:rPr>
      </w:pPr>
      <w:proofErr w:type="spellStart"/>
      <w:r w:rsidRPr="006808CA">
        <w:rPr>
          <w:rFonts w:ascii="Times New Roman" w:hAnsi="Times New Roman"/>
          <w:sz w:val="22"/>
          <w:szCs w:val="22"/>
        </w:rPr>
        <w:t>Metlife</w:t>
      </w:r>
      <w:proofErr w:type="spellEnd"/>
      <w:r w:rsidRPr="006808CA">
        <w:rPr>
          <w:rFonts w:ascii="Times New Roman" w:hAnsi="Times New Roman"/>
          <w:sz w:val="22"/>
          <w:szCs w:val="22"/>
        </w:rPr>
        <w:t xml:space="preserve"> Mature Market Institute. </w:t>
      </w:r>
      <w:r w:rsidRPr="006808CA">
        <w:rPr>
          <w:rFonts w:ascii="Times New Roman" w:hAnsi="Times New Roman"/>
          <w:i/>
          <w:sz w:val="22"/>
          <w:szCs w:val="22"/>
        </w:rPr>
        <w:t xml:space="preserve">The </w:t>
      </w:r>
      <w:proofErr w:type="spellStart"/>
      <w:r w:rsidRPr="006808CA">
        <w:rPr>
          <w:rFonts w:ascii="Times New Roman" w:hAnsi="Times New Roman"/>
          <w:i/>
          <w:sz w:val="22"/>
          <w:szCs w:val="22"/>
        </w:rPr>
        <w:t>Metlife</w:t>
      </w:r>
      <w:proofErr w:type="spellEnd"/>
      <w:r w:rsidRPr="006808CA">
        <w:rPr>
          <w:rFonts w:ascii="Times New Roman" w:hAnsi="Times New Roman"/>
          <w:i/>
          <w:sz w:val="22"/>
          <w:szCs w:val="22"/>
        </w:rPr>
        <w:t xml:space="preserve"> Study of Elder Financial Abuse: Crimes of Occasion, Desperation, and Predation Against America’s Elders</w:t>
      </w:r>
      <w:r w:rsidRPr="006808CA">
        <w:rPr>
          <w:rFonts w:ascii="Times New Roman" w:hAnsi="Times New Roman"/>
          <w:sz w:val="22"/>
          <w:szCs w:val="22"/>
        </w:rPr>
        <w:t xml:space="preserve"> (2011). </w:t>
      </w:r>
    </w:p>
    <w:p w14:paraId="48D5B436" w14:textId="77777777" w:rsidR="006808CA" w:rsidRDefault="00000000" w:rsidP="004519FD">
      <w:pPr>
        <w:widowControl/>
        <w:ind w:left="450"/>
        <w:rPr>
          <w:rFonts w:ascii="Times New Roman" w:hAnsi="Times New Roman"/>
          <w:sz w:val="22"/>
          <w:szCs w:val="22"/>
        </w:rPr>
      </w:pPr>
      <w:hyperlink r:id="rId29" w:history="1">
        <w:r w:rsidR="006808CA" w:rsidRPr="006025D4">
          <w:rPr>
            <w:rStyle w:val="Hyperlink"/>
            <w:rFonts w:ascii="Times New Roman" w:hAnsi="Times New Roman"/>
            <w:sz w:val="22"/>
            <w:szCs w:val="22"/>
          </w:rPr>
          <w:t>http://www.gerontology.vt.edu/docs/MetLife%20Broken%20Trust%20Study_WEB.pdf</w:t>
        </w:r>
      </w:hyperlink>
      <w:r w:rsidR="006808CA">
        <w:rPr>
          <w:rFonts w:ascii="Times New Roman" w:hAnsi="Times New Roman"/>
          <w:sz w:val="22"/>
          <w:szCs w:val="22"/>
        </w:rPr>
        <w:t xml:space="preserve"> </w:t>
      </w:r>
    </w:p>
    <w:p w14:paraId="496F6A49" w14:textId="77777777" w:rsidR="008F358E" w:rsidRDefault="008F358E" w:rsidP="004519FD">
      <w:pPr>
        <w:widowControl/>
        <w:ind w:left="450"/>
        <w:rPr>
          <w:rFonts w:ascii="Times New Roman" w:hAnsi="Times New Roman"/>
          <w:sz w:val="22"/>
          <w:szCs w:val="22"/>
        </w:rPr>
      </w:pPr>
    </w:p>
    <w:p w14:paraId="524D5739" w14:textId="3F89658D" w:rsidR="006808CA" w:rsidRPr="006042D0" w:rsidRDefault="00DA5C14" w:rsidP="004465DF">
      <w:pPr>
        <w:widowControl/>
        <w:numPr>
          <w:ilvl w:val="0"/>
          <w:numId w:val="37"/>
        </w:numPr>
        <w:ind w:left="450" w:right="266" w:hanging="450"/>
        <w:jc w:val="both"/>
        <w:rPr>
          <w:rFonts w:ascii="Times New Roman" w:eastAsia="Calibri" w:hAnsi="Times New Roman"/>
          <w:snapToGrid/>
          <w:sz w:val="22"/>
          <w:szCs w:val="22"/>
        </w:rPr>
      </w:pPr>
      <w:proofErr w:type="spellStart"/>
      <w:r w:rsidRPr="00E20259">
        <w:rPr>
          <w:rFonts w:ascii="Times New Roman" w:hAnsi="Times New Roman"/>
          <w:sz w:val="22"/>
          <w:szCs w:val="22"/>
        </w:rPr>
        <w:t>Metlife</w:t>
      </w:r>
      <w:proofErr w:type="spellEnd"/>
      <w:r w:rsidRPr="00E20259">
        <w:rPr>
          <w:rFonts w:ascii="Times New Roman" w:hAnsi="Times New Roman"/>
          <w:sz w:val="22"/>
          <w:szCs w:val="22"/>
        </w:rPr>
        <w:t xml:space="preserve"> Mature Market Institute. </w:t>
      </w:r>
      <w:r w:rsidRPr="00DA5C14">
        <w:rPr>
          <w:rFonts w:ascii="Times New Roman" w:hAnsi="Times New Roman"/>
          <w:i/>
          <w:sz w:val="22"/>
          <w:szCs w:val="22"/>
        </w:rPr>
        <w:t>Planning Tips for</w:t>
      </w:r>
      <w:r w:rsidRPr="00E20259">
        <w:rPr>
          <w:rFonts w:ascii="Times New Roman" w:hAnsi="Times New Roman"/>
          <w:i/>
          <w:sz w:val="22"/>
          <w:szCs w:val="22"/>
        </w:rPr>
        <w:t xml:space="preserve"> Older Adults: Preventing Financial Elder Abuse </w:t>
      </w:r>
      <w:r w:rsidRPr="00E20259">
        <w:rPr>
          <w:rFonts w:ascii="Times New Roman" w:hAnsi="Times New Roman"/>
          <w:sz w:val="22"/>
          <w:szCs w:val="22"/>
        </w:rPr>
        <w:t>(20</w:t>
      </w:r>
      <w:r>
        <w:rPr>
          <w:rFonts w:ascii="Times New Roman" w:hAnsi="Times New Roman"/>
          <w:sz w:val="22"/>
          <w:szCs w:val="22"/>
        </w:rPr>
        <w:t>11</w:t>
      </w:r>
      <w:r w:rsidRPr="00E20259">
        <w:rPr>
          <w:rFonts w:ascii="Times New Roman" w:hAnsi="Times New Roman"/>
          <w:sz w:val="22"/>
          <w:szCs w:val="22"/>
        </w:rPr>
        <w:t xml:space="preserve">). </w:t>
      </w:r>
      <w:hyperlink r:id="rId30" w:history="1"/>
    </w:p>
    <w:p w14:paraId="15099DFA" w14:textId="5752AAA5" w:rsidR="006042D0" w:rsidRPr="006042D0" w:rsidRDefault="00000000" w:rsidP="006042D0">
      <w:pPr>
        <w:widowControl/>
        <w:ind w:left="450" w:right="266"/>
        <w:jc w:val="both"/>
        <w:rPr>
          <w:rFonts w:ascii="Times New Roman" w:eastAsia="Calibri" w:hAnsi="Times New Roman"/>
          <w:snapToGrid/>
          <w:sz w:val="22"/>
          <w:szCs w:val="22"/>
        </w:rPr>
      </w:pPr>
      <w:hyperlink r:id="rId31" w:history="1">
        <w:r w:rsidR="006042D0" w:rsidRPr="006042D0">
          <w:rPr>
            <w:rStyle w:val="Hyperlink"/>
            <w:rFonts w:asciiTheme="minorHAnsi" w:hAnsiTheme="minorHAnsi" w:cstheme="minorBidi"/>
            <w:sz w:val="22"/>
            <w:szCs w:val="22"/>
          </w:rPr>
          <w:t>https://drive.google.com/file/d/1Hm49vh6e2VS8cVtoqaU9L-vVHOwc4Gt2/preview</w:t>
        </w:r>
      </w:hyperlink>
    </w:p>
    <w:p w14:paraId="7C180457" w14:textId="77777777" w:rsidR="00DA5C14" w:rsidRPr="00E20259" w:rsidRDefault="00DA5C14" w:rsidP="004519FD">
      <w:pPr>
        <w:pStyle w:val="ListParagraph"/>
        <w:widowControl/>
        <w:tabs>
          <w:tab w:val="left" w:pos="450"/>
        </w:tabs>
        <w:ind w:left="450" w:right="266"/>
        <w:contextualSpacing/>
        <w:jc w:val="both"/>
        <w:rPr>
          <w:rFonts w:ascii="Times New Roman" w:hAnsi="Times New Roman"/>
          <w:bCs/>
          <w:i/>
          <w:color w:val="000000"/>
          <w:sz w:val="22"/>
          <w:szCs w:val="22"/>
        </w:rPr>
      </w:pPr>
    </w:p>
    <w:p w14:paraId="14D18820" w14:textId="3AEFF8F2" w:rsidR="006042D0" w:rsidRPr="00CE37E0" w:rsidRDefault="00DA5C14" w:rsidP="006042D0">
      <w:pPr>
        <w:pStyle w:val="ListParagraph"/>
        <w:widowControl/>
        <w:numPr>
          <w:ilvl w:val="0"/>
          <w:numId w:val="37"/>
        </w:numPr>
        <w:tabs>
          <w:tab w:val="left" w:pos="450"/>
        </w:tabs>
        <w:ind w:left="450" w:right="266" w:hanging="450"/>
        <w:contextualSpacing/>
        <w:jc w:val="both"/>
        <w:rPr>
          <w:rStyle w:val="Hyperlink"/>
          <w:rFonts w:ascii="Times New Roman" w:hAnsi="Times New Roman"/>
          <w:color w:val="auto"/>
          <w:sz w:val="22"/>
          <w:szCs w:val="22"/>
          <w:u w:val="none"/>
        </w:rPr>
      </w:pPr>
      <w:proofErr w:type="spellStart"/>
      <w:r w:rsidRPr="00EA7E3E">
        <w:rPr>
          <w:rFonts w:ascii="Times New Roman" w:hAnsi="Times New Roman"/>
          <w:sz w:val="22"/>
          <w:szCs w:val="22"/>
        </w:rPr>
        <w:t>Metlife</w:t>
      </w:r>
      <w:proofErr w:type="spellEnd"/>
      <w:r w:rsidRPr="00EA7E3E">
        <w:rPr>
          <w:rFonts w:ascii="Times New Roman" w:hAnsi="Times New Roman"/>
          <w:sz w:val="22"/>
          <w:szCs w:val="22"/>
        </w:rPr>
        <w:t xml:space="preserve"> Mature Market Institute.</w:t>
      </w:r>
      <w:r w:rsidRPr="00EA7E3E">
        <w:rPr>
          <w:rFonts w:ascii="Times New Roman" w:hAnsi="Times New Roman"/>
          <w:i/>
          <w:sz w:val="22"/>
          <w:szCs w:val="22"/>
        </w:rPr>
        <w:t xml:space="preserve"> </w:t>
      </w:r>
      <w:r>
        <w:rPr>
          <w:rFonts w:ascii="Times New Roman" w:hAnsi="Times New Roman"/>
          <w:i/>
          <w:sz w:val="22"/>
          <w:szCs w:val="22"/>
        </w:rPr>
        <w:t>Planning</w:t>
      </w:r>
      <w:r w:rsidRPr="00EA7E3E">
        <w:rPr>
          <w:rFonts w:ascii="Times New Roman" w:hAnsi="Times New Roman"/>
          <w:i/>
          <w:sz w:val="22"/>
          <w:szCs w:val="22"/>
        </w:rPr>
        <w:t xml:space="preserve"> Hints for Family Caregivers: Preventing Financial Elder Abuse</w:t>
      </w:r>
      <w:r w:rsidRPr="00EA7E3E">
        <w:rPr>
          <w:rFonts w:ascii="Times New Roman" w:hAnsi="Times New Roman"/>
          <w:sz w:val="22"/>
          <w:szCs w:val="22"/>
        </w:rPr>
        <w:t xml:space="preserve"> (20</w:t>
      </w:r>
      <w:r>
        <w:rPr>
          <w:rFonts w:ascii="Times New Roman" w:hAnsi="Times New Roman"/>
          <w:sz w:val="22"/>
          <w:szCs w:val="22"/>
        </w:rPr>
        <w:t>11</w:t>
      </w:r>
      <w:r w:rsidRPr="00EA7E3E">
        <w:rPr>
          <w:rFonts w:ascii="Times New Roman" w:hAnsi="Times New Roman"/>
          <w:sz w:val="22"/>
          <w:szCs w:val="22"/>
        </w:rPr>
        <w:t xml:space="preserve">). </w:t>
      </w:r>
      <w:hyperlink r:id="rId32" w:history="1">
        <w:r w:rsidR="006042D0" w:rsidRPr="006042D0">
          <w:rPr>
            <w:rStyle w:val="Hyperlink"/>
            <w:rFonts w:ascii="Times New Roman" w:hAnsi="Times New Roman"/>
            <w:sz w:val="22"/>
            <w:szCs w:val="22"/>
          </w:rPr>
          <w:t>https://drive.google.com/file/d/1Hm49vh6e2VS8cVtoqaU9L-vVHOwc4Gt2/preview</w:t>
        </w:r>
      </w:hyperlink>
    </w:p>
    <w:p w14:paraId="232E37A1" w14:textId="77777777" w:rsidR="00CE37E0" w:rsidRPr="006042D0" w:rsidRDefault="00CE37E0" w:rsidP="00CE37E0">
      <w:pPr>
        <w:pStyle w:val="ListParagraph"/>
        <w:widowControl/>
        <w:tabs>
          <w:tab w:val="left" w:pos="450"/>
        </w:tabs>
        <w:ind w:left="450" w:right="266"/>
        <w:contextualSpacing/>
        <w:jc w:val="both"/>
        <w:rPr>
          <w:rFonts w:ascii="Times New Roman" w:hAnsi="Times New Roman"/>
          <w:sz w:val="22"/>
          <w:szCs w:val="22"/>
        </w:rPr>
      </w:pPr>
    </w:p>
    <w:p w14:paraId="05C8660F" w14:textId="77777777" w:rsidR="00424D71" w:rsidRPr="001347AB" w:rsidRDefault="00974970" w:rsidP="004519FD">
      <w:pPr>
        <w:pStyle w:val="ListParagraph"/>
        <w:widowControl/>
        <w:numPr>
          <w:ilvl w:val="0"/>
          <w:numId w:val="37"/>
        </w:numPr>
        <w:tabs>
          <w:tab w:val="left" w:pos="450"/>
        </w:tabs>
        <w:ind w:left="450" w:right="266" w:hanging="450"/>
        <w:contextualSpacing/>
        <w:jc w:val="both"/>
        <w:rPr>
          <w:rStyle w:val="Hyperlink"/>
          <w:rFonts w:ascii="Times New Roman" w:hAnsi="Times New Roman"/>
          <w:bCs/>
          <w:i/>
          <w:color w:val="000000"/>
          <w:sz w:val="22"/>
          <w:szCs w:val="22"/>
          <w:u w:val="none"/>
        </w:rPr>
      </w:pPr>
      <w:r>
        <w:rPr>
          <w:rFonts w:ascii="Times New Roman" w:hAnsi="Times New Roman"/>
          <w:bCs/>
          <w:color w:val="000000"/>
          <w:sz w:val="22"/>
          <w:szCs w:val="22"/>
        </w:rPr>
        <w:t>Center for Gerontology</w:t>
      </w:r>
      <w:r w:rsidR="00424D71">
        <w:rPr>
          <w:rFonts w:ascii="Times New Roman" w:hAnsi="Times New Roman"/>
          <w:bCs/>
          <w:color w:val="000000"/>
          <w:sz w:val="22"/>
          <w:szCs w:val="22"/>
        </w:rPr>
        <w:t xml:space="preserve">. </w:t>
      </w:r>
      <w:r w:rsidR="00424D71" w:rsidRPr="007D50B5">
        <w:rPr>
          <w:rFonts w:ascii="Times New Roman" w:hAnsi="Times New Roman"/>
          <w:bCs/>
          <w:i/>
          <w:color w:val="000000"/>
          <w:sz w:val="22"/>
          <w:szCs w:val="22"/>
        </w:rPr>
        <w:t xml:space="preserve">Intimate Partner Violence </w:t>
      </w:r>
      <w:r w:rsidRPr="007D50B5">
        <w:rPr>
          <w:rFonts w:ascii="Times New Roman" w:hAnsi="Times New Roman"/>
          <w:bCs/>
          <w:i/>
          <w:color w:val="000000"/>
          <w:sz w:val="22"/>
          <w:szCs w:val="22"/>
        </w:rPr>
        <w:t>&amp;</w:t>
      </w:r>
      <w:r w:rsidR="00424D71" w:rsidRPr="007D50B5">
        <w:rPr>
          <w:rFonts w:ascii="Times New Roman" w:hAnsi="Times New Roman"/>
          <w:bCs/>
          <w:i/>
          <w:color w:val="000000"/>
          <w:sz w:val="22"/>
          <w:szCs w:val="22"/>
        </w:rPr>
        <w:t xml:space="preserve"> Rural Older Women</w:t>
      </w:r>
      <w:r w:rsidR="00424D71">
        <w:rPr>
          <w:rFonts w:ascii="Times New Roman" w:hAnsi="Times New Roman"/>
          <w:bCs/>
          <w:color w:val="000000"/>
          <w:sz w:val="22"/>
          <w:szCs w:val="22"/>
        </w:rPr>
        <w:t xml:space="preserve"> (6-part series; 2010).</w:t>
      </w:r>
      <w:r>
        <w:rPr>
          <w:rFonts w:ascii="Times New Roman" w:hAnsi="Times New Roman"/>
          <w:bCs/>
          <w:color w:val="000000"/>
          <w:sz w:val="22"/>
          <w:szCs w:val="22"/>
        </w:rPr>
        <w:t xml:space="preserve"> </w:t>
      </w:r>
      <w:hyperlink r:id="rId33" w:history="1">
        <w:r w:rsidRPr="00B24C16">
          <w:rPr>
            <w:rStyle w:val="Hyperlink"/>
            <w:rFonts w:ascii="Times New Roman" w:hAnsi="Times New Roman"/>
            <w:bCs/>
            <w:sz w:val="22"/>
            <w:szCs w:val="22"/>
          </w:rPr>
          <w:t>http://www.gerontology.vt.edu/resources.html</w:t>
        </w:r>
      </w:hyperlink>
    </w:p>
    <w:p w14:paraId="3173D4BD" w14:textId="77777777" w:rsidR="001347AB" w:rsidRPr="001347AB" w:rsidRDefault="001347AB" w:rsidP="001347AB">
      <w:pPr>
        <w:pStyle w:val="ListParagraph"/>
        <w:rPr>
          <w:rStyle w:val="Hyperlink"/>
          <w:rFonts w:ascii="Times New Roman" w:hAnsi="Times New Roman"/>
          <w:bCs/>
          <w:i/>
          <w:color w:val="000000"/>
          <w:sz w:val="22"/>
          <w:szCs w:val="22"/>
          <w:u w:val="none"/>
        </w:rPr>
      </w:pPr>
    </w:p>
    <w:p w14:paraId="3C9573C6" w14:textId="77777777" w:rsidR="006808CA" w:rsidRDefault="006808CA" w:rsidP="000B2B42">
      <w:pPr>
        <w:pStyle w:val="ListParagraph"/>
        <w:widowControl/>
        <w:numPr>
          <w:ilvl w:val="0"/>
          <w:numId w:val="37"/>
        </w:numPr>
        <w:tabs>
          <w:tab w:val="left" w:pos="450"/>
        </w:tabs>
        <w:ind w:left="450" w:right="266" w:hanging="450"/>
        <w:contextualSpacing/>
        <w:jc w:val="both"/>
        <w:rPr>
          <w:rFonts w:ascii="Times New Roman" w:hAnsi="Times New Roman"/>
          <w:bCs/>
          <w:i/>
          <w:color w:val="000000"/>
          <w:sz w:val="22"/>
          <w:szCs w:val="22"/>
        </w:rPr>
      </w:pPr>
      <w:proofErr w:type="spellStart"/>
      <w:r w:rsidRPr="006808CA">
        <w:rPr>
          <w:rFonts w:ascii="Times New Roman" w:hAnsi="Times New Roman"/>
          <w:bCs/>
          <w:color w:val="000000"/>
          <w:sz w:val="22"/>
          <w:szCs w:val="22"/>
        </w:rPr>
        <w:t>Metlife</w:t>
      </w:r>
      <w:proofErr w:type="spellEnd"/>
      <w:r w:rsidRPr="006808CA">
        <w:rPr>
          <w:rFonts w:ascii="Times New Roman" w:hAnsi="Times New Roman"/>
          <w:bCs/>
          <w:color w:val="000000"/>
          <w:sz w:val="22"/>
          <w:szCs w:val="22"/>
        </w:rPr>
        <w:t xml:space="preserve"> Mature Market Institute.</w:t>
      </w:r>
      <w:r>
        <w:rPr>
          <w:rFonts w:ascii="Times New Roman" w:hAnsi="Times New Roman"/>
          <w:bCs/>
          <w:i/>
          <w:color w:val="000000"/>
          <w:sz w:val="22"/>
          <w:szCs w:val="22"/>
        </w:rPr>
        <w:t xml:space="preserve"> </w:t>
      </w:r>
      <w:r w:rsidRPr="006808CA">
        <w:rPr>
          <w:rFonts w:ascii="Times New Roman" w:hAnsi="Times New Roman"/>
          <w:bCs/>
          <w:i/>
          <w:color w:val="000000"/>
          <w:sz w:val="22"/>
          <w:szCs w:val="22"/>
        </w:rPr>
        <w:t>Broken Trust: Elders, Family, and Finances (2009)</w:t>
      </w:r>
      <w:r>
        <w:rPr>
          <w:rFonts w:ascii="Times New Roman" w:hAnsi="Times New Roman"/>
          <w:bCs/>
          <w:i/>
          <w:color w:val="000000"/>
          <w:sz w:val="22"/>
          <w:szCs w:val="22"/>
        </w:rPr>
        <w:t>.</w:t>
      </w:r>
    </w:p>
    <w:p w14:paraId="4C874979" w14:textId="36BDD422" w:rsidR="006808CA" w:rsidRDefault="006808CA" w:rsidP="004519FD">
      <w:pPr>
        <w:pStyle w:val="ListParagraph"/>
        <w:widowControl/>
        <w:tabs>
          <w:tab w:val="left" w:pos="450"/>
        </w:tabs>
        <w:ind w:left="360" w:right="266"/>
        <w:contextualSpacing/>
        <w:jc w:val="both"/>
        <w:rPr>
          <w:rStyle w:val="Hyperlink"/>
          <w:rFonts w:ascii="Times New Roman" w:hAnsi="Times New Roman"/>
          <w:bCs/>
          <w:sz w:val="22"/>
          <w:szCs w:val="22"/>
        </w:rPr>
      </w:pPr>
      <w:r w:rsidRPr="006808CA">
        <w:rPr>
          <w:rFonts w:ascii="Times New Roman" w:hAnsi="Times New Roman"/>
          <w:bCs/>
          <w:color w:val="000000"/>
          <w:sz w:val="22"/>
          <w:szCs w:val="22"/>
        </w:rPr>
        <w:t xml:space="preserve"> </w:t>
      </w:r>
      <w:hyperlink r:id="rId34" w:history="1">
        <w:r w:rsidRPr="006808CA">
          <w:rPr>
            <w:rStyle w:val="Hyperlink"/>
            <w:rFonts w:ascii="Times New Roman" w:hAnsi="Times New Roman"/>
            <w:bCs/>
            <w:sz w:val="22"/>
            <w:szCs w:val="22"/>
          </w:rPr>
          <w:t>http://www.gerontology.vt.edu/docs/mmi-studies-broken-trust.pdf</w:t>
        </w:r>
      </w:hyperlink>
    </w:p>
    <w:p w14:paraId="2B7FEC87" w14:textId="77777777" w:rsidR="004047D1" w:rsidRPr="006808CA" w:rsidRDefault="004047D1" w:rsidP="004519FD">
      <w:pPr>
        <w:pStyle w:val="ListParagraph"/>
        <w:widowControl/>
        <w:tabs>
          <w:tab w:val="left" w:pos="450"/>
        </w:tabs>
        <w:ind w:left="360" w:right="266"/>
        <w:contextualSpacing/>
        <w:jc w:val="both"/>
        <w:rPr>
          <w:rFonts w:ascii="Times New Roman" w:hAnsi="Times New Roman"/>
          <w:bCs/>
          <w:color w:val="000000"/>
          <w:sz w:val="22"/>
          <w:szCs w:val="22"/>
        </w:rPr>
      </w:pPr>
    </w:p>
    <w:p w14:paraId="7B9E115B" w14:textId="77777777" w:rsidR="00E20259" w:rsidRPr="00E20259" w:rsidRDefault="00E20259" w:rsidP="004519FD">
      <w:pPr>
        <w:pStyle w:val="ListParagraph"/>
        <w:widowControl/>
        <w:numPr>
          <w:ilvl w:val="0"/>
          <w:numId w:val="37"/>
        </w:numPr>
        <w:tabs>
          <w:tab w:val="left" w:pos="450"/>
        </w:tabs>
        <w:ind w:left="450" w:right="266" w:hanging="450"/>
        <w:contextualSpacing/>
        <w:jc w:val="both"/>
        <w:rPr>
          <w:rFonts w:ascii="Times New Roman" w:hAnsi="Times New Roman"/>
          <w:bCs/>
          <w:i/>
          <w:color w:val="000000"/>
          <w:sz w:val="22"/>
          <w:szCs w:val="22"/>
        </w:rPr>
      </w:pPr>
      <w:proofErr w:type="spellStart"/>
      <w:r w:rsidRPr="00E20259">
        <w:rPr>
          <w:rFonts w:ascii="Times New Roman" w:hAnsi="Times New Roman"/>
          <w:sz w:val="22"/>
          <w:szCs w:val="22"/>
        </w:rPr>
        <w:t>Metlife</w:t>
      </w:r>
      <w:proofErr w:type="spellEnd"/>
      <w:r w:rsidRPr="00E20259">
        <w:rPr>
          <w:rFonts w:ascii="Times New Roman" w:hAnsi="Times New Roman"/>
          <w:sz w:val="22"/>
          <w:szCs w:val="22"/>
        </w:rPr>
        <w:t xml:space="preserve"> Mature Market Institute. </w:t>
      </w:r>
      <w:r w:rsidRPr="00E20259">
        <w:rPr>
          <w:rFonts w:ascii="Times New Roman" w:hAnsi="Times New Roman"/>
          <w:i/>
          <w:sz w:val="22"/>
          <w:szCs w:val="22"/>
        </w:rPr>
        <w:t xml:space="preserve">Helpful Hints for Older Adults: Preventing Financial Elder Abuse </w:t>
      </w:r>
      <w:r w:rsidRPr="00E20259">
        <w:rPr>
          <w:rFonts w:ascii="Times New Roman" w:hAnsi="Times New Roman"/>
          <w:sz w:val="22"/>
          <w:szCs w:val="22"/>
        </w:rPr>
        <w:t xml:space="preserve">(2009). </w:t>
      </w:r>
      <w:hyperlink r:id="rId35" w:history="1">
        <w:r w:rsidRPr="00E20259">
          <w:rPr>
            <w:rStyle w:val="Hyperlink"/>
            <w:rFonts w:ascii="Times New Roman" w:hAnsi="Times New Roman"/>
            <w:sz w:val="22"/>
            <w:szCs w:val="22"/>
          </w:rPr>
          <w:t>http://www.gerontology.vt.edu/docs/mmi-helpful-hints-preventing-elder-financial-abuse-olderadul.pdf</w:t>
        </w:r>
      </w:hyperlink>
      <w:r w:rsidRPr="00E20259">
        <w:rPr>
          <w:rFonts w:ascii="Times New Roman" w:hAnsi="Times New Roman"/>
          <w:sz w:val="22"/>
          <w:szCs w:val="22"/>
        </w:rPr>
        <w:br/>
      </w:r>
    </w:p>
    <w:p w14:paraId="7A0CDA99" w14:textId="77777777" w:rsidR="00EA7E3E" w:rsidRPr="006E1BA6" w:rsidRDefault="00E20259" w:rsidP="004519FD">
      <w:pPr>
        <w:pStyle w:val="ListParagraph"/>
        <w:widowControl/>
        <w:numPr>
          <w:ilvl w:val="0"/>
          <w:numId w:val="37"/>
        </w:numPr>
        <w:tabs>
          <w:tab w:val="left" w:pos="450"/>
        </w:tabs>
        <w:ind w:left="450" w:right="266" w:hanging="450"/>
        <w:contextualSpacing/>
        <w:jc w:val="both"/>
        <w:rPr>
          <w:sz w:val="23"/>
          <w:szCs w:val="23"/>
        </w:rPr>
      </w:pPr>
      <w:proofErr w:type="spellStart"/>
      <w:r w:rsidRPr="00EA7E3E">
        <w:rPr>
          <w:rFonts w:ascii="Times New Roman" w:hAnsi="Times New Roman"/>
          <w:sz w:val="22"/>
          <w:szCs w:val="22"/>
        </w:rPr>
        <w:t>Metlife</w:t>
      </w:r>
      <w:proofErr w:type="spellEnd"/>
      <w:r w:rsidRPr="00EA7E3E">
        <w:rPr>
          <w:rFonts w:ascii="Times New Roman" w:hAnsi="Times New Roman"/>
          <w:sz w:val="22"/>
          <w:szCs w:val="22"/>
        </w:rPr>
        <w:t xml:space="preserve"> Mature Market Institute.</w:t>
      </w:r>
      <w:r w:rsidRPr="00EA7E3E">
        <w:rPr>
          <w:rFonts w:ascii="Times New Roman" w:hAnsi="Times New Roman"/>
          <w:i/>
          <w:sz w:val="22"/>
          <w:szCs w:val="22"/>
        </w:rPr>
        <w:t xml:space="preserve"> Helpful Hints for Family Caregivers: Preventing Financial Elder Abuse</w:t>
      </w:r>
      <w:r w:rsidRPr="00EA7E3E">
        <w:rPr>
          <w:rFonts w:ascii="Times New Roman" w:hAnsi="Times New Roman"/>
          <w:sz w:val="22"/>
          <w:szCs w:val="22"/>
        </w:rPr>
        <w:t xml:space="preserve"> (2009). </w:t>
      </w:r>
      <w:hyperlink r:id="rId36" w:history="1">
        <w:r w:rsidRPr="00EA7E3E">
          <w:rPr>
            <w:rStyle w:val="Hyperlink"/>
            <w:rFonts w:ascii="Times New Roman" w:hAnsi="Times New Roman"/>
            <w:sz w:val="22"/>
            <w:szCs w:val="22"/>
          </w:rPr>
          <w:t>http://www.gerontology.vt.edu/docs/mmi-helpful-hints-preventing-elder-financial-abuse-familtyca.pdf</w:t>
        </w:r>
      </w:hyperlink>
      <w:r w:rsidRPr="00EA7E3E">
        <w:rPr>
          <w:rFonts w:ascii="Times New Roman" w:hAnsi="Times New Roman"/>
          <w:sz w:val="22"/>
          <w:szCs w:val="22"/>
        </w:rPr>
        <w:t xml:space="preserve"> </w:t>
      </w:r>
    </w:p>
    <w:p w14:paraId="15AD72F9" w14:textId="77777777" w:rsidR="006E1BA6" w:rsidRPr="006E1BA6" w:rsidRDefault="006E1BA6" w:rsidP="006E1BA6">
      <w:pPr>
        <w:pStyle w:val="ListParagraph"/>
        <w:widowControl/>
        <w:tabs>
          <w:tab w:val="left" w:pos="450"/>
        </w:tabs>
        <w:ind w:left="450" w:right="266"/>
        <w:contextualSpacing/>
        <w:jc w:val="both"/>
        <w:rPr>
          <w:rFonts w:ascii="Times New Roman" w:hAnsi="Times New Roman"/>
          <w:bCs/>
          <w:i/>
          <w:color w:val="000000"/>
          <w:sz w:val="22"/>
          <w:szCs w:val="22"/>
        </w:rPr>
      </w:pPr>
    </w:p>
    <w:p w14:paraId="429A7D56" w14:textId="74024211" w:rsidR="002519A3" w:rsidRPr="00B609F2" w:rsidRDefault="00EA7E3E" w:rsidP="004519FD">
      <w:pPr>
        <w:pStyle w:val="ListParagraph"/>
        <w:widowControl/>
        <w:numPr>
          <w:ilvl w:val="0"/>
          <w:numId w:val="37"/>
        </w:numPr>
        <w:tabs>
          <w:tab w:val="left" w:pos="450"/>
        </w:tabs>
        <w:ind w:left="450" w:right="266" w:hanging="450"/>
        <w:contextualSpacing/>
        <w:jc w:val="both"/>
        <w:rPr>
          <w:rFonts w:ascii="Times New Roman" w:hAnsi="Times New Roman"/>
          <w:bCs/>
          <w:i/>
          <w:color w:val="000000"/>
          <w:sz w:val="22"/>
          <w:szCs w:val="22"/>
        </w:rPr>
      </w:pPr>
      <w:r w:rsidRPr="002519A3">
        <w:rPr>
          <w:rFonts w:ascii="Times New Roman" w:hAnsi="Times New Roman"/>
          <w:sz w:val="22"/>
          <w:szCs w:val="22"/>
        </w:rPr>
        <w:t xml:space="preserve">Henderson, T. L., Roberto, K. </w:t>
      </w:r>
      <w:r w:rsidR="00D07F2F">
        <w:rPr>
          <w:rFonts w:ascii="Times New Roman" w:hAnsi="Times New Roman"/>
          <w:sz w:val="22"/>
          <w:szCs w:val="22"/>
        </w:rPr>
        <w:t>A</w:t>
      </w:r>
      <w:r w:rsidRPr="002519A3">
        <w:rPr>
          <w:rFonts w:ascii="Times New Roman" w:hAnsi="Times New Roman"/>
          <w:sz w:val="22"/>
          <w:szCs w:val="22"/>
        </w:rPr>
        <w:t xml:space="preserve">., &amp; Kamo, Y. (2009). </w:t>
      </w:r>
      <w:r w:rsidRPr="002519A3">
        <w:rPr>
          <w:rFonts w:ascii="Times New Roman" w:hAnsi="Times New Roman"/>
          <w:i/>
          <w:iCs/>
          <w:sz w:val="22"/>
          <w:szCs w:val="22"/>
        </w:rPr>
        <w:t xml:space="preserve">Profile of </w:t>
      </w:r>
      <w:r w:rsidR="00933380">
        <w:rPr>
          <w:rFonts w:ascii="Times New Roman" w:hAnsi="Times New Roman"/>
          <w:i/>
          <w:iCs/>
          <w:sz w:val="22"/>
          <w:szCs w:val="22"/>
        </w:rPr>
        <w:t>D</w:t>
      </w:r>
      <w:r w:rsidRPr="002519A3">
        <w:rPr>
          <w:rFonts w:ascii="Times New Roman" w:hAnsi="Times New Roman"/>
          <w:i/>
          <w:iCs/>
          <w:sz w:val="22"/>
          <w:szCs w:val="22"/>
        </w:rPr>
        <w:t xml:space="preserve">isplaced </w:t>
      </w:r>
      <w:r w:rsidR="00933380">
        <w:rPr>
          <w:rFonts w:ascii="Times New Roman" w:hAnsi="Times New Roman"/>
          <w:i/>
          <w:iCs/>
          <w:sz w:val="22"/>
          <w:szCs w:val="22"/>
        </w:rPr>
        <w:t>O</w:t>
      </w:r>
      <w:r w:rsidRPr="002519A3">
        <w:rPr>
          <w:rFonts w:ascii="Times New Roman" w:hAnsi="Times New Roman"/>
          <w:i/>
          <w:iCs/>
          <w:sz w:val="22"/>
          <w:szCs w:val="22"/>
        </w:rPr>
        <w:t xml:space="preserve">lder </w:t>
      </w:r>
      <w:r w:rsidR="00933380">
        <w:rPr>
          <w:rFonts w:ascii="Times New Roman" w:hAnsi="Times New Roman"/>
          <w:i/>
          <w:iCs/>
          <w:sz w:val="22"/>
          <w:szCs w:val="22"/>
        </w:rPr>
        <w:t>A</w:t>
      </w:r>
      <w:r w:rsidRPr="002519A3">
        <w:rPr>
          <w:rFonts w:ascii="Times New Roman" w:hAnsi="Times New Roman"/>
          <w:i/>
          <w:iCs/>
          <w:sz w:val="22"/>
          <w:szCs w:val="22"/>
        </w:rPr>
        <w:t xml:space="preserve">dults in the </w:t>
      </w:r>
      <w:r w:rsidR="00933380">
        <w:rPr>
          <w:rFonts w:ascii="Times New Roman" w:hAnsi="Times New Roman"/>
          <w:i/>
          <w:iCs/>
          <w:sz w:val="22"/>
          <w:szCs w:val="22"/>
        </w:rPr>
        <w:t>A</w:t>
      </w:r>
      <w:r w:rsidRPr="002519A3">
        <w:rPr>
          <w:rFonts w:ascii="Times New Roman" w:hAnsi="Times New Roman"/>
          <w:i/>
          <w:iCs/>
          <w:sz w:val="22"/>
          <w:szCs w:val="22"/>
        </w:rPr>
        <w:t>ftermath of Hurricane Katrina</w:t>
      </w:r>
      <w:r w:rsidR="002519A3">
        <w:rPr>
          <w:rFonts w:ascii="Times New Roman" w:hAnsi="Times New Roman"/>
          <w:iCs/>
          <w:sz w:val="22"/>
          <w:szCs w:val="22"/>
        </w:rPr>
        <w:t>.</w:t>
      </w:r>
      <w:r w:rsidRPr="002519A3">
        <w:rPr>
          <w:rFonts w:ascii="Times New Roman" w:hAnsi="Times New Roman"/>
          <w:sz w:val="22"/>
          <w:szCs w:val="22"/>
        </w:rPr>
        <w:t xml:space="preserve"> </w:t>
      </w:r>
      <w:hyperlink r:id="rId37" w:history="1">
        <w:r w:rsidR="0002614C" w:rsidRPr="00C14B27">
          <w:rPr>
            <w:rStyle w:val="Hyperlink"/>
            <w:rFonts w:ascii="Times New Roman" w:hAnsi="Times New Roman"/>
            <w:sz w:val="22"/>
            <w:szCs w:val="22"/>
          </w:rPr>
          <w:t>http://ches.okstate.edu/hdfs/documents/Disaster1.pdf</w:t>
        </w:r>
      </w:hyperlink>
      <w:r w:rsidRPr="002519A3">
        <w:rPr>
          <w:rFonts w:ascii="Times New Roman" w:hAnsi="Times New Roman"/>
          <w:sz w:val="22"/>
          <w:szCs w:val="22"/>
        </w:rPr>
        <w:t xml:space="preserve">. </w:t>
      </w:r>
    </w:p>
    <w:p w14:paraId="378AE65C" w14:textId="77777777" w:rsidR="00B609F2" w:rsidRPr="00B609F2" w:rsidRDefault="00B609F2" w:rsidP="00B609F2">
      <w:pPr>
        <w:pStyle w:val="ListParagraph"/>
        <w:rPr>
          <w:rFonts w:ascii="Times New Roman" w:hAnsi="Times New Roman"/>
          <w:bCs/>
          <w:i/>
          <w:color w:val="000000"/>
          <w:sz w:val="22"/>
          <w:szCs w:val="22"/>
        </w:rPr>
      </w:pPr>
    </w:p>
    <w:p w14:paraId="62BC1D69" w14:textId="2BE9600F" w:rsidR="00EA7E3E" w:rsidRPr="007E4C76" w:rsidRDefault="00EA7E3E" w:rsidP="004519FD">
      <w:pPr>
        <w:pStyle w:val="ListParagraph"/>
        <w:widowControl/>
        <w:numPr>
          <w:ilvl w:val="0"/>
          <w:numId w:val="37"/>
        </w:numPr>
        <w:tabs>
          <w:tab w:val="left" w:pos="450"/>
        </w:tabs>
        <w:ind w:left="450" w:right="266" w:hanging="450"/>
        <w:contextualSpacing/>
        <w:jc w:val="both"/>
        <w:rPr>
          <w:rFonts w:ascii="Times New Roman" w:hAnsi="Times New Roman"/>
          <w:bCs/>
          <w:i/>
          <w:color w:val="000000"/>
          <w:sz w:val="22"/>
          <w:szCs w:val="22"/>
        </w:rPr>
      </w:pPr>
      <w:r w:rsidRPr="002519A3">
        <w:rPr>
          <w:rFonts w:ascii="Times New Roman" w:hAnsi="Times New Roman"/>
          <w:sz w:val="22"/>
          <w:szCs w:val="22"/>
        </w:rPr>
        <w:t xml:space="preserve">Henderson, T. L., Roberto, K. </w:t>
      </w:r>
      <w:r w:rsidR="00D07F2F">
        <w:rPr>
          <w:rFonts w:ascii="Times New Roman" w:hAnsi="Times New Roman"/>
          <w:sz w:val="22"/>
          <w:szCs w:val="22"/>
        </w:rPr>
        <w:t>A</w:t>
      </w:r>
      <w:r w:rsidRPr="002519A3">
        <w:rPr>
          <w:rFonts w:ascii="Times New Roman" w:hAnsi="Times New Roman"/>
          <w:sz w:val="22"/>
          <w:szCs w:val="22"/>
        </w:rPr>
        <w:t xml:space="preserve">., &amp; Kamo, Y. (2009). </w:t>
      </w:r>
      <w:r w:rsidRPr="002519A3">
        <w:rPr>
          <w:rFonts w:ascii="Times New Roman" w:hAnsi="Times New Roman"/>
          <w:i/>
          <w:iCs/>
          <w:sz w:val="22"/>
          <w:szCs w:val="22"/>
        </w:rPr>
        <w:t xml:space="preserve">Coping by </w:t>
      </w:r>
      <w:r w:rsidR="00933380">
        <w:rPr>
          <w:rFonts w:ascii="Times New Roman" w:hAnsi="Times New Roman"/>
          <w:i/>
          <w:iCs/>
          <w:sz w:val="22"/>
          <w:szCs w:val="22"/>
        </w:rPr>
        <w:t>D</w:t>
      </w:r>
      <w:r w:rsidRPr="002519A3">
        <w:rPr>
          <w:rFonts w:ascii="Times New Roman" w:hAnsi="Times New Roman"/>
          <w:i/>
          <w:iCs/>
          <w:sz w:val="22"/>
          <w:szCs w:val="22"/>
        </w:rPr>
        <w:t xml:space="preserve">isplaced </w:t>
      </w:r>
      <w:r w:rsidR="00933380">
        <w:rPr>
          <w:rFonts w:ascii="Times New Roman" w:hAnsi="Times New Roman"/>
          <w:i/>
          <w:iCs/>
          <w:sz w:val="22"/>
          <w:szCs w:val="22"/>
        </w:rPr>
        <w:t>O</w:t>
      </w:r>
      <w:r w:rsidRPr="002519A3">
        <w:rPr>
          <w:rFonts w:ascii="Times New Roman" w:hAnsi="Times New Roman"/>
          <w:i/>
          <w:iCs/>
          <w:sz w:val="22"/>
          <w:szCs w:val="22"/>
        </w:rPr>
        <w:t xml:space="preserve">lder </w:t>
      </w:r>
      <w:r w:rsidR="00933380">
        <w:rPr>
          <w:rFonts w:ascii="Times New Roman" w:hAnsi="Times New Roman"/>
          <w:i/>
          <w:iCs/>
          <w:sz w:val="22"/>
          <w:szCs w:val="22"/>
        </w:rPr>
        <w:t>A</w:t>
      </w:r>
      <w:r w:rsidRPr="002519A3">
        <w:rPr>
          <w:rFonts w:ascii="Times New Roman" w:hAnsi="Times New Roman"/>
          <w:i/>
          <w:iCs/>
          <w:sz w:val="22"/>
          <w:szCs w:val="22"/>
        </w:rPr>
        <w:t xml:space="preserve">dults in the </w:t>
      </w:r>
      <w:r w:rsidR="00933380">
        <w:rPr>
          <w:rFonts w:ascii="Times New Roman" w:hAnsi="Times New Roman"/>
          <w:i/>
          <w:iCs/>
          <w:sz w:val="22"/>
          <w:szCs w:val="22"/>
        </w:rPr>
        <w:t>A</w:t>
      </w:r>
      <w:r w:rsidRPr="002519A3">
        <w:rPr>
          <w:rFonts w:ascii="Times New Roman" w:hAnsi="Times New Roman"/>
          <w:i/>
          <w:iCs/>
          <w:sz w:val="22"/>
          <w:szCs w:val="22"/>
        </w:rPr>
        <w:t>ftermath of Hurricane Katrina</w:t>
      </w:r>
      <w:r w:rsidR="002519A3">
        <w:rPr>
          <w:rFonts w:ascii="Times New Roman" w:hAnsi="Times New Roman"/>
          <w:iCs/>
          <w:sz w:val="22"/>
          <w:szCs w:val="22"/>
        </w:rPr>
        <w:t>.</w:t>
      </w:r>
      <w:r w:rsidRPr="002519A3">
        <w:rPr>
          <w:rFonts w:ascii="Times New Roman" w:hAnsi="Times New Roman"/>
          <w:i/>
          <w:iCs/>
          <w:sz w:val="22"/>
          <w:szCs w:val="22"/>
        </w:rPr>
        <w:t xml:space="preserve"> </w:t>
      </w:r>
      <w:hyperlink r:id="rId38" w:history="1">
        <w:r w:rsidR="007D50B5" w:rsidRPr="008B4556">
          <w:rPr>
            <w:rStyle w:val="Hyperlink"/>
            <w:rFonts w:ascii="Times New Roman" w:hAnsi="Times New Roman"/>
            <w:sz w:val="22"/>
            <w:szCs w:val="22"/>
          </w:rPr>
          <w:t>http://ches.okstate.edu/hdfs/documents/Disaster2.pdf</w:t>
        </w:r>
      </w:hyperlink>
      <w:r w:rsidRPr="002519A3">
        <w:rPr>
          <w:rFonts w:ascii="Times New Roman" w:hAnsi="Times New Roman"/>
          <w:sz w:val="22"/>
          <w:szCs w:val="22"/>
        </w:rPr>
        <w:t>.</w:t>
      </w:r>
    </w:p>
    <w:p w14:paraId="6AA40DA8" w14:textId="77777777" w:rsidR="007E4C76" w:rsidRPr="007E4C76" w:rsidRDefault="007E4C76" w:rsidP="007E4C76">
      <w:pPr>
        <w:pStyle w:val="ListParagraph"/>
        <w:rPr>
          <w:rFonts w:ascii="Times New Roman" w:hAnsi="Times New Roman"/>
          <w:bCs/>
          <w:i/>
          <w:color w:val="000000"/>
          <w:sz w:val="22"/>
          <w:szCs w:val="22"/>
        </w:rPr>
      </w:pPr>
    </w:p>
    <w:p w14:paraId="3F4F7E61" w14:textId="77777777" w:rsidR="00E20259" w:rsidRPr="00E20259" w:rsidRDefault="00E20259" w:rsidP="004519FD">
      <w:pPr>
        <w:pStyle w:val="ListParagraph"/>
        <w:widowControl/>
        <w:numPr>
          <w:ilvl w:val="0"/>
          <w:numId w:val="37"/>
        </w:numPr>
        <w:tabs>
          <w:tab w:val="left" w:pos="450"/>
          <w:tab w:val="left" w:pos="900"/>
        </w:tabs>
        <w:ind w:left="450" w:right="266" w:hanging="450"/>
        <w:contextualSpacing/>
        <w:jc w:val="both"/>
        <w:rPr>
          <w:rFonts w:ascii="Times New Roman" w:hAnsi="Times New Roman"/>
          <w:bCs/>
          <w:i/>
          <w:color w:val="000000"/>
          <w:sz w:val="22"/>
          <w:szCs w:val="22"/>
        </w:rPr>
      </w:pPr>
      <w:r w:rsidRPr="00E20259">
        <w:rPr>
          <w:rFonts w:ascii="Times New Roman" w:hAnsi="Times New Roman"/>
          <w:bCs/>
          <w:iCs/>
          <w:color w:val="000000"/>
          <w:sz w:val="22"/>
          <w:szCs w:val="22"/>
        </w:rPr>
        <w:t xml:space="preserve">Center for Gerontology. </w:t>
      </w:r>
      <w:r w:rsidRPr="00E20259">
        <w:rPr>
          <w:rFonts w:ascii="Times New Roman" w:hAnsi="Times New Roman"/>
          <w:bCs/>
          <w:i/>
          <w:color w:val="000000"/>
          <w:sz w:val="22"/>
          <w:szCs w:val="22"/>
        </w:rPr>
        <w:t xml:space="preserve">Mild Cognitive Impairment (MCI): </w:t>
      </w:r>
      <w:r w:rsidRPr="00E20259">
        <w:rPr>
          <w:rFonts w:ascii="Times New Roman" w:hAnsi="Times New Roman"/>
          <w:bCs/>
          <w:i/>
          <w:iCs/>
          <w:color w:val="000000"/>
          <w:sz w:val="22"/>
          <w:szCs w:val="22"/>
        </w:rPr>
        <w:t xml:space="preserve">What Do We Do Now? </w:t>
      </w:r>
      <w:r w:rsidRPr="00E20259">
        <w:rPr>
          <w:rFonts w:ascii="Times New Roman" w:hAnsi="Times New Roman"/>
          <w:bCs/>
          <w:iCs/>
          <w:color w:val="000000"/>
          <w:sz w:val="22"/>
          <w:szCs w:val="22"/>
        </w:rPr>
        <w:t xml:space="preserve">(2006, October). </w:t>
      </w:r>
      <w:hyperlink r:id="rId39" w:history="1">
        <w:r w:rsidRPr="00E20259">
          <w:rPr>
            <w:rStyle w:val="Hyperlink"/>
            <w:rFonts w:ascii="Times New Roman" w:hAnsi="Times New Roman"/>
            <w:bCs/>
            <w:i/>
            <w:sz w:val="22"/>
            <w:szCs w:val="22"/>
          </w:rPr>
          <w:t>http://www.gerontology.vt.edu/docs/Gerontology_MCI_final.pdf</w:t>
        </w:r>
      </w:hyperlink>
      <w:r w:rsidRPr="00E20259">
        <w:rPr>
          <w:rFonts w:ascii="Times New Roman" w:hAnsi="Times New Roman"/>
          <w:sz w:val="22"/>
          <w:szCs w:val="22"/>
        </w:rPr>
        <w:br/>
      </w:r>
    </w:p>
    <w:p w14:paraId="67B02A59" w14:textId="30C21333" w:rsidR="0047639C" w:rsidRPr="00E12934" w:rsidRDefault="00933380" w:rsidP="004519FD">
      <w:pPr>
        <w:pStyle w:val="ListParagraph"/>
        <w:widowControl/>
        <w:numPr>
          <w:ilvl w:val="0"/>
          <w:numId w:val="37"/>
        </w:numPr>
        <w:tabs>
          <w:tab w:val="left" w:pos="450"/>
        </w:tabs>
        <w:ind w:left="450" w:right="266" w:hanging="450"/>
        <w:contextualSpacing/>
        <w:jc w:val="both"/>
        <w:rPr>
          <w:rStyle w:val="Hyperlink"/>
          <w:rFonts w:ascii="Times New Roman" w:hAnsi="Times New Roman"/>
          <w:color w:val="auto"/>
          <w:sz w:val="22"/>
          <w:szCs w:val="22"/>
          <w:u w:val="none"/>
        </w:rPr>
      </w:pPr>
      <w:r>
        <w:rPr>
          <w:rFonts w:ascii="Times New Roman" w:hAnsi="Times New Roman"/>
          <w:sz w:val="22"/>
          <w:szCs w:val="22"/>
        </w:rPr>
        <w:t>Center for Gerontology</w:t>
      </w:r>
      <w:r w:rsidR="00E20259" w:rsidRPr="00E20259">
        <w:rPr>
          <w:rFonts w:ascii="Times New Roman" w:hAnsi="Times New Roman"/>
          <w:sz w:val="22"/>
          <w:szCs w:val="22"/>
        </w:rPr>
        <w:t xml:space="preserve">. </w:t>
      </w:r>
      <w:r w:rsidR="00E20259" w:rsidRPr="00E20259">
        <w:rPr>
          <w:rFonts w:ascii="Times New Roman" w:hAnsi="Times New Roman"/>
          <w:i/>
          <w:sz w:val="22"/>
          <w:szCs w:val="22"/>
        </w:rPr>
        <w:t>Improving Quality</w:t>
      </w:r>
      <w:r w:rsidR="00E67A74">
        <w:rPr>
          <w:rFonts w:ascii="Times New Roman" w:hAnsi="Times New Roman"/>
          <w:i/>
          <w:sz w:val="22"/>
          <w:szCs w:val="22"/>
        </w:rPr>
        <w:t>: A Guide for Virginia’s Personal Care Providers</w:t>
      </w:r>
      <w:r>
        <w:rPr>
          <w:rFonts w:ascii="Times New Roman" w:hAnsi="Times New Roman"/>
          <w:i/>
          <w:sz w:val="22"/>
          <w:szCs w:val="22"/>
        </w:rPr>
        <w:t xml:space="preserve"> </w:t>
      </w:r>
      <w:r w:rsidRPr="00E20259">
        <w:rPr>
          <w:rFonts w:ascii="Times New Roman" w:hAnsi="Times New Roman"/>
          <w:sz w:val="22"/>
          <w:szCs w:val="22"/>
        </w:rPr>
        <w:t>(August, 2005).</w:t>
      </w:r>
      <w:r>
        <w:rPr>
          <w:rFonts w:ascii="Times New Roman" w:hAnsi="Times New Roman"/>
          <w:sz w:val="22"/>
          <w:szCs w:val="22"/>
        </w:rPr>
        <w:t xml:space="preserve"> </w:t>
      </w:r>
      <w:hyperlink r:id="rId40" w:history="1">
        <w:r w:rsidR="00E20259" w:rsidRPr="00E20259">
          <w:rPr>
            <w:rStyle w:val="Hyperlink"/>
            <w:rFonts w:ascii="Times New Roman" w:hAnsi="Times New Roman"/>
            <w:sz w:val="22"/>
            <w:szCs w:val="22"/>
          </w:rPr>
          <w:t>http://www.gerontology.vt.edu/docs/improving_quality_aug_2005.pdf</w:t>
        </w:r>
      </w:hyperlink>
    </w:p>
    <w:p w14:paraId="386ED025" w14:textId="77777777" w:rsidR="00E12934" w:rsidRDefault="00E12934" w:rsidP="00E12934">
      <w:pPr>
        <w:pStyle w:val="ListParagraph"/>
        <w:widowControl/>
        <w:tabs>
          <w:tab w:val="left" w:pos="450"/>
        </w:tabs>
        <w:ind w:left="450" w:right="266"/>
        <w:contextualSpacing/>
        <w:jc w:val="both"/>
        <w:rPr>
          <w:rFonts w:ascii="Times New Roman" w:hAnsi="Times New Roman"/>
          <w:sz w:val="22"/>
          <w:szCs w:val="22"/>
        </w:rPr>
      </w:pPr>
    </w:p>
    <w:p w14:paraId="2A1199B8" w14:textId="4394A445" w:rsidR="00E20259" w:rsidRDefault="00E20259" w:rsidP="004519FD">
      <w:pPr>
        <w:pStyle w:val="ListParagraph"/>
        <w:widowControl/>
        <w:numPr>
          <w:ilvl w:val="0"/>
          <w:numId w:val="37"/>
        </w:numPr>
        <w:tabs>
          <w:tab w:val="left" w:pos="450"/>
        </w:tabs>
        <w:ind w:left="450" w:right="266" w:hanging="450"/>
        <w:contextualSpacing/>
        <w:jc w:val="both"/>
        <w:rPr>
          <w:rFonts w:ascii="Times New Roman" w:hAnsi="Times New Roman"/>
          <w:sz w:val="22"/>
          <w:szCs w:val="22"/>
        </w:rPr>
      </w:pPr>
      <w:r w:rsidRPr="00E20259">
        <w:rPr>
          <w:rFonts w:ascii="Times New Roman" w:hAnsi="Times New Roman"/>
          <w:sz w:val="22"/>
          <w:szCs w:val="22"/>
        </w:rPr>
        <w:t xml:space="preserve">Teaster, P.B., &amp; Roberto, K.A. (June 27, 2005). When elders are molested. </w:t>
      </w:r>
      <w:r w:rsidRPr="00E20259">
        <w:rPr>
          <w:rFonts w:ascii="Times New Roman" w:hAnsi="Times New Roman"/>
          <w:i/>
          <w:sz w:val="22"/>
          <w:szCs w:val="22"/>
        </w:rPr>
        <w:t>Legal Times</w:t>
      </w:r>
      <w:r w:rsidRPr="00E20259">
        <w:rPr>
          <w:rFonts w:ascii="Times New Roman" w:hAnsi="Times New Roman"/>
          <w:sz w:val="22"/>
          <w:szCs w:val="22"/>
        </w:rPr>
        <w:t>, 28(26).</w:t>
      </w:r>
    </w:p>
    <w:p w14:paraId="0042FC98" w14:textId="77777777" w:rsidR="00E67A74" w:rsidRDefault="00E67A74" w:rsidP="004519FD">
      <w:pPr>
        <w:pStyle w:val="ListParagraph"/>
        <w:widowControl/>
        <w:rPr>
          <w:rFonts w:ascii="Times New Roman" w:hAnsi="Times New Roman"/>
          <w:sz w:val="22"/>
          <w:szCs w:val="22"/>
        </w:rPr>
      </w:pPr>
    </w:p>
    <w:p w14:paraId="24E0F10B" w14:textId="73FFB7C6" w:rsidR="00E20259" w:rsidRDefault="00E20259" w:rsidP="004519FD">
      <w:pPr>
        <w:widowControl/>
        <w:numPr>
          <w:ilvl w:val="0"/>
          <w:numId w:val="37"/>
        </w:numPr>
        <w:tabs>
          <w:tab w:val="left" w:pos="450"/>
        </w:tabs>
        <w:ind w:left="450" w:right="266" w:hanging="450"/>
        <w:jc w:val="both"/>
        <w:rPr>
          <w:rFonts w:ascii="Times New Roman" w:hAnsi="Times New Roman"/>
          <w:i/>
          <w:sz w:val="22"/>
          <w:szCs w:val="22"/>
        </w:rPr>
      </w:pPr>
      <w:r w:rsidRPr="00E20259">
        <w:rPr>
          <w:rFonts w:ascii="Times New Roman" w:hAnsi="Times New Roman"/>
          <w:sz w:val="22"/>
          <w:szCs w:val="22"/>
        </w:rPr>
        <w:t>Teaster, P.B., Roberts, J., Roberto, K.A., Duke, J.O. (2002). Through the looking glass darkly: The sexual abuse of older adults.</w:t>
      </w:r>
      <w:r>
        <w:rPr>
          <w:rFonts w:ascii="Times New Roman" w:hAnsi="Times New Roman"/>
          <w:sz w:val="22"/>
          <w:szCs w:val="22"/>
        </w:rPr>
        <w:t xml:space="preserve"> </w:t>
      </w:r>
      <w:r w:rsidRPr="00E20259">
        <w:rPr>
          <w:rFonts w:ascii="Times New Roman" w:hAnsi="Times New Roman"/>
          <w:i/>
          <w:sz w:val="22"/>
          <w:szCs w:val="22"/>
        </w:rPr>
        <w:t>National Association of Adult Protective Services Administrators News.</w:t>
      </w:r>
    </w:p>
    <w:p w14:paraId="36832F19" w14:textId="77777777" w:rsidR="004A591D" w:rsidRDefault="004A591D" w:rsidP="004A591D">
      <w:pPr>
        <w:pStyle w:val="ListParagraph"/>
        <w:rPr>
          <w:rFonts w:ascii="Times New Roman" w:hAnsi="Times New Roman"/>
          <w:i/>
          <w:sz w:val="22"/>
          <w:szCs w:val="22"/>
        </w:rPr>
      </w:pPr>
    </w:p>
    <w:p w14:paraId="67C4BC9D" w14:textId="5CE96481" w:rsidR="00E20259" w:rsidRPr="0070388B" w:rsidRDefault="00E20259" w:rsidP="004519FD">
      <w:pPr>
        <w:pStyle w:val="ListParagraph"/>
        <w:widowControl/>
        <w:numPr>
          <w:ilvl w:val="0"/>
          <w:numId w:val="37"/>
        </w:numPr>
        <w:tabs>
          <w:tab w:val="left" w:pos="450"/>
        </w:tabs>
        <w:ind w:left="450" w:right="266" w:hanging="450"/>
        <w:contextualSpacing/>
        <w:jc w:val="both"/>
        <w:rPr>
          <w:rStyle w:val="Hyperlink"/>
          <w:rFonts w:ascii="Times New Roman" w:hAnsi="Times New Roman"/>
          <w:i/>
          <w:color w:val="auto"/>
          <w:sz w:val="22"/>
          <w:szCs w:val="22"/>
          <w:u w:val="none"/>
        </w:rPr>
      </w:pPr>
      <w:r w:rsidRPr="00E20259">
        <w:rPr>
          <w:rFonts w:ascii="Times New Roman" w:hAnsi="Times New Roman"/>
          <w:sz w:val="22"/>
          <w:szCs w:val="22"/>
        </w:rPr>
        <w:t xml:space="preserve">Roberto, K. A., Blieszner, R., Reynolds, S., &amp; Byrne, A. (2001, September). </w:t>
      </w:r>
      <w:r w:rsidRPr="004F1D20">
        <w:rPr>
          <w:rFonts w:ascii="Times New Roman" w:hAnsi="Times New Roman"/>
          <w:i/>
          <w:sz w:val="22"/>
          <w:szCs w:val="22"/>
        </w:rPr>
        <w:t xml:space="preserve">Rural </w:t>
      </w:r>
      <w:r w:rsidR="007B3968" w:rsidRPr="004F1D20">
        <w:rPr>
          <w:rFonts w:ascii="Times New Roman" w:hAnsi="Times New Roman"/>
          <w:i/>
          <w:sz w:val="22"/>
          <w:szCs w:val="22"/>
        </w:rPr>
        <w:t xml:space="preserve">Older Adults </w:t>
      </w:r>
      <w:r w:rsidR="007B3968">
        <w:rPr>
          <w:rFonts w:ascii="Times New Roman" w:hAnsi="Times New Roman"/>
          <w:i/>
          <w:sz w:val="22"/>
          <w:szCs w:val="22"/>
        </w:rPr>
        <w:t>a</w:t>
      </w:r>
      <w:r w:rsidR="007B3968" w:rsidRPr="004F1D20">
        <w:rPr>
          <w:rFonts w:ascii="Times New Roman" w:hAnsi="Times New Roman"/>
          <w:i/>
          <w:sz w:val="22"/>
          <w:szCs w:val="22"/>
        </w:rPr>
        <w:t>nd Health-Related Care Needs</w:t>
      </w:r>
      <w:r w:rsidR="007B3968" w:rsidRPr="00E20259">
        <w:rPr>
          <w:rFonts w:ascii="Times New Roman" w:hAnsi="Times New Roman"/>
          <w:sz w:val="22"/>
          <w:szCs w:val="22"/>
        </w:rPr>
        <w:t xml:space="preserve">. </w:t>
      </w:r>
      <w:r w:rsidRPr="004F1D20">
        <w:rPr>
          <w:rFonts w:ascii="Times New Roman" w:hAnsi="Times New Roman"/>
          <w:iCs/>
          <w:sz w:val="22"/>
          <w:szCs w:val="22"/>
        </w:rPr>
        <w:t>Research Brief No.</w:t>
      </w:r>
      <w:r w:rsidRPr="004F1D20">
        <w:rPr>
          <w:rFonts w:ascii="Times New Roman" w:hAnsi="Times New Roman"/>
          <w:sz w:val="22"/>
          <w:szCs w:val="22"/>
        </w:rPr>
        <w:t>1</w:t>
      </w:r>
      <w:r w:rsidRPr="00E20259">
        <w:rPr>
          <w:rFonts w:ascii="Times New Roman" w:hAnsi="Times New Roman"/>
          <w:sz w:val="22"/>
          <w:szCs w:val="22"/>
        </w:rPr>
        <w:t xml:space="preserve">. </w:t>
      </w:r>
      <w:hyperlink r:id="rId41" w:history="1">
        <w:r w:rsidRPr="00E20259">
          <w:rPr>
            <w:rStyle w:val="Hyperlink"/>
            <w:rFonts w:ascii="Times New Roman" w:hAnsi="Times New Roman"/>
            <w:sz w:val="22"/>
            <w:szCs w:val="22"/>
          </w:rPr>
          <w:t>http://www.gerontology.vt.edu/docs/RuralPolicyBriefFinal.pdf</w:t>
        </w:r>
      </w:hyperlink>
    </w:p>
    <w:p w14:paraId="35E74782" w14:textId="77777777" w:rsidR="0070388B" w:rsidRPr="0070388B" w:rsidRDefault="0070388B" w:rsidP="0070388B">
      <w:pPr>
        <w:pStyle w:val="ListParagraph"/>
        <w:rPr>
          <w:rFonts w:ascii="Times New Roman" w:hAnsi="Times New Roman"/>
          <w:i/>
          <w:sz w:val="22"/>
          <w:szCs w:val="22"/>
        </w:rPr>
      </w:pPr>
    </w:p>
    <w:p w14:paraId="5E38AD62" w14:textId="0F36F210" w:rsidR="00E20259" w:rsidRPr="008D6995" w:rsidRDefault="00E20259" w:rsidP="004519FD">
      <w:pPr>
        <w:pStyle w:val="ListParagraph"/>
        <w:widowControl/>
        <w:numPr>
          <w:ilvl w:val="0"/>
          <w:numId w:val="37"/>
        </w:numPr>
        <w:tabs>
          <w:tab w:val="left" w:pos="450"/>
        </w:tabs>
        <w:ind w:left="450" w:right="266" w:hanging="450"/>
        <w:contextualSpacing/>
        <w:jc w:val="both"/>
        <w:rPr>
          <w:rStyle w:val="Hyperlink"/>
          <w:rFonts w:ascii="Times New Roman" w:hAnsi="Times New Roman"/>
          <w:i/>
          <w:color w:val="auto"/>
          <w:sz w:val="22"/>
          <w:szCs w:val="22"/>
          <w:u w:val="none"/>
        </w:rPr>
      </w:pPr>
      <w:r w:rsidRPr="00E20259">
        <w:rPr>
          <w:rFonts w:ascii="Times New Roman" w:hAnsi="Times New Roman"/>
          <w:sz w:val="22"/>
          <w:szCs w:val="22"/>
        </w:rPr>
        <w:t xml:space="preserve">Roberto, K. A., Blieszner, R., Reynolds, S., &amp; Byrne, A. (2001, September). </w:t>
      </w:r>
      <w:r w:rsidRPr="004F1D20">
        <w:rPr>
          <w:rFonts w:ascii="Times New Roman" w:hAnsi="Times New Roman"/>
          <w:i/>
          <w:sz w:val="22"/>
          <w:szCs w:val="22"/>
        </w:rPr>
        <w:t xml:space="preserve">Caregivers of </w:t>
      </w:r>
      <w:r w:rsidR="007B3968" w:rsidRPr="004F1D20">
        <w:rPr>
          <w:rFonts w:ascii="Times New Roman" w:hAnsi="Times New Roman"/>
          <w:i/>
          <w:sz w:val="22"/>
          <w:szCs w:val="22"/>
        </w:rPr>
        <w:t>Rural Older Adults</w:t>
      </w:r>
      <w:r w:rsidR="007B3968" w:rsidRPr="00E20259">
        <w:rPr>
          <w:rFonts w:ascii="Times New Roman" w:hAnsi="Times New Roman"/>
          <w:sz w:val="22"/>
          <w:szCs w:val="22"/>
        </w:rPr>
        <w:t>.</w:t>
      </w:r>
      <w:r w:rsidRPr="00E20259">
        <w:rPr>
          <w:rFonts w:ascii="Times New Roman" w:hAnsi="Times New Roman"/>
          <w:sz w:val="22"/>
          <w:szCs w:val="22"/>
        </w:rPr>
        <w:t xml:space="preserve"> </w:t>
      </w:r>
      <w:r w:rsidRPr="004F1D20">
        <w:rPr>
          <w:rFonts w:ascii="Times New Roman" w:hAnsi="Times New Roman"/>
          <w:iCs/>
          <w:sz w:val="22"/>
          <w:szCs w:val="22"/>
        </w:rPr>
        <w:t>Research Brief No. 2</w:t>
      </w:r>
      <w:r w:rsidRPr="00E20259">
        <w:rPr>
          <w:rFonts w:ascii="Times New Roman" w:hAnsi="Times New Roman"/>
          <w:i/>
          <w:iCs/>
          <w:sz w:val="22"/>
          <w:szCs w:val="22"/>
        </w:rPr>
        <w:t>.</w:t>
      </w:r>
      <w:r w:rsidRPr="00E20259">
        <w:rPr>
          <w:rFonts w:ascii="Times New Roman" w:hAnsi="Times New Roman"/>
          <w:sz w:val="22"/>
          <w:szCs w:val="22"/>
        </w:rPr>
        <w:t xml:space="preserve"> </w:t>
      </w:r>
      <w:hyperlink r:id="rId42" w:history="1">
        <w:r w:rsidRPr="00E20259">
          <w:rPr>
            <w:rStyle w:val="Hyperlink"/>
            <w:rFonts w:ascii="Times New Roman" w:hAnsi="Times New Roman"/>
            <w:sz w:val="22"/>
            <w:szCs w:val="22"/>
          </w:rPr>
          <w:t>http://www.gerontology.vt.edu/docs/CaregiversPolicyBriefFinal.pdf</w:t>
        </w:r>
      </w:hyperlink>
    </w:p>
    <w:p w14:paraId="41C9B502" w14:textId="77777777" w:rsidR="008D6995" w:rsidRPr="008D6995" w:rsidRDefault="008D6995" w:rsidP="008D6995">
      <w:pPr>
        <w:pStyle w:val="ListParagraph"/>
        <w:rPr>
          <w:rStyle w:val="Hyperlink"/>
          <w:rFonts w:ascii="Times New Roman" w:hAnsi="Times New Roman"/>
          <w:i/>
          <w:color w:val="auto"/>
          <w:sz w:val="22"/>
          <w:szCs w:val="22"/>
          <w:u w:val="none"/>
        </w:rPr>
      </w:pPr>
    </w:p>
    <w:p w14:paraId="73EBF54C" w14:textId="3261BE6B" w:rsidR="00E20259" w:rsidRPr="00B609F2" w:rsidRDefault="00E20259" w:rsidP="004519FD">
      <w:pPr>
        <w:pStyle w:val="ListParagraph"/>
        <w:widowControl/>
        <w:numPr>
          <w:ilvl w:val="0"/>
          <w:numId w:val="37"/>
        </w:numPr>
        <w:tabs>
          <w:tab w:val="left" w:pos="450"/>
        </w:tabs>
        <w:ind w:left="450" w:right="266" w:hanging="450"/>
        <w:contextualSpacing/>
        <w:jc w:val="both"/>
        <w:rPr>
          <w:rFonts w:ascii="Times New Roman" w:hAnsi="Times New Roman"/>
          <w:i/>
          <w:sz w:val="22"/>
          <w:szCs w:val="22"/>
        </w:rPr>
      </w:pPr>
      <w:r w:rsidRPr="00E20259">
        <w:rPr>
          <w:rFonts w:ascii="Times New Roman" w:hAnsi="Times New Roman"/>
          <w:sz w:val="22"/>
          <w:szCs w:val="22"/>
        </w:rPr>
        <w:t xml:space="preserve">Roberto, K. A., &amp; Blieszner, R. (2001, January). </w:t>
      </w:r>
      <w:r w:rsidRPr="00E20259">
        <w:rPr>
          <w:rFonts w:ascii="Times New Roman" w:hAnsi="Times New Roman"/>
          <w:i/>
          <w:sz w:val="22"/>
          <w:szCs w:val="22"/>
        </w:rPr>
        <w:t xml:space="preserve">Meeting the Needs of Older Adults in </w:t>
      </w:r>
      <w:r w:rsidR="0047639C" w:rsidRPr="00E20259">
        <w:rPr>
          <w:rFonts w:ascii="Times New Roman" w:hAnsi="Times New Roman"/>
          <w:i/>
          <w:sz w:val="22"/>
          <w:szCs w:val="22"/>
        </w:rPr>
        <w:t>Rural Communities</w:t>
      </w:r>
      <w:r w:rsidRPr="00E20259">
        <w:rPr>
          <w:rFonts w:ascii="Times New Roman" w:hAnsi="Times New Roman"/>
          <w:i/>
          <w:sz w:val="22"/>
          <w:szCs w:val="22"/>
        </w:rPr>
        <w:t>: Family Helpers and Community Services</w:t>
      </w:r>
      <w:r w:rsidRPr="00E20259">
        <w:rPr>
          <w:rFonts w:ascii="Times New Roman" w:hAnsi="Times New Roman"/>
          <w:sz w:val="22"/>
          <w:szCs w:val="22"/>
        </w:rPr>
        <w:t>. Virginia Cooperative Extension Research Update.</w:t>
      </w:r>
    </w:p>
    <w:p w14:paraId="37BD493F" w14:textId="77777777" w:rsidR="00B609F2" w:rsidRPr="00B609F2" w:rsidRDefault="00B609F2" w:rsidP="00B609F2">
      <w:pPr>
        <w:pStyle w:val="ListParagraph"/>
        <w:rPr>
          <w:rFonts w:ascii="Times New Roman" w:hAnsi="Times New Roman"/>
          <w:i/>
          <w:sz w:val="22"/>
          <w:szCs w:val="22"/>
        </w:rPr>
      </w:pPr>
    </w:p>
    <w:p w14:paraId="15DE25BA" w14:textId="426C583B" w:rsidR="00E20259" w:rsidRDefault="00E20259" w:rsidP="004519FD">
      <w:pPr>
        <w:pStyle w:val="BodyText"/>
        <w:widowControl/>
        <w:numPr>
          <w:ilvl w:val="0"/>
          <w:numId w:val="37"/>
        </w:numPr>
        <w:tabs>
          <w:tab w:val="clear" w:pos="447"/>
          <w:tab w:val="clear" w:pos="3168"/>
          <w:tab w:val="clear" w:pos="4032"/>
          <w:tab w:val="clear" w:pos="9504"/>
          <w:tab w:val="left" w:pos="450"/>
          <w:tab w:val="left" w:pos="540"/>
          <w:tab w:val="left" w:pos="720"/>
          <w:tab w:val="left" w:pos="1620"/>
        </w:tabs>
        <w:ind w:left="450" w:right="266" w:hanging="450"/>
        <w:jc w:val="both"/>
        <w:rPr>
          <w:szCs w:val="22"/>
        </w:rPr>
      </w:pPr>
      <w:r w:rsidRPr="00E20259">
        <w:rPr>
          <w:szCs w:val="22"/>
        </w:rPr>
        <w:t>Teaster, P.B.,</w:t>
      </w:r>
      <w:r w:rsidR="004F1D20">
        <w:rPr>
          <w:szCs w:val="22"/>
        </w:rPr>
        <w:t xml:space="preserve"> &amp;</w:t>
      </w:r>
      <w:r w:rsidRPr="00E20259">
        <w:rPr>
          <w:szCs w:val="22"/>
        </w:rPr>
        <w:t xml:space="preserve"> Roberto, K.A</w:t>
      </w:r>
      <w:r w:rsidR="0065067A">
        <w:rPr>
          <w:szCs w:val="22"/>
        </w:rPr>
        <w:t xml:space="preserve">. </w:t>
      </w:r>
      <w:r w:rsidRPr="00E20259">
        <w:rPr>
          <w:szCs w:val="22"/>
        </w:rPr>
        <w:t xml:space="preserve">(2001, January). </w:t>
      </w:r>
      <w:r w:rsidRPr="00E20259">
        <w:rPr>
          <w:i/>
          <w:szCs w:val="22"/>
        </w:rPr>
        <w:t xml:space="preserve">A Study of Adult Sexual Abuse. </w:t>
      </w:r>
      <w:r w:rsidRPr="00E20259">
        <w:rPr>
          <w:szCs w:val="22"/>
        </w:rPr>
        <w:t>Virginia Cooperative Extension Research Update.</w:t>
      </w:r>
    </w:p>
    <w:p w14:paraId="51819EA2" w14:textId="77777777" w:rsidR="00FB1CDB" w:rsidRDefault="00FB1CDB" w:rsidP="00FB1CDB">
      <w:pPr>
        <w:pStyle w:val="BodyText"/>
        <w:widowControl/>
        <w:tabs>
          <w:tab w:val="clear" w:pos="447"/>
          <w:tab w:val="clear" w:pos="3168"/>
          <w:tab w:val="clear" w:pos="4032"/>
          <w:tab w:val="clear" w:pos="9504"/>
          <w:tab w:val="left" w:pos="450"/>
          <w:tab w:val="left" w:pos="540"/>
          <w:tab w:val="left" w:pos="720"/>
          <w:tab w:val="left" w:pos="1620"/>
        </w:tabs>
        <w:ind w:left="450" w:right="266"/>
        <w:jc w:val="both"/>
        <w:rPr>
          <w:szCs w:val="22"/>
        </w:rPr>
      </w:pPr>
    </w:p>
    <w:p w14:paraId="48CF95B5" w14:textId="5295B132" w:rsidR="00E20259" w:rsidRDefault="00E20259" w:rsidP="004519FD">
      <w:pPr>
        <w:pStyle w:val="BodyText"/>
        <w:widowControl/>
        <w:numPr>
          <w:ilvl w:val="0"/>
          <w:numId w:val="37"/>
        </w:numPr>
        <w:tabs>
          <w:tab w:val="clear" w:pos="447"/>
          <w:tab w:val="clear" w:pos="3168"/>
          <w:tab w:val="clear" w:pos="4032"/>
          <w:tab w:val="clear" w:pos="9504"/>
          <w:tab w:val="left" w:pos="450"/>
          <w:tab w:val="left" w:pos="540"/>
          <w:tab w:val="left" w:pos="720"/>
          <w:tab w:val="left" w:pos="1620"/>
        </w:tabs>
        <w:ind w:left="450" w:right="266" w:hanging="450"/>
        <w:jc w:val="both"/>
        <w:rPr>
          <w:szCs w:val="22"/>
        </w:rPr>
      </w:pPr>
      <w:r w:rsidRPr="00E20259">
        <w:rPr>
          <w:szCs w:val="22"/>
        </w:rPr>
        <w:t xml:space="preserve">Teaster, P.B., </w:t>
      </w:r>
      <w:r w:rsidR="004F1D20">
        <w:rPr>
          <w:szCs w:val="22"/>
        </w:rPr>
        <w:t>&amp;</w:t>
      </w:r>
      <w:r w:rsidRPr="00E20259">
        <w:rPr>
          <w:szCs w:val="22"/>
        </w:rPr>
        <w:t xml:space="preserve"> Roberto, K.A. (2001, January). </w:t>
      </w:r>
      <w:r w:rsidRPr="00E20259">
        <w:rPr>
          <w:i/>
          <w:szCs w:val="22"/>
        </w:rPr>
        <w:t>Filling the Unmet Need: A Comparative Study of Rural and Urban Programs of Public Guardianship.</w:t>
      </w:r>
      <w:r w:rsidRPr="00E20259">
        <w:rPr>
          <w:szCs w:val="22"/>
        </w:rPr>
        <w:t xml:space="preserve"> Virginia Cooperative Extension Research Update.</w:t>
      </w:r>
    </w:p>
    <w:p w14:paraId="4758D6FE" w14:textId="77777777" w:rsidR="005569BF" w:rsidRDefault="005569BF" w:rsidP="005569BF">
      <w:pPr>
        <w:pStyle w:val="ListParagraph"/>
        <w:rPr>
          <w:szCs w:val="22"/>
        </w:rPr>
      </w:pPr>
    </w:p>
    <w:p w14:paraId="01454C3F" w14:textId="3A288E81" w:rsidR="00E20259" w:rsidRPr="0041253F" w:rsidRDefault="00E20259" w:rsidP="004519FD">
      <w:pPr>
        <w:pStyle w:val="BodyText"/>
        <w:widowControl/>
        <w:numPr>
          <w:ilvl w:val="0"/>
          <w:numId w:val="37"/>
        </w:numPr>
        <w:tabs>
          <w:tab w:val="clear" w:pos="447"/>
          <w:tab w:val="clear" w:pos="3168"/>
          <w:tab w:val="clear" w:pos="4032"/>
          <w:tab w:val="clear" w:pos="9504"/>
          <w:tab w:val="left" w:pos="450"/>
          <w:tab w:val="left" w:pos="540"/>
          <w:tab w:val="left" w:pos="720"/>
        </w:tabs>
        <w:ind w:left="450" w:right="266" w:hanging="450"/>
        <w:jc w:val="both"/>
        <w:rPr>
          <w:bCs/>
          <w:i/>
          <w:szCs w:val="22"/>
        </w:rPr>
      </w:pPr>
      <w:r w:rsidRPr="00E20259">
        <w:rPr>
          <w:bCs/>
          <w:szCs w:val="22"/>
        </w:rPr>
        <w:t>Roberto, K.A. (2000)</w:t>
      </w:r>
      <w:r w:rsidR="0065067A">
        <w:rPr>
          <w:bCs/>
          <w:szCs w:val="22"/>
        </w:rPr>
        <w:t xml:space="preserve">. </w:t>
      </w:r>
      <w:r w:rsidRPr="00E20259">
        <w:rPr>
          <w:bCs/>
          <w:szCs w:val="22"/>
        </w:rPr>
        <w:t xml:space="preserve">Osteoporosis. In K. Stadler &amp; P. B. Teaster (series editors), </w:t>
      </w:r>
      <w:r w:rsidRPr="00E20259">
        <w:rPr>
          <w:bCs/>
          <w:i/>
          <w:szCs w:val="22"/>
        </w:rPr>
        <w:t xml:space="preserve">As We Age: Nutrition for Senior Adults Series, </w:t>
      </w:r>
      <w:r w:rsidRPr="00E20259">
        <w:rPr>
          <w:bCs/>
          <w:szCs w:val="22"/>
        </w:rPr>
        <w:t>Virginia Cooperative Extension, #348-020.</w:t>
      </w:r>
    </w:p>
    <w:p w14:paraId="5A8AAE4E" w14:textId="77777777" w:rsidR="0041253F" w:rsidRDefault="0041253F" w:rsidP="004519FD">
      <w:pPr>
        <w:pStyle w:val="ListParagraph"/>
        <w:widowControl/>
        <w:rPr>
          <w:bCs/>
          <w:i/>
          <w:szCs w:val="22"/>
        </w:rPr>
      </w:pPr>
    </w:p>
    <w:p w14:paraId="154DC0A1" w14:textId="410063E3" w:rsidR="00E20259" w:rsidRDefault="00E20259" w:rsidP="004519FD">
      <w:pPr>
        <w:pStyle w:val="ListParagraph"/>
        <w:widowControl/>
        <w:numPr>
          <w:ilvl w:val="0"/>
          <w:numId w:val="37"/>
        </w:numPr>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66" w:hanging="450"/>
        <w:contextualSpacing/>
        <w:jc w:val="both"/>
        <w:rPr>
          <w:rFonts w:ascii="Times New Roman" w:hAnsi="Times New Roman"/>
          <w:sz w:val="22"/>
          <w:szCs w:val="22"/>
        </w:rPr>
      </w:pPr>
      <w:r w:rsidRPr="00E20259">
        <w:rPr>
          <w:rFonts w:ascii="Times New Roman" w:hAnsi="Times New Roman"/>
          <w:sz w:val="22"/>
          <w:szCs w:val="22"/>
        </w:rPr>
        <w:t xml:space="preserve">Teaster, P.B., &amp; Roberto, K.A. (1999). </w:t>
      </w:r>
      <w:r w:rsidRPr="00E20259">
        <w:rPr>
          <w:rFonts w:ascii="Times New Roman" w:hAnsi="Times New Roman"/>
          <w:i/>
          <w:sz w:val="22"/>
          <w:szCs w:val="22"/>
        </w:rPr>
        <w:t xml:space="preserve">Choosing </w:t>
      </w:r>
      <w:r w:rsidR="007B3968" w:rsidRPr="00E20259">
        <w:rPr>
          <w:rFonts w:ascii="Times New Roman" w:hAnsi="Times New Roman"/>
          <w:i/>
          <w:sz w:val="22"/>
          <w:szCs w:val="22"/>
        </w:rPr>
        <w:t xml:space="preserve">Community-Based Services </w:t>
      </w:r>
      <w:r w:rsidR="007B3968">
        <w:rPr>
          <w:rFonts w:ascii="Times New Roman" w:hAnsi="Times New Roman"/>
          <w:i/>
          <w:sz w:val="22"/>
          <w:szCs w:val="22"/>
        </w:rPr>
        <w:t>f</w:t>
      </w:r>
      <w:r w:rsidR="007B3968" w:rsidRPr="00E20259">
        <w:rPr>
          <w:rFonts w:ascii="Times New Roman" w:hAnsi="Times New Roman"/>
          <w:i/>
          <w:sz w:val="22"/>
          <w:szCs w:val="22"/>
        </w:rPr>
        <w:t xml:space="preserve">or Older Adults </w:t>
      </w:r>
      <w:r w:rsidR="007B3968">
        <w:rPr>
          <w:rFonts w:ascii="Times New Roman" w:hAnsi="Times New Roman"/>
          <w:i/>
          <w:sz w:val="22"/>
          <w:szCs w:val="22"/>
        </w:rPr>
        <w:t>a</w:t>
      </w:r>
      <w:r w:rsidR="007B3968" w:rsidRPr="00E20259">
        <w:rPr>
          <w:rFonts w:ascii="Times New Roman" w:hAnsi="Times New Roman"/>
          <w:i/>
          <w:sz w:val="22"/>
          <w:szCs w:val="22"/>
        </w:rPr>
        <w:t>nd Their Families</w:t>
      </w:r>
      <w:r w:rsidRPr="00E20259">
        <w:rPr>
          <w:rFonts w:ascii="Times New Roman" w:hAnsi="Times New Roman"/>
          <w:sz w:val="22"/>
          <w:szCs w:val="22"/>
        </w:rPr>
        <w:t>. Virginia Cooperative Extension, #350-252.</w:t>
      </w:r>
    </w:p>
    <w:p w14:paraId="1FE7FDF7" w14:textId="77777777" w:rsidR="00355377" w:rsidRPr="00355377" w:rsidRDefault="00355377" w:rsidP="00355377">
      <w:pPr>
        <w:pStyle w:val="ListParagraph"/>
        <w:rPr>
          <w:rFonts w:ascii="Times New Roman" w:hAnsi="Times New Roman"/>
          <w:sz w:val="22"/>
          <w:szCs w:val="22"/>
        </w:rPr>
      </w:pPr>
    </w:p>
    <w:p w14:paraId="50B2F0C3" w14:textId="77777777" w:rsidR="00E20259" w:rsidRPr="00E20259" w:rsidRDefault="00E20259" w:rsidP="004519FD">
      <w:pPr>
        <w:pStyle w:val="ListParagraph"/>
        <w:widowControl/>
        <w:numPr>
          <w:ilvl w:val="0"/>
          <w:numId w:val="37"/>
        </w:numPr>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66" w:hanging="450"/>
        <w:contextualSpacing/>
        <w:jc w:val="both"/>
        <w:rPr>
          <w:rFonts w:ascii="Times New Roman" w:hAnsi="Times New Roman"/>
          <w:sz w:val="22"/>
          <w:szCs w:val="22"/>
        </w:rPr>
      </w:pPr>
      <w:r w:rsidRPr="00E20259">
        <w:rPr>
          <w:rFonts w:ascii="Times New Roman" w:hAnsi="Times New Roman"/>
          <w:sz w:val="22"/>
          <w:szCs w:val="22"/>
        </w:rPr>
        <w:t xml:space="preserve">Teaster, P.B., &amp; Roberto, K.A. (1999). </w:t>
      </w:r>
      <w:r w:rsidRPr="00E20259">
        <w:rPr>
          <w:rFonts w:ascii="Times New Roman" w:hAnsi="Times New Roman"/>
          <w:i/>
          <w:sz w:val="22"/>
          <w:szCs w:val="22"/>
        </w:rPr>
        <w:t>Living Options for Adults Needing Assistance</w:t>
      </w:r>
      <w:r w:rsidRPr="00E20259">
        <w:rPr>
          <w:rFonts w:ascii="Times New Roman" w:hAnsi="Times New Roman"/>
          <w:sz w:val="22"/>
          <w:szCs w:val="22"/>
        </w:rPr>
        <w:t>. Virginia Cooperative Extension, #350-254.</w:t>
      </w:r>
    </w:p>
    <w:p w14:paraId="7BCB4EF7" w14:textId="77777777" w:rsidR="00E20259" w:rsidRPr="00E20259" w:rsidRDefault="00E20259" w:rsidP="004519FD">
      <w:pPr>
        <w:pStyle w:val="ListParagraph"/>
        <w:widowControl/>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66" w:hanging="450"/>
        <w:jc w:val="both"/>
        <w:rPr>
          <w:rFonts w:ascii="Times New Roman" w:hAnsi="Times New Roman"/>
          <w:sz w:val="22"/>
          <w:szCs w:val="22"/>
        </w:rPr>
      </w:pPr>
    </w:p>
    <w:p w14:paraId="41A149AC" w14:textId="0641962C" w:rsidR="00E20259" w:rsidRPr="000D622C" w:rsidRDefault="00E20259" w:rsidP="004519FD">
      <w:pPr>
        <w:widowControl/>
        <w:numPr>
          <w:ilvl w:val="0"/>
          <w:numId w:val="37"/>
        </w:numPr>
        <w:tabs>
          <w:tab w:val="left" w:pos="450"/>
        </w:tabs>
        <w:ind w:left="450" w:right="266" w:hanging="450"/>
        <w:jc w:val="both"/>
        <w:rPr>
          <w:rFonts w:ascii="Times New Roman" w:hAnsi="Times New Roman"/>
          <w:sz w:val="22"/>
          <w:szCs w:val="22"/>
        </w:rPr>
      </w:pPr>
      <w:r w:rsidRPr="00E20259">
        <w:rPr>
          <w:rFonts w:ascii="Times New Roman" w:hAnsi="Times New Roman"/>
          <w:sz w:val="22"/>
          <w:szCs w:val="22"/>
        </w:rPr>
        <w:t xml:space="preserve">Roberto, K.A., &amp; Teaster, P.B. (1999). Strategies for teaching gerontology at a distance. </w:t>
      </w:r>
      <w:r w:rsidRPr="00E20259">
        <w:rPr>
          <w:rFonts w:ascii="Times New Roman" w:hAnsi="Times New Roman"/>
          <w:i/>
          <w:sz w:val="22"/>
          <w:szCs w:val="22"/>
        </w:rPr>
        <w:t>Southern Gerontologist.</w:t>
      </w:r>
    </w:p>
    <w:p w14:paraId="3D478206" w14:textId="77777777" w:rsidR="000D622C" w:rsidRDefault="000D622C" w:rsidP="000D622C">
      <w:pPr>
        <w:pStyle w:val="ListParagraph"/>
        <w:rPr>
          <w:rFonts w:ascii="Times New Roman" w:hAnsi="Times New Roman"/>
          <w:sz w:val="22"/>
          <w:szCs w:val="22"/>
        </w:rPr>
      </w:pPr>
    </w:p>
    <w:p w14:paraId="479099FE" w14:textId="77777777" w:rsidR="00E20259" w:rsidRDefault="00E20259" w:rsidP="004519FD">
      <w:pPr>
        <w:pStyle w:val="ListParagraph"/>
        <w:widowControl/>
        <w:numPr>
          <w:ilvl w:val="0"/>
          <w:numId w:val="37"/>
        </w:numPr>
        <w:tabs>
          <w:tab w:val="left" w:pos="450"/>
        </w:tabs>
        <w:ind w:left="450" w:right="266" w:hanging="450"/>
        <w:contextualSpacing/>
        <w:jc w:val="both"/>
        <w:rPr>
          <w:rFonts w:ascii="Times New Roman" w:hAnsi="Times New Roman"/>
          <w:sz w:val="22"/>
          <w:szCs w:val="22"/>
        </w:rPr>
      </w:pPr>
      <w:r w:rsidRPr="00E20259">
        <w:rPr>
          <w:rFonts w:ascii="Times New Roman" w:hAnsi="Times New Roman"/>
          <w:sz w:val="22"/>
          <w:szCs w:val="22"/>
        </w:rPr>
        <w:t>Bailey, C., Bohland, J., Roberto, K., &amp; Southard, D. (1998)</w:t>
      </w:r>
      <w:r w:rsidR="0065067A">
        <w:rPr>
          <w:rFonts w:ascii="Times New Roman" w:hAnsi="Times New Roman"/>
          <w:sz w:val="22"/>
          <w:szCs w:val="22"/>
        </w:rPr>
        <w:t xml:space="preserve">. </w:t>
      </w:r>
      <w:r w:rsidRPr="00E20259">
        <w:rPr>
          <w:rFonts w:ascii="Times New Roman" w:hAnsi="Times New Roman"/>
          <w:i/>
          <w:sz w:val="22"/>
          <w:szCs w:val="22"/>
        </w:rPr>
        <w:t>Changes in Medicare Managed Care Coverage in Urban and Rural Virginia</w:t>
      </w:r>
      <w:r w:rsidR="0065067A">
        <w:rPr>
          <w:rFonts w:ascii="Times New Roman" w:hAnsi="Times New Roman"/>
          <w:i/>
          <w:sz w:val="22"/>
          <w:szCs w:val="22"/>
        </w:rPr>
        <w:t xml:space="preserve">. </w:t>
      </w:r>
      <w:r w:rsidRPr="00E20259">
        <w:rPr>
          <w:rFonts w:ascii="Times New Roman" w:hAnsi="Times New Roman"/>
          <w:sz w:val="22"/>
          <w:szCs w:val="22"/>
        </w:rPr>
        <w:t>Health Policy Report (#1). Blacksburg, VA: Virginia Tech Rural Health Policy Program.</w:t>
      </w:r>
    </w:p>
    <w:p w14:paraId="11708D0D" w14:textId="77777777" w:rsidR="002E4CB1" w:rsidRDefault="002E4CB1" w:rsidP="004519FD">
      <w:pPr>
        <w:pStyle w:val="ListParagraph"/>
        <w:widowControl/>
        <w:rPr>
          <w:rFonts w:ascii="Times New Roman" w:hAnsi="Times New Roman"/>
          <w:sz w:val="22"/>
          <w:szCs w:val="22"/>
        </w:rPr>
      </w:pPr>
    </w:p>
    <w:p w14:paraId="25DFF528" w14:textId="77777777" w:rsidR="00E20259" w:rsidRDefault="00E20259" w:rsidP="004519FD">
      <w:pPr>
        <w:pStyle w:val="ListParagraph"/>
        <w:widowControl/>
        <w:numPr>
          <w:ilvl w:val="0"/>
          <w:numId w:val="37"/>
        </w:numPr>
        <w:tabs>
          <w:tab w:val="left" w:pos="450"/>
        </w:tabs>
        <w:ind w:left="450" w:right="266" w:hanging="450"/>
        <w:contextualSpacing/>
        <w:jc w:val="both"/>
        <w:rPr>
          <w:rFonts w:ascii="Times New Roman" w:hAnsi="Times New Roman"/>
          <w:sz w:val="22"/>
          <w:szCs w:val="22"/>
        </w:rPr>
      </w:pPr>
      <w:r w:rsidRPr="00E20259">
        <w:rPr>
          <w:rFonts w:ascii="Times New Roman" w:hAnsi="Times New Roman"/>
          <w:sz w:val="22"/>
          <w:szCs w:val="22"/>
        </w:rPr>
        <w:t>Barber, L., Southard, D., Bohland, J., &amp; Roberto, K. (1998)</w:t>
      </w:r>
      <w:r w:rsidR="0065067A">
        <w:rPr>
          <w:rFonts w:ascii="Times New Roman" w:hAnsi="Times New Roman"/>
          <w:sz w:val="22"/>
          <w:szCs w:val="22"/>
        </w:rPr>
        <w:t xml:space="preserve">. </w:t>
      </w:r>
      <w:r w:rsidRPr="00E20259">
        <w:rPr>
          <w:rFonts w:ascii="Times New Roman" w:hAnsi="Times New Roman"/>
          <w:i/>
          <w:sz w:val="22"/>
          <w:szCs w:val="22"/>
        </w:rPr>
        <w:t>Physician Assistants in Virginia</w:t>
      </w:r>
      <w:r w:rsidRPr="00E20259">
        <w:rPr>
          <w:rFonts w:ascii="Times New Roman" w:hAnsi="Times New Roman"/>
          <w:sz w:val="22"/>
          <w:szCs w:val="22"/>
        </w:rPr>
        <w:t>. Health Policy Report (#2). Blacksburg, VA: Virginia Tech Rural Health Policy Program.</w:t>
      </w:r>
    </w:p>
    <w:p w14:paraId="1BCCB34F" w14:textId="77777777" w:rsidR="00DA4357" w:rsidRPr="00DA4357" w:rsidRDefault="00DA4357" w:rsidP="00DA4357">
      <w:pPr>
        <w:widowControl/>
        <w:tabs>
          <w:tab w:val="left" w:pos="450"/>
        </w:tabs>
        <w:ind w:right="266"/>
        <w:contextualSpacing/>
        <w:jc w:val="both"/>
        <w:rPr>
          <w:rFonts w:ascii="Times New Roman" w:hAnsi="Times New Roman"/>
          <w:sz w:val="22"/>
          <w:szCs w:val="22"/>
        </w:rPr>
      </w:pPr>
    </w:p>
    <w:p w14:paraId="1707A4E2" w14:textId="77777777" w:rsidR="00E20259" w:rsidRDefault="00E20259" w:rsidP="004519FD">
      <w:pPr>
        <w:pStyle w:val="ListParagraph"/>
        <w:widowControl/>
        <w:numPr>
          <w:ilvl w:val="0"/>
          <w:numId w:val="37"/>
        </w:numPr>
        <w:tabs>
          <w:tab w:val="left" w:pos="450"/>
          <w:tab w:val="left" w:pos="1128"/>
          <w:tab w:val="left" w:pos="2016"/>
          <w:tab w:val="left" w:pos="3168"/>
          <w:tab w:val="left" w:pos="4032"/>
          <w:tab w:val="left" w:pos="9504"/>
        </w:tabs>
        <w:ind w:left="450" w:right="266" w:hanging="450"/>
        <w:contextualSpacing/>
        <w:jc w:val="both"/>
        <w:rPr>
          <w:rFonts w:ascii="Times New Roman" w:hAnsi="Times New Roman"/>
          <w:sz w:val="22"/>
          <w:szCs w:val="22"/>
        </w:rPr>
      </w:pPr>
      <w:r w:rsidRPr="00E20259">
        <w:rPr>
          <w:rFonts w:ascii="Times New Roman" w:hAnsi="Times New Roman"/>
          <w:sz w:val="22"/>
          <w:szCs w:val="22"/>
        </w:rPr>
        <w:t>Roberto, K. A., &amp; Gold, D. T. (1998).</w:t>
      </w:r>
      <w:r w:rsidRPr="00E20259">
        <w:rPr>
          <w:rFonts w:ascii="Times New Roman" w:hAnsi="Times New Roman"/>
          <w:i/>
          <w:sz w:val="22"/>
          <w:szCs w:val="22"/>
        </w:rPr>
        <w:t xml:space="preserve"> Chronic Pain: Managing Successfully in Later Life</w:t>
      </w:r>
      <w:r w:rsidRPr="00E20259">
        <w:rPr>
          <w:rFonts w:ascii="Times New Roman" w:hAnsi="Times New Roman"/>
          <w:sz w:val="22"/>
          <w:szCs w:val="22"/>
        </w:rPr>
        <w:t xml:space="preserve">. </w:t>
      </w:r>
      <w:r w:rsidR="0047639C">
        <w:rPr>
          <w:rFonts w:ascii="Times New Roman" w:hAnsi="Times New Roman"/>
          <w:sz w:val="22"/>
          <w:szCs w:val="22"/>
        </w:rPr>
        <w:t xml:space="preserve">Virginia Tech: Center for Gerontology. </w:t>
      </w:r>
    </w:p>
    <w:p w14:paraId="1F1E1730" w14:textId="2FE74B7D" w:rsidR="006219F9" w:rsidRDefault="006219F9">
      <w:pPr>
        <w:widowControl/>
        <w:rPr>
          <w:rFonts w:ascii="Times New Roman" w:hAnsi="Times New Roman"/>
          <w:sz w:val="22"/>
          <w:szCs w:val="22"/>
          <w:u w:val="single"/>
        </w:rPr>
      </w:pPr>
    </w:p>
    <w:p w14:paraId="1B4D3B02" w14:textId="7C247EB6" w:rsidR="009D161C" w:rsidRDefault="00832BDA" w:rsidP="00FF38EC">
      <w:pPr>
        <w:pStyle w:val="Heading2"/>
        <w:widowControl/>
        <w:tabs>
          <w:tab w:val="clear" w:pos="3168"/>
          <w:tab w:val="left" w:pos="1152"/>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left"/>
        <w:rPr>
          <w:szCs w:val="22"/>
          <w:u w:val="none"/>
        </w:rPr>
      </w:pPr>
      <w:r>
        <w:rPr>
          <w:szCs w:val="22"/>
        </w:rPr>
        <w:t xml:space="preserve">Community </w:t>
      </w:r>
      <w:r w:rsidR="009D161C">
        <w:rPr>
          <w:szCs w:val="22"/>
        </w:rPr>
        <w:t>Presentations</w:t>
      </w:r>
      <w:r w:rsidR="00C41B5A">
        <w:rPr>
          <w:szCs w:val="22"/>
        </w:rPr>
        <w:t xml:space="preserve">: </w:t>
      </w:r>
      <w:r w:rsidR="0066736D" w:rsidRPr="00C41B5A">
        <w:rPr>
          <w:szCs w:val="22"/>
        </w:rPr>
        <w:t>2006 – present</w:t>
      </w:r>
      <w:r w:rsidR="00C41B5A">
        <w:rPr>
          <w:szCs w:val="22"/>
          <w:u w:val="none"/>
        </w:rPr>
        <w:t xml:space="preserve"> (</w:t>
      </w:r>
      <w:r w:rsidR="00C41B5A" w:rsidRPr="00C41B5A">
        <w:rPr>
          <w:szCs w:val="22"/>
          <w:u w:val="none"/>
        </w:rPr>
        <w:t>26 additional presentations from 1996 - 2005)</w:t>
      </w:r>
    </w:p>
    <w:p w14:paraId="042FB140" w14:textId="606C44B5" w:rsidR="008F6BEF" w:rsidRDefault="008F6BEF" w:rsidP="00B42D49">
      <w:pPr>
        <w:widowControl/>
        <w:ind w:left="720" w:right="266" w:hanging="720"/>
        <w:jc w:val="both"/>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t>Virginia Tech Alumni Association. College of Liberal Arts &amp; Human Sciences Virtual Panel Discussion. Topic: Promoting the Resiliency of Older Adults During the Pandemic</w:t>
      </w:r>
      <w:r w:rsidR="00561333">
        <w:rPr>
          <w:rFonts w:ascii="Times New Roman" w:hAnsi="Times New Roman"/>
          <w:sz w:val="22"/>
          <w:szCs w:val="22"/>
        </w:rPr>
        <w:t>.</w:t>
      </w:r>
    </w:p>
    <w:p w14:paraId="3494BD67" w14:textId="77777777" w:rsidR="006219F9" w:rsidRDefault="006219F9" w:rsidP="00B42D49">
      <w:pPr>
        <w:widowControl/>
        <w:ind w:left="720" w:right="266" w:hanging="720"/>
        <w:jc w:val="both"/>
        <w:rPr>
          <w:rFonts w:ascii="Times New Roman" w:hAnsi="Times New Roman"/>
          <w:sz w:val="22"/>
          <w:szCs w:val="22"/>
        </w:rPr>
      </w:pPr>
    </w:p>
    <w:p w14:paraId="2205E355" w14:textId="528B7536" w:rsidR="005A02BB" w:rsidRDefault="005A02BB" w:rsidP="00B42D49">
      <w:pPr>
        <w:widowControl/>
        <w:ind w:left="720" w:right="266" w:hanging="720"/>
        <w:jc w:val="both"/>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Alzheimer’s Association, </w:t>
      </w:r>
      <w:r w:rsidRPr="005A02BB">
        <w:rPr>
          <w:rFonts w:ascii="Times New Roman" w:hAnsi="Times New Roman"/>
          <w:sz w:val="22"/>
          <w:szCs w:val="22"/>
        </w:rPr>
        <w:t>Central</w:t>
      </w:r>
      <w:r>
        <w:rPr>
          <w:rFonts w:ascii="Times New Roman" w:hAnsi="Times New Roman"/>
          <w:sz w:val="22"/>
          <w:szCs w:val="22"/>
        </w:rPr>
        <w:t>/</w:t>
      </w:r>
      <w:r w:rsidRPr="005A02BB">
        <w:rPr>
          <w:rFonts w:ascii="Times New Roman" w:hAnsi="Times New Roman"/>
          <w:sz w:val="22"/>
          <w:szCs w:val="22"/>
        </w:rPr>
        <w:t xml:space="preserve">Western Virginia Chapter </w:t>
      </w:r>
      <w:r>
        <w:rPr>
          <w:rFonts w:ascii="Times New Roman" w:hAnsi="Times New Roman"/>
          <w:sz w:val="22"/>
          <w:szCs w:val="22"/>
        </w:rPr>
        <w:t xml:space="preserve">&amp; Freedom First Credit Union, Blacksburg, VA: Topic: </w:t>
      </w:r>
      <w:r w:rsidRPr="005A02BB">
        <w:rPr>
          <w:rFonts w:ascii="Times New Roman" w:hAnsi="Times New Roman"/>
          <w:sz w:val="22"/>
          <w:szCs w:val="22"/>
        </w:rPr>
        <w:t>The Crime of the 21st Century:  How to Protect Older Adults from Financial Exploitation</w:t>
      </w:r>
      <w:r w:rsidR="00561333">
        <w:rPr>
          <w:rFonts w:ascii="Times New Roman" w:hAnsi="Times New Roman"/>
          <w:sz w:val="22"/>
          <w:szCs w:val="22"/>
        </w:rPr>
        <w:t>.</w:t>
      </w:r>
    </w:p>
    <w:p w14:paraId="4B1C7C32" w14:textId="77777777" w:rsidR="007E4C76" w:rsidRDefault="007E4C76" w:rsidP="00B42D49">
      <w:pPr>
        <w:widowControl/>
        <w:ind w:left="720" w:right="266" w:hanging="720"/>
        <w:jc w:val="both"/>
        <w:rPr>
          <w:rFonts w:ascii="Times New Roman" w:hAnsi="Times New Roman"/>
          <w:sz w:val="22"/>
          <w:szCs w:val="22"/>
        </w:rPr>
      </w:pPr>
    </w:p>
    <w:p w14:paraId="29F24840" w14:textId="56EF0553" w:rsidR="005F4BF1" w:rsidRPr="00182D06" w:rsidRDefault="005F4BF1" w:rsidP="00B42D49">
      <w:pPr>
        <w:widowControl/>
        <w:ind w:left="720" w:right="266" w:hanging="720"/>
        <w:jc w:val="both"/>
        <w:rPr>
          <w:rFonts w:ascii="Times New Roman" w:hAnsi="Times New Roman"/>
          <w:sz w:val="22"/>
          <w:szCs w:val="22"/>
        </w:rPr>
      </w:pPr>
      <w:r w:rsidRPr="00182D06">
        <w:rPr>
          <w:rFonts w:ascii="Times New Roman" w:hAnsi="Times New Roman"/>
          <w:sz w:val="22"/>
          <w:szCs w:val="22"/>
        </w:rPr>
        <w:t>2016</w:t>
      </w:r>
      <w:r w:rsidRPr="00182D06">
        <w:rPr>
          <w:rFonts w:ascii="Times New Roman" w:hAnsi="Times New Roman"/>
          <w:sz w:val="22"/>
          <w:szCs w:val="22"/>
        </w:rPr>
        <w:tab/>
        <w:t>League of Older Americans Annual Meeting, Vinton, VA</w:t>
      </w:r>
      <w:r w:rsidR="00837542" w:rsidRPr="00182D06">
        <w:rPr>
          <w:rFonts w:ascii="Times New Roman" w:hAnsi="Times New Roman"/>
          <w:sz w:val="22"/>
          <w:szCs w:val="22"/>
        </w:rPr>
        <w:t>.</w:t>
      </w:r>
      <w:r w:rsidRPr="00182D06">
        <w:rPr>
          <w:rFonts w:ascii="Times New Roman" w:hAnsi="Times New Roman"/>
          <w:sz w:val="22"/>
          <w:szCs w:val="22"/>
        </w:rPr>
        <w:t xml:space="preserve"> Topic: Healthy Aging – Aging Well.</w:t>
      </w:r>
    </w:p>
    <w:p w14:paraId="4AC7C5ED" w14:textId="77777777" w:rsidR="005F4BF1" w:rsidRPr="00182D06" w:rsidRDefault="005F4BF1" w:rsidP="00B42D49">
      <w:pPr>
        <w:widowControl/>
        <w:ind w:left="720" w:right="266" w:hanging="720"/>
        <w:jc w:val="both"/>
        <w:rPr>
          <w:rFonts w:ascii="Times New Roman" w:hAnsi="Times New Roman"/>
          <w:sz w:val="22"/>
          <w:szCs w:val="22"/>
        </w:rPr>
      </w:pPr>
    </w:p>
    <w:p w14:paraId="4D5A36E0" w14:textId="001B7912" w:rsidR="00751C14" w:rsidRDefault="00751C14" w:rsidP="00B42D49">
      <w:pPr>
        <w:widowControl/>
        <w:ind w:left="720" w:right="266" w:hanging="720"/>
        <w:jc w:val="both"/>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r>
      <w:r w:rsidRPr="00751C14">
        <w:rPr>
          <w:rFonts w:ascii="Times New Roman" w:hAnsi="Times New Roman"/>
          <w:sz w:val="22"/>
          <w:szCs w:val="22"/>
        </w:rPr>
        <w:t>Virginia Tech's Outreach and International Affairs</w:t>
      </w:r>
      <w:r>
        <w:rPr>
          <w:rFonts w:ascii="Times New Roman" w:hAnsi="Times New Roman"/>
          <w:sz w:val="22"/>
          <w:szCs w:val="22"/>
        </w:rPr>
        <w:t>, Save our Towns Summit, Abingdon, VA</w:t>
      </w:r>
      <w:r w:rsidR="00837542">
        <w:rPr>
          <w:rFonts w:ascii="Times New Roman" w:hAnsi="Times New Roman"/>
          <w:sz w:val="22"/>
          <w:szCs w:val="22"/>
        </w:rPr>
        <w:t>.</w:t>
      </w:r>
      <w:r>
        <w:rPr>
          <w:rFonts w:ascii="Times New Roman" w:hAnsi="Times New Roman"/>
          <w:sz w:val="22"/>
          <w:szCs w:val="22"/>
        </w:rPr>
        <w:t xml:space="preserve"> Topic: </w:t>
      </w:r>
      <w:r w:rsidRPr="00751C14">
        <w:rPr>
          <w:rFonts w:ascii="Times New Roman" w:hAnsi="Times New Roman"/>
          <w:sz w:val="22"/>
          <w:szCs w:val="22"/>
        </w:rPr>
        <w:t>Addressing Cancer Heal</w:t>
      </w:r>
      <w:r>
        <w:rPr>
          <w:rFonts w:ascii="Times New Roman" w:hAnsi="Times New Roman"/>
          <w:sz w:val="22"/>
          <w:szCs w:val="22"/>
        </w:rPr>
        <w:t xml:space="preserve">th Disparities in Appalachia: </w:t>
      </w:r>
      <w:r w:rsidRPr="00751C14">
        <w:rPr>
          <w:rFonts w:ascii="Times New Roman" w:hAnsi="Times New Roman"/>
          <w:sz w:val="22"/>
          <w:szCs w:val="22"/>
        </w:rPr>
        <w:t>The Appalachian Community Cancer Network</w:t>
      </w:r>
      <w:r>
        <w:rPr>
          <w:rFonts w:ascii="Times New Roman" w:hAnsi="Times New Roman"/>
          <w:sz w:val="22"/>
          <w:szCs w:val="22"/>
        </w:rPr>
        <w:t>.</w:t>
      </w:r>
    </w:p>
    <w:p w14:paraId="3756F59F" w14:textId="77777777" w:rsidR="00751C14" w:rsidRDefault="00751C14" w:rsidP="00B42D49">
      <w:pPr>
        <w:widowControl/>
        <w:ind w:left="720" w:right="266" w:hanging="720"/>
        <w:jc w:val="both"/>
        <w:rPr>
          <w:rFonts w:ascii="Times New Roman" w:hAnsi="Times New Roman"/>
          <w:sz w:val="22"/>
          <w:szCs w:val="22"/>
        </w:rPr>
      </w:pPr>
    </w:p>
    <w:p w14:paraId="59EA6003" w14:textId="5FE9A085" w:rsidR="00751C14" w:rsidRDefault="00751C14" w:rsidP="00B42D49">
      <w:pPr>
        <w:widowControl/>
        <w:ind w:left="720" w:right="266" w:hanging="720"/>
        <w:jc w:val="both"/>
        <w:rPr>
          <w:rFonts w:ascii="Times New Roman" w:hAnsi="Times New Roman"/>
          <w:sz w:val="22"/>
          <w:szCs w:val="22"/>
        </w:rPr>
      </w:pPr>
      <w:r>
        <w:rPr>
          <w:rFonts w:ascii="Times New Roman" w:hAnsi="Times New Roman"/>
          <w:sz w:val="22"/>
          <w:szCs w:val="22"/>
        </w:rPr>
        <w:t xml:space="preserve">2015 </w:t>
      </w:r>
      <w:r>
        <w:rPr>
          <w:rFonts w:ascii="Times New Roman" w:hAnsi="Times New Roman"/>
          <w:sz w:val="22"/>
          <w:szCs w:val="22"/>
        </w:rPr>
        <w:tab/>
      </w:r>
      <w:r w:rsidRPr="00751C14">
        <w:rPr>
          <w:rFonts w:ascii="Times New Roman" w:hAnsi="Times New Roman"/>
          <w:sz w:val="22"/>
          <w:szCs w:val="22"/>
        </w:rPr>
        <w:t>Virginia Tech's Outreach and International Affairs, Save our Towns Summit, Abingdon, VA</w:t>
      </w:r>
      <w:r w:rsidR="00837542">
        <w:rPr>
          <w:rFonts w:ascii="Times New Roman" w:hAnsi="Times New Roman"/>
          <w:sz w:val="22"/>
          <w:szCs w:val="22"/>
        </w:rPr>
        <w:t>.</w:t>
      </w:r>
      <w:r w:rsidRPr="00751C14">
        <w:rPr>
          <w:rFonts w:ascii="Times New Roman" w:hAnsi="Times New Roman"/>
          <w:sz w:val="22"/>
          <w:szCs w:val="22"/>
        </w:rPr>
        <w:t xml:space="preserve"> Topic</w:t>
      </w:r>
      <w:r>
        <w:rPr>
          <w:rFonts w:ascii="Times New Roman" w:hAnsi="Times New Roman"/>
          <w:sz w:val="22"/>
          <w:szCs w:val="22"/>
        </w:rPr>
        <w:t xml:space="preserve">: </w:t>
      </w:r>
      <w:r w:rsidRPr="00751C14">
        <w:rPr>
          <w:rFonts w:ascii="Times New Roman" w:hAnsi="Times New Roman"/>
          <w:sz w:val="22"/>
          <w:szCs w:val="22"/>
        </w:rPr>
        <w:t>Understanding Cancer: An Easy to Use Cancer Education Curriculum for the Appalachian Population</w:t>
      </w:r>
      <w:r>
        <w:rPr>
          <w:rFonts w:ascii="Times New Roman" w:hAnsi="Times New Roman"/>
          <w:sz w:val="22"/>
          <w:szCs w:val="22"/>
        </w:rPr>
        <w:t>.</w:t>
      </w:r>
    </w:p>
    <w:p w14:paraId="18F8058C" w14:textId="77777777" w:rsidR="00751C14" w:rsidRDefault="00751C14" w:rsidP="00B42D49">
      <w:pPr>
        <w:widowControl/>
        <w:ind w:left="720" w:right="266" w:hanging="720"/>
        <w:jc w:val="both"/>
        <w:rPr>
          <w:rFonts w:ascii="Times New Roman" w:hAnsi="Times New Roman"/>
          <w:sz w:val="22"/>
          <w:szCs w:val="22"/>
        </w:rPr>
      </w:pPr>
    </w:p>
    <w:p w14:paraId="5A3B9ECE" w14:textId="3A863EFD" w:rsidR="00BE2866" w:rsidRDefault="00BE2866" w:rsidP="00B42D49">
      <w:pPr>
        <w:widowControl/>
        <w:ind w:left="720" w:right="266" w:hanging="720"/>
        <w:jc w:val="both"/>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Women’s Resource Center of the New River Valley In-Service, Radford, VA</w:t>
      </w:r>
      <w:r w:rsidR="00837542">
        <w:rPr>
          <w:rFonts w:ascii="Times New Roman" w:hAnsi="Times New Roman"/>
          <w:sz w:val="22"/>
          <w:szCs w:val="22"/>
        </w:rPr>
        <w:t>.</w:t>
      </w:r>
      <w:r>
        <w:rPr>
          <w:rFonts w:ascii="Times New Roman" w:hAnsi="Times New Roman"/>
          <w:sz w:val="22"/>
          <w:szCs w:val="22"/>
        </w:rPr>
        <w:t xml:space="preserve"> Topic: </w:t>
      </w:r>
      <w:r w:rsidRPr="00BE2866">
        <w:rPr>
          <w:rFonts w:ascii="Times New Roman" w:hAnsi="Times New Roman"/>
          <w:sz w:val="22"/>
          <w:szCs w:val="22"/>
        </w:rPr>
        <w:t>Financial Abuse of Older Adults</w:t>
      </w:r>
    </w:p>
    <w:p w14:paraId="4B2B32E5" w14:textId="77777777" w:rsidR="00DE673F" w:rsidRDefault="00DE673F" w:rsidP="00B42D49">
      <w:pPr>
        <w:widowControl/>
        <w:ind w:left="720" w:right="266" w:hanging="720"/>
        <w:jc w:val="both"/>
        <w:rPr>
          <w:rFonts w:ascii="Times New Roman" w:hAnsi="Times New Roman"/>
          <w:sz w:val="22"/>
          <w:szCs w:val="22"/>
        </w:rPr>
      </w:pPr>
    </w:p>
    <w:p w14:paraId="38A203EE" w14:textId="7DC411FE" w:rsidR="00AF44E2" w:rsidRDefault="00AF44E2" w:rsidP="00B42D49">
      <w:pPr>
        <w:widowControl/>
        <w:ind w:left="720" w:right="266" w:hanging="720"/>
        <w:jc w:val="both"/>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Southwest Virginia Regional Conference on Domestic Violence, Christiansburg, VA</w:t>
      </w:r>
      <w:r w:rsidR="00837542">
        <w:rPr>
          <w:rFonts w:ascii="Times New Roman" w:hAnsi="Times New Roman"/>
          <w:sz w:val="22"/>
          <w:szCs w:val="22"/>
        </w:rPr>
        <w:t>.</w:t>
      </w:r>
      <w:r>
        <w:rPr>
          <w:rFonts w:ascii="Times New Roman" w:hAnsi="Times New Roman"/>
          <w:sz w:val="22"/>
          <w:szCs w:val="22"/>
        </w:rPr>
        <w:t xml:space="preserve"> Topic: </w:t>
      </w:r>
      <w:r w:rsidR="00906CA0">
        <w:rPr>
          <w:rFonts w:ascii="Times New Roman" w:hAnsi="Times New Roman"/>
          <w:sz w:val="22"/>
          <w:szCs w:val="22"/>
        </w:rPr>
        <w:t>Identifying</w:t>
      </w:r>
      <w:r>
        <w:rPr>
          <w:rFonts w:ascii="Times New Roman" w:hAnsi="Times New Roman"/>
          <w:sz w:val="22"/>
          <w:szCs w:val="22"/>
        </w:rPr>
        <w:t xml:space="preserve"> and Preventing Elder Financial Abuse</w:t>
      </w:r>
      <w:r w:rsidR="00557390">
        <w:rPr>
          <w:rFonts w:ascii="Times New Roman" w:hAnsi="Times New Roman"/>
          <w:sz w:val="22"/>
          <w:szCs w:val="22"/>
        </w:rPr>
        <w:t>.</w:t>
      </w:r>
    </w:p>
    <w:p w14:paraId="3A7D9827" w14:textId="77777777" w:rsidR="00AF44E2" w:rsidRDefault="00AF44E2" w:rsidP="00B42D49">
      <w:pPr>
        <w:widowControl/>
        <w:ind w:right="266"/>
        <w:jc w:val="both"/>
        <w:rPr>
          <w:rFonts w:ascii="Times New Roman" w:hAnsi="Times New Roman"/>
          <w:sz w:val="22"/>
          <w:szCs w:val="22"/>
        </w:rPr>
      </w:pPr>
    </w:p>
    <w:p w14:paraId="7F42F013" w14:textId="7B2B900B" w:rsidR="00272535" w:rsidRDefault="00267F1D" w:rsidP="00B42D49">
      <w:pPr>
        <w:widowControl/>
        <w:ind w:right="266"/>
        <w:jc w:val="both"/>
        <w:rPr>
          <w:rFonts w:ascii="Times New Roman" w:hAnsi="Times New Roman"/>
          <w:sz w:val="22"/>
          <w:szCs w:val="22"/>
        </w:rPr>
      </w:pPr>
      <w:r w:rsidRPr="00267F1D">
        <w:rPr>
          <w:rFonts w:ascii="Times New Roman" w:hAnsi="Times New Roman"/>
          <w:sz w:val="22"/>
          <w:szCs w:val="22"/>
        </w:rPr>
        <w:t>2012</w:t>
      </w:r>
      <w:r w:rsidRPr="00267F1D">
        <w:rPr>
          <w:rFonts w:ascii="Times New Roman" w:hAnsi="Times New Roman"/>
          <w:sz w:val="22"/>
          <w:szCs w:val="22"/>
        </w:rPr>
        <w:tab/>
      </w:r>
      <w:r>
        <w:rPr>
          <w:rFonts w:ascii="Times New Roman" w:hAnsi="Times New Roman"/>
          <w:sz w:val="22"/>
          <w:szCs w:val="22"/>
        </w:rPr>
        <w:t xml:space="preserve">AARP, </w:t>
      </w:r>
      <w:r w:rsidRPr="00267F1D">
        <w:rPr>
          <w:rFonts w:ascii="Times New Roman" w:hAnsi="Times New Roman"/>
          <w:sz w:val="22"/>
          <w:szCs w:val="22"/>
        </w:rPr>
        <w:t>Blacksburg, VA</w:t>
      </w:r>
      <w:r w:rsidR="00837542">
        <w:rPr>
          <w:rFonts w:ascii="Times New Roman" w:hAnsi="Times New Roman"/>
          <w:sz w:val="22"/>
          <w:szCs w:val="22"/>
        </w:rPr>
        <w:t>.</w:t>
      </w:r>
      <w:r w:rsidRPr="00267F1D">
        <w:rPr>
          <w:rFonts w:ascii="Times New Roman" w:hAnsi="Times New Roman"/>
          <w:sz w:val="22"/>
          <w:szCs w:val="22"/>
        </w:rPr>
        <w:t xml:space="preserve"> Topic: </w:t>
      </w:r>
      <w:r>
        <w:rPr>
          <w:rFonts w:ascii="Times New Roman" w:hAnsi="Times New Roman"/>
          <w:sz w:val="22"/>
          <w:szCs w:val="22"/>
        </w:rPr>
        <w:t>Research at the Center for Gerontology at Virginia Tech</w:t>
      </w:r>
      <w:r w:rsidR="00557390">
        <w:rPr>
          <w:rFonts w:ascii="Times New Roman" w:hAnsi="Times New Roman"/>
          <w:sz w:val="22"/>
          <w:szCs w:val="22"/>
        </w:rPr>
        <w:t>.</w:t>
      </w:r>
    </w:p>
    <w:p w14:paraId="5141E68A" w14:textId="77777777" w:rsidR="008D6995" w:rsidRDefault="008D6995" w:rsidP="00B42D49">
      <w:pPr>
        <w:widowControl/>
        <w:ind w:right="266"/>
        <w:jc w:val="both"/>
        <w:rPr>
          <w:rFonts w:ascii="Times New Roman" w:hAnsi="Times New Roman"/>
          <w:sz w:val="22"/>
          <w:szCs w:val="22"/>
        </w:rPr>
      </w:pPr>
    </w:p>
    <w:p w14:paraId="2DE743AA" w14:textId="060947BE" w:rsidR="00D63349" w:rsidRDefault="00D63349" w:rsidP="00B42D49">
      <w:pPr>
        <w:widowControl/>
        <w:ind w:left="720" w:right="266" w:hanging="720"/>
        <w:jc w:val="both"/>
        <w:rPr>
          <w:sz w:val="22"/>
          <w:szCs w:val="22"/>
        </w:rPr>
      </w:pPr>
      <w:r>
        <w:rPr>
          <w:rFonts w:ascii="Times New Roman" w:hAnsi="Times New Roman"/>
          <w:sz w:val="22"/>
          <w:szCs w:val="22"/>
        </w:rPr>
        <w:t>2011</w:t>
      </w:r>
      <w:r>
        <w:rPr>
          <w:rFonts w:ascii="Times New Roman" w:hAnsi="Times New Roman"/>
          <w:sz w:val="22"/>
          <w:szCs w:val="22"/>
        </w:rPr>
        <w:tab/>
      </w:r>
      <w:r w:rsidRPr="00D63349">
        <w:rPr>
          <w:rFonts w:ascii="Times New Roman" w:hAnsi="Times New Roman"/>
          <w:sz w:val="22"/>
          <w:szCs w:val="22"/>
        </w:rPr>
        <w:t>AARP Virginia, General Assembly Candidate Forum, Roanoke, VA</w:t>
      </w:r>
      <w:r w:rsidR="00837542">
        <w:rPr>
          <w:rFonts w:ascii="Times New Roman" w:hAnsi="Times New Roman"/>
          <w:sz w:val="22"/>
          <w:szCs w:val="22"/>
        </w:rPr>
        <w:t>.</w:t>
      </w:r>
      <w:r w:rsidRPr="00D63349">
        <w:rPr>
          <w:rFonts w:ascii="Times New Roman" w:hAnsi="Times New Roman"/>
          <w:sz w:val="22"/>
          <w:szCs w:val="22"/>
        </w:rPr>
        <w:t xml:space="preserve"> Topic: Issues Facing Older Virginians.</w:t>
      </w:r>
      <w:r>
        <w:rPr>
          <w:sz w:val="22"/>
          <w:szCs w:val="22"/>
        </w:rPr>
        <w:t xml:space="preserve"> </w:t>
      </w:r>
    </w:p>
    <w:p w14:paraId="2D11FB66" w14:textId="77777777" w:rsidR="00382272" w:rsidRDefault="00382272" w:rsidP="00B42D49">
      <w:pPr>
        <w:widowControl/>
        <w:ind w:left="720" w:right="266" w:hanging="720"/>
        <w:jc w:val="both"/>
        <w:rPr>
          <w:sz w:val="22"/>
          <w:szCs w:val="22"/>
        </w:rPr>
      </w:pPr>
    </w:p>
    <w:p w14:paraId="6A86B71C" w14:textId="57E3D45D" w:rsidR="00161019" w:rsidRPr="00161019" w:rsidRDefault="00161019" w:rsidP="00B42D49">
      <w:pPr>
        <w:widowControl/>
        <w:tabs>
          <w:tab w:val="left" w:pos="340"/>
          <w:tab w:val="left" w:pos="510"/>
        </w:tabs>
        <w:ind w:left="720" w:right="266" w:hanging="720"/>
        <w:jc w:val="both"/>
        <w:rPr>
          <w:rFonts w:ascii="Times New Roman" w:hAnsi="Times New Roman"/>
          <w:sz w:val="22"/>
          <w:szCs w:val="22"/>
        </w:rPr>
      </w:pPr>
      <w:r w:rsidRPr="00161019">
        <w:rPr>
          <w:rFonts w:ascii="Times New Roman" w:hAnsi="Times New Roman"/>
          <w:sz w:val="22"/>
          <w:szCs w:val="22"/>
        </w:rPr>
        <w:t>2011</w:t>
      </w:r>
      <w:r w:rsidRPr="00161019">
        <w:rPr>
          <w:rFonts w:ascii="Times New Roman" w:hAnsi="Times New Roman"/>
          <w:sz w:val="22"/>
          <w:szCs w:val="22"/>
        </w:rPr>
        <w:tab/>
      </w:r>
      <w:r w:rsidRPr="00161019">
        <w:rPr>
          <w:rFonts w:ascii="Times New Roman" w:hAnsi="Times New Roman"/>
          <w:sz w:val="22"/>
          <w:szCs w:val="22"/>
        </w:rPr>
        <w:tab/>
        <w:t>The Virginia Tech Cancer Research Symposium, Blacksburg, VA</w:t>
      </w:r>
      <w:r w:rsidR="00837542">
        <w:rPr>
          <w:rFonts w:ascii="Times New Roman" w:hAnsi="Times New Roman"/>
          <w:sz w:val="22"/>
          <w:szCs w:val="22"/>
        </w:rPr>
        <w:t>.</w:t>
      </w:r>
      <w:r w:rsidRPr="00161019">
        <w:rPr>
          <w:rFonts w:ascii="Times New Roman" w:hAnsi="Times New Roman"/>
          <w:sz w:val="22"/>
          <w:szCs w:val="22"/>
        </w:rPr>
        <w:t xml:space="preserve"> Poster: </w:t>
      </w:r>
      <w:r w:rsidRPr="00161019">
        <w:rPr>
          <w:rFonts w:ascii="Times New Roman" w:hAnsi="Times New Roman"/>
          <w:bCs/>
          <w:sz w:val="22"/>
          <w:szCs w:val="22"/>
        </w:rPr>
        <w:t xml:space="preserve">Addressing Cancer Health Disparities in Appalachia:  The Appalachian Community Cancer Network </w:t>
      </w:r>
    </w:p>
    <w:p w14:paraId="4D2B8C7B" w14:textId="77777777" w:rsidR="00161019" w:rsidRDefault="00161019" w:rsidP="00B42D49">
      <w:pPr>
        <w:widowControl/>
        <w:tabs>
          <w:tab w:val="left" w:pos="340"/>
          <w:tab w:val="left" w:pos="510"/>
        </w:tabs>
        <w:ind w:left="720" w:right="266" w:hanging="720"/>
        <w:jc w:val="both"/>
        <w:rPr>
          <w:rFonts w:ascii="Times New Roman" w:hAnsi="Times New Roman"/>
          <w:sz w:val="22"/>
          <w:szCs w:val="22"/>
        </w:rPr>
      </w:pPr>
    </w:p>
    <w:p w14:paraId="1AB92653" w14:textId="5233D42C" w:rsidR="00272535" w:rsidRDefault="00272535"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lastRenderedPageBreak/>
        <w:t>2011</w:t>
      </w:r>
      <w:r>
        <w:rPr>
          <w:rFonts w:ascii="Times New Roman" w:hAnsi="Times New Roman"/>
          <w:sz w:val="22"/>
          <w:szCs w:val="22"/>
        </w:rPr>
        <w:tab/>
      </w:r>
      <w:r>
        <w:rPr>
          <w:rFonts w:ascii="Times New Roman" w:hAnsi="Times New Roman"/>
          <w:sz w:val="22"/>
          <w:szCs w:val="22"/>
        </w:rPr>
        <w:tab/>
        <w:t>Carilion Clinic, Conversations in Ethics, Roanoke, VA</w:t>
      </w:r>
      <w:r w:rsidR="00837542">
        <w:rPr>
          <w:rFonts w:ascii="Times New Roman" w:hAnsi="Times New Roman"/>
          <w:sz w:val="22"/>
          <w:szCs w:val="22"/>
        </w:rPr>
        <w:t>.</w:t>
      </w:r>
      <w:r>
        <w:rPr>
          <w:rFonts w:ascii="Times New Roman" w:hAnsi="Times New Roman"/>
          <w:sz w:val="22"/>
          <w:szCs w:val="22"/>
        </w:rPr>
        <w:t xml:space="preserve"> Topic: Ethical Dilemmas in Family Caregiving.</w:t>
      </w:r>
    </w:p>
    <w:p w14:paraId="295F7AD8" w14:textId="77777777" w:rsidR="00EF30EC" w:rsidRDefault="00EF30EC" w:rsidP="00B42D49">
      <w:pPr>
        <w:widowControl/>
        <w:tabs>
          <w:tab w:val="left" w:pos="340"/>
          <w:tab w:val="left" w:pos="510"/>
        </w:tabs>
        <w:ind w:left="720" w:right="266" w:hanging="720"/>
        <w:jc w:val="both"/>
        <w:rPr>
          <w:rFonts w:ascii="Times New Roman" w:hAnsi="Times New Roman"/>
          <w:sz w:val="22"/>
          <w:szCs w:val="22"/>
        </w:rPr>
      </w:pPr>
    </w:p>
    <w:p w14:paraId="35BD1576" w14:textId="2FF4EEC4" w:rsidR="00381737" w:rsidRDefault="00381737"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t>201</w:t>
      </w:r>
      <w:r>
        <w:rPr>
          <w:rFonts w:ascii="Times New Roman" w:hAnsi="Times New Roman"/>
          <w:sz w:val="22"/>
          <w:szCs w:val="22"/>
        </w:rPr>
        <w:tab/>
      </w:r>
      <w:r w:rsidR="002A2BE3">
        <w:rPr>
          <w:rFonts w:ascii="Times New Roman" w:hAnsi="Times New Roman"/>
          <w:sz w:val="22"/>
          <w:szCs w:val="22"/>
        </w:rPr>
        <w:t>0</w:t>
      </w:r>
      <w:r>
        <w:rPr>
          <w:rFonts w:ascii="Times New Roman" w:hAnsi="Times New Roman"/>
          <w:sz w:val="22"/>
          <w:szCs w:val="22"/>
        </w:rPr>
        <w:tab/>
      </w:r>
      <w:r>
        <w:rPr>
          <w:rFonts w:ascii="Times New Roman" w:hAnsi="Times New Roman"/>
          <w:sz w:val="22"/>
          <w:szCs w:val="22"/>
        </w:rPr>
        <w:tab/>
        <w:t>Richfield Retirement Community, Roanoke, VA</w:t>
      </w:r>
      <w:r w:rsidR="00837542">
        <w:rPr>
          <w:rFonts w:ascii="Times New Roman" w:hAnsi="Times New Roman"/>
          <w:sz w:val="22"/>
          <w:szCs w:val="22"/>
        </w:rPr>
        <w:t>.</w:t>
      </w:r>
      <w:r>
        <w:rPr>
          <w:rFonts w:ascii="Times New Roman" w:hAnsi="Times New Roman"/>
          <w:sz w:val="22"/>
          <w:szCs w:val="22"/>
        </w:rPr>
        <w:t xml:space="preserve"> Topic: Alzheimer’s Disease and Caregiving</w:t>
      </w:r>
      <w:r w:rsidR="002A2BE3">
        <w:rPr>
          <w:rFonts w:ascii="Times New Roman" w:hAnsi="Times New Roman"/>
          <w:sz w:val="22"/>
          <w:szCs w:val="22"/>
        </w:rPr>
        <w:t>.</w:t>
      </w:r>
    </w:p>
    <w:p w14:paraId="62789C62" w14:textId="77777777" w:rsidR="002F5064" w:rsidRDefault="002F5064" w:rsidP="00B42D49">
      <w:pPr>
        <w:widowControl/>
        <w:tabs>
          <w:tab w:val="left" w:pos="340"/>
          <w:tab w:val="left" w:pos="510"/>
        </w:tabs>
        <w:ind w:left="720" w:right="266" w:hanging="720"/>
        <w:jc w:val="both"/>
        <w:rPr>
          <w:rFonts w:ascii="Times New Roman" w:hAnsi="Times New Roman"/>
          <w:sz w:val="22"/>
          <w:szCs w:val="22"/>
        </w:rPr>
      </w:pPr>
    </w:p>
    <w:p w14:paraId="72013AF3" w14:textId="5D250D92" w:rsidR="00705D11" w:rsidRDefault="00705D11" w:rsidP="00B42D49">
      <w:pPr>
        <w:widowControl/>
        <w:tabs>
          <w:tab w:val="left" w:pos="340"/>
          <w:tab w:val="left" w:pos="510"/>
        </w:tabs>
        <w:ind w:left="720" w:right="266" w:hanging="720"/>
        <w:jc w:val="both"/>
        <w:rPr>
          <w:rFonts w:ascii="Times New Roman" w:hAnsi="Times New Roman"/>
          <w:iCs/>
          <w:sz w:val="22"/>
          <w:szCs w:val="22"/>
        </w:rPr>
      </w:pPr>
      <w:r w:rsidRPr="00705D11">
        <w:rPr>
          <w:rFonts w:ascii="Times New Roman" w:hAnsi="Times New Roman"/>
          <w:sz w:val="22"/>
          <w:szCs w:val="22"/>
        </w:rPr>
        <w:t>2010</w:t>
      </w:r>
      <w:r w:rsidRPr="00705D11">
        <w:rPr>
          <w:rFonts w:ascii="Times New Roman" w:hAnsi="Times New Roman"/>
          <w:sz w:val="22"/>
          <w:szCs w:val="22"/>
        </w:rPr>
        <w:tab/>
      </w:r>
      <w:r w:rsidRPr="00705D11">
        <w:rPr>
          <w:rFonts w:ascii="Times New Roman" w:hAnsi="Times New Roman"/>
          <w:sz w:val="22"/>
          <w:szCs w:val="22"/>
        </w:rPr>
        <w:tab/>
        <w:t>New River Valley SOAP (</w:t>
      </w:r>
      <w:r w:rsidRPr="00705D11">
        <w:rPr>
          <w:rFonts w:ascii="Times New Roman" w:hAnsi="Times New Roman"/>
          <w:iCs/>
          <w:sz w:val="22"/>
          <w:szCs w:val="22"/>
        </w:rPr>
        <w:t>Saving Our Adult Population) Communi</w:t>
      </w:r>
      <w:r>
        <w:rPr>
          <w:rFonts w:ascii="Times New Roman" w:hAnsi="Times New Roman"/>
          <w:iCs/>
          <w:sz w:val="22"/>
          <w:szCs w:val="22"/>
        </w:rPr>
        <w:t>ty Collaboration Network, Christians</w:t>
      </w:r>
      <w:r w:rsidRPr="00705D11">
        <w:rPr>
          <w:rFonts w:ascii="Times New Roman" w:hAnsi="Times New Roman"/>
          <w:iCs/>
          <w:sz w:val="22"/>
          <w:szCs w:val="22"/>
        </w:rPr>
        <w:t>burg, VA</w:t>
      </w:r>
      <w:r w:rsidR="00837542">
        <w:rPr>
          <w:rFonts w:ascii="Times New Roman" w:hAnsi="Times New Roman"/>
          <w:iCs/>
          <w:sz w:val="22"/>
          <w:szCs w:val="22"/>
        </w:rPr>
        <w:t>.</w:t>
      </w:r>
      <w:r w:rsidRPr="00705D11">
        <w:rPr>
          <w:rFonts w:ascii="Times New Roman" w:hAnsi="Times New Roman"/>
          <w:iCs/>
          <w:sz w:val="22"/>
          <w:szCs w:val="22"/>
        </w:rPr>
        <w:t xml:space="preserve"> Topic: Elder Financial Abuse</w:t>
      </w:r>
    </w:p>
    <w:p w14:paraId="718691AF" w14:textId="77777777" w:rsidR="00CE37E0" w:rsidRPr="00705D11" w:rsidRDefault="00CE37E0" w:rsidP="00B42D49">
      <w:pPr>
        <w:widowControl/>
        <w:tabs>
          <w:tab w:val="left" w:pos="340"/>
          <w:tab w:val="left" w:pos="510"/>
        </w:tabs>
        <w:ind w:left="720" w:right="266" w:hanging="720"/>
        <w:jc w:val="both"/>
        <w:rPr>
          <w:rFonts w:ascii="Times New Roman" w:hAnsi="Times New Roman"/>
          <w:sz w:val="22"/>
          <w:szCs w:val="22"/>
        </w:rPr>
      </w:pPr>
    </w:p>
    <w:p w14:paraId="01247D31" w14:textId="21891AEC" w:rsidR="000A1D5A" w:rsidRDefault="000A1D5A"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Pr>
          <w:rFonts w:ascii="Times New Roman" w:hAnsi="Times New Roman"/>
          <w:sz w:val="22"/>
          <w:szCs w:val="22"/>
        </w:rPr>
        <w:tab/>
        <w:t>Alzheimer’s Association, Central and Western Virginia Chapter, Salem, VA</w:t>
      </w:r>
      <w:r w:rsidR="00837542">
        <w:rPr>
          <w:rFonts w:ascii="Times New Roman" w:hAnsi="Times New Roman"/>
          <w:sz w:val="22"/>
          <w:szCs w:val="22"/>
        </w:rPr>
        <w:t>.</w:t>
      </w:r>
      <w:r>
        <w:rPr>
          <w:rFonts w:ascii="Times New Roman" w:hAnsi="Times New Roman"/>
          <w:sz w:val="22"/>
          <w:szCs w:val="22"/>
        </w:rPr>
        <w:t xml:space="preserve"> Panelist: The Alzheimer’s Project.</w:t>
      </w:r>
    </w:p>
    <w:p w14:paraId="6FE37C4B" w14:textId="77777777" w:rsidR="003275F5" w:rsidRDefault="003275F5" w:rsidP="00B42D49">
      <w:pPr>
        <w:widowControl/>
        <w:tabs>
          <w:tab w:val="left" w:pos="340"/>
          <w:tab w:val="left" w:pos="510"/>
        </w:tabs>
        <w:ind w:left="720" w:right="266" w:hanging="720"/>
        <w:jc w:val="both"/>
        <w:rPr>
          <w:rFonts w:ascii="Times New Roman" w:hAnsi="Times New Roman"/>
          <w:sz w:val="22"/>
          <w:szCs w:val="22"/>
        </w:rPr>
      </w:pPr>
    </w:p>
    <w:p w14:paraId="05242BA2" w14:textId="1618848B" w:rsidR="000B35DC" w:rsidRDefault="000B35DC" w:rsidP="00B42D49">
      <w:pPr>
        <w:widowControl/>
        <w:tabs>
          <w:tab w:val="left" w:pos="720"/>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720" w:right="266" w:hanging="720"/>
        <w:jc w:val="both"/>
        <w:rPr>
          <w:rFonts w:ascii="Times New Roman" w:hAnsi="Times New Roman"/>
          <w:sz w:val="22"/>
          <w:szCs w:val="22"/>
        </w:rPr>
      </w:pPr>
      <w:r w:rsidRPr="000B35DC">
        <w:rPr>
          <w:rFonts w:ascii="Times New Roman" w:hAnsi="Times New Roman"/>
          <w:sz w:val="22"/>
          <w:szCs w:val="22"/>
        </w:rPr>
        <w:t>2010</w:t>
      </w:r>
      <w:r w:rsidR="002C49D5">
        <w:rPr>
          <w:rFonts w:ascii="Times New Roman" w:hAnsi="Times New Roman"/>
          <w:sz w:val="22"/>
          <w:szCs w:val="22"/>
        </w:rPr>
        <w:t xml:space="preserve"> </w:t>
      </w:r>
      <w:r w:rsidR="002C49D5">
        <w:rPr>
          <w:rFonts w:ascii="Times New Roman" w:hAnsi="Times New Roman"/>
          <w:sz w:val="22"/>
          <w:szCs w:val="22"/>
        </w:rPr>
        <w:tab/>
      </w:r>
      <w:r>
        <w:rPr>
          <w:rFonts w:ascii="Times New Roman" w:hAnsi="Times New Roman"/>
          <w:sz w:val="22"/>
          <w:szCs w:val="22"/>
        </w:rPr>
        <w:t>Advancing Diversity at Virginia Tech 2010, Blacksburg, VA</w:t>
      </w:r>
      <w:r w:rsidR="00837542">
        <w:rPr>
          <w:rFonts w:ascii="Times New Roman" w:hAnsi="Times New Roman"/>
          <w:sz w:val="22"/>
          <w:szCs w:val="22"/>
        </w:rPr>
        <w:t>.</w:t>
      </w:r>
      <w:r>
        <w:rPr>
          <w:rFonts w:ascii="Times New Roman" w:hAnsi="Times New Roman"/>
          <w:sz w:val="22"/>
          <w:szCs w:val="22"/>
        </w:rPr>
        <w:t xml:space="preserve"> Panelist: Mentoring Faculty: How to be a Successful Mentor</w:t>
      </w:r>
      <w:r>
        <w:rPr>
          <w:rFonts w:ascii="Times New Roman" w:hAnsi="Times New Roman"/>
          <w:sz w:val="22"/>
          <w:szCs w:val="22"/>
        </w:rPr>
        <w:tab/>
      </w:r>
    </w:p>
    <w:p w14:paraId="57AA9189" w14:textId="77777777" w:rsidR="00D63349" w:rsidRPr="000B35DC" w:rsidRDefault="00D63349" w:rsidP="00B42D49">
      <w:pPr>
        <w:widowControl/>
        <w:tabs>
          <w:tab w:val="left" w:pos="720"/>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720" w:right="266" w:hanging="720"/>
        <w:jc w:val="both"/>
        <w:rPr>
          <w:rFonts w:ascii="Times New Roman" w:hAnsi="Times New Roman"/>
          <w:sz w:val="22"/>
          <w:szCs w:val="22"/>
        </w:rPr>
      </w:pPr>
    </w:p>
    <w:p w14:paraId="459E0AA3" w14:textId="43B2064C" w:rsidR="006D76F2" w:rsidRDefault="006D76F2"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t>2009</w:t>
      </w:r>
      <w:r>
        <w:rPr>
          <w:rFonts w:ascii="Times New Roman" w:hAnsi="Times New Roman"/>
          <w:sz w:val="22"/>
          <w:szCs w:val="22"/>
        </w:rPr>
        <w:tab/>
      </w:r>
      <w:r>
        <w:rPr>
          <w:rFonts w:ascii="Times New Roman" w:hAnsi="Times New Roman"/>
          <w:sz w:val="22"/>
          <w:szCs w:val="22"/>
        </w:rPr>
        <w:tab/>
        <w:t>Alzheimer’s Association, Central and Western Virginia Chapter, Roanoke, VA</w:t>
      </w:r>
      <w:r w:rsidR="00837542">
        <w:rPr>
          <w:rFonts w:ascii="Times New Roman" w:hAnsi="Times New Roman"/>
          <w:sz w:val="22"/>
          <w:szCs w:val="22"/>
        </w:rPr>
        <w:t>.</w:t>
      </w:r>
      <w:r>
        <w:rPr>
          <w:rFonts w:ascii="Times New Roman" w:hAnsi="Times New Roman"/>
          <w:sz w:val="22"/>
          <w:szCs w:val="22"/>
        </w:rPr>
        <w:t xml:space="preserve"> Panelist: The Alzheimer’s Project.</w:t>
      </w:r>
    </w:p>
    <w:p w14:paraId="1FA862D5" w14:textId="77777777" w:rsidR="005A02BB" w:rsidRDefault="005A02BB" w:rsidP="00B42D49">
      <w:pPr>
        <w:widowControl/>
        <w:tabs>
          <w:tab w:val="left" w:pos="340"/>
          <w:tab w:val="left" w:pos="510"/>
        </w:tabs>
        <w:ind w:left="720" w:right="266" w:hanging="720"/>
        <w:jc w:val="both"/>
        <w:rPr>
          <w:rFonts w:ascii="Times New Roman" w:hAnsi="Times New Roman"/>
          <w:sz w:val="22"/>
          <w:szCs w:val="22"/>
        </w:rPr>
      </w:pPr>
    </w:p>
    <w:p w14:paraId="4D874527" w14:textId="1443D4C7" w:rsidR="00273875" w:rsidRDefault="00273875"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t>2008</w:t>
      </w:r>
      <w:r>
        <w:rPr>
          <w:rFonts w:ascii="Times New Roman" w:hAnsi="Times New Roman"/>
          <w:sz w:val="22"/>
          <w:szCs w:val="22"/>
        </w:rPr>
        <w:tab/>
      </w:r>
      <w:r>
        <w:rPr>
          <w:rFonts w:ascii="Times New Roman" w:hAnsi="Times New Roman"/>
          <w:sz w:val="22"/>
          <w:szCs w:val="22"/>
        </w:rPr>
        <w:tab/>
        <w:t>AARP</w:t>
      </w:r>
      <w:r w:rsidR="00267F1D">
        <w:rPr>
          <w:rFonts w:ascii="Times New Roman" w:hAnsi="Times New Roman"/>
          <w:sz w:val="22"/>
          <w:szCs w:val="22"/>
        </w:rPr>
        <w:t>,</w:t>
      </w:r>
      <w:r>
        <w:rPr>
          <w:rFonts w:ascii="Times New Roman" w:hAnsi="Times New Roman"/>
          <w:sz w:val="22"/>
          <w:szCs w:val="22"/>
        </w:rPr>
        <w:t xml:space="preserve"> Blacksburg, VA</w:t>
      </w:r>
      <w:r w:rsidR="00837542">
        <w:rPr>
          <w:rFonts w:ascii="Times New Roman" w:hAnsi="Times New Roman"/>
          <w:sz w:val="22"/>
          <w:szCs w:val="22"/>
        </w:rPr>
        <w:t>.</w:t>
      </w:r>
      <w:r>
        <w:rPr>
          <w:rFonts w:ascii="Times New Roman" w:hAnsi="Times New Roman"/>
          <w:sz w:val="22"/>
          <w:szCs w:val="22"/>
        </w:rPr>
        <w:t xml:space="preserve"> Topic: Gerontology at Virginia Tech: Current Research and Resources.</w:t>
      </w:r>
    </w:p>
    <w:p w14:paraId="7995FFD5" w14:textId="77777777" w:rsidR="008824C5" w:rsidRDefault="008824C5" w:rsidP="00B42D49">
      <w:pPr>
        <w:widowControl/>
        <w:tabs>
          <w:tab w:val="left" w:pos="340"/>
          <w:tab w:val="left" w:pos="510"/>
        </w:tabs>
        <w:ind w:left="720" w:right="266" w:hanging="720"/>
        <w:jc w:val="both"/>
        <w:rPr>
          <w:rFonts w:ascii="Times New Roman" w:hAnsi="Times New Roman"/>
          <w:sz w:val="22"/>
          <w:szCs w:val="22"/>
        </w:rPr>
      </w:pPr>
    </w:p>
    <w:p w14:paraId="7072697F" w14:textId="4D5111E6" w:rsidR="00D334E3" w:rsidRDefault="006B0DE3" w:rsidP="00B42D49">
      <w:pPr>
        <w:widowControl/>
        <w:ind w:left="720" w:right="266" w:hanging="720"/>
        <w:jc w:val="both"/>
        <w:rPr>
          <w:rFonts w:ascii="Times New Roman" w:hAnsi="Times New Roman"/>
          <w:sz w:val="22"/>
          <w:szCs w:val="22"/>
        </w:rPr>
      </w:pPr>
      <w:r w:rsidRPr="006B0DE3">
        <w:rPr>
          <w:rFonts w:ascii="Times New Roman" w:hAnsi="Times New Roman"/>
          <w:sz w:val="22"/>
          <w:szCs w:val="22"/>
        </w:rPr>
        <w:t>2007</w:t>
      </w:r>
      <w:r w:rsidRPr="006B0DE3">
        <w:rPr>
          <w:rFonts w:ascii="Times New Roman" w:hAnsi="Times New Roman"/>
          <w:sz w:val="22"/>
          <w:szCs w:val="22"/>
        </w:rPr>
        <w:tab/>
        <w:t>Deans</w:t>
      </w:r>
      <w:r>
        <w:rPr>
          <w:rFonts w:ascii="Times New Roman" w:hAnsi="Times New Roman"/>
          <w:sz w:val="22"/>
          <w:szCs w:val="22"/>
        </w:rPr>
        <w:t>’</w:t>
      </w:r>
      <w:r w:rsidRPr="006B0DE3">
        <w:rPr>
          <w:rFonts w:ascii="Times New Roman" w:hAnsi="Times New Roman"/>
          <w:sz w:val="22"/>
          <w:szCs w:val="22"/>
        </w:rPr>
        <w:t xml:space="preserve"> Forum on Health, Food, and Nutrition, Call to Action Panel</w:t>
      </w:r>
      <w:r>
        <w:rPr>
          <w:rFonts w:ascii="Times New Roman" w:hAnsi="Times New Roman"/>
          <w:sz w:val="22"/>
          <w:szCs w:val="22"/>
        </w:rPr>
        <w:t xml:space="preserve">, </w:t>
      </w:r>
      <w:r w:rsidR="007B3968">
        <w:rPr>
          <w:rFonts w:ascii="Times New Roman" w:hAnsi="Times New Roman"/>
          <w:sz w:val="22"/>
          <w:szCs w:val="22"/>
        </w:rPr>
        <w:t>Virginia Tech</w:t>
      </w:r>
      <w:r w:rsidRPr="006B0DE3">
        <w:rPr>
          <w:rFonts w:ascii="Times New Roman" w:hAnsi="Times New Roman"/>
          <w:sz w:val="22"/>
          <w:szCs w:val="22"/>
        </w:rPr>
        <w:t>. Topic: Aging</w:t>
      </w:r>
      <w:r w:rsidR="002E0137">
        <w:rPr>
          <w:rFonts w:ascii="Times New Roman" w:hAnsi="Times New Roman"/>
          <w:sz w:val="22"/>
          <w:szCs w:val="22"/>
        </w:rPr>
        <w:t>.</w:t>
      </w:r>
      <w:r w:rsidRPr="006B0DE3">
        <w:rPr>
          <w:rFonts w:ascii="Times New Roman" w:hAnsi="Times New Roman"/>
          <w:sz w:val="22"/>
          <w:szCs w:val="22"/>
        </w:rPr>
        <w:t xml:space="preserve"> </w:t>
      </w:r>
    </w:p>
    <w:p w14:paraId="70463162" w14:textId="77777777" w:rsidR="00BA5A0D" w:rsidRDefault="00BA5A0D" w:rsidP="00B42D49">
      <w:pPr>
        <w:widowControl/>
        <w:ind w:left="720" w:right="266" w:hanging="720"/>
        <w:jc w:val="both"/>
        <w:rPr>
          <w:rFonts w:ascii="Times New Roman" w:hAnsi="Times New Roman"/>
          <w:sz w:val="22"/>
          <w:szCs w:val="22"/>
        </w:rPr>
      </w:pPr>
    </w:p>
    <w:p w14:paraId="4FE16D5E" w14:textId="6A57A5FB" w:rsidR="00985B09" w:rsidRDefault="00985B09" w:rsidP="00B42D49">
      <w:pPr>
        <w:widowControl/>
        <w:ind w:left="720" w:right="266" w:hanging="720"/>
        <w:jc w:val="both"/>
        <w:rPr>
          <w:rFonts w:ascii="Times New Roman" w:hAnsi="Times New Roman"/>
          <w:sz w:val="22"/>
          <w:szCs w:val="22"/>
        </w:rPr>
      </w:pPr>
      <w:r w:rsidRPr="00985B09">
        <w:rPr>
          <w:rFonts w:ascii="Times New Roman" w:hAnsi="Times New Roman"/>
          <w:sz w:val="22"/>
          <w:szCs w:val="22"/>
        </w:rPr>
        <w:t>2007</w:t>
      </w:r>
      <w:r w:rsidRPr="00985B09">
        <w:rPr>
          <w:rFonts w:ascii="Times New Roman" w:hAnsi="Times New Roman"/>
          <w:sz w:val="22"/>
          <w:szCs w:val="22"/>
        </w:rPr>
        <w:tab/>
        <w:t>AARP Town Hall Meeting, Roanoke VA</w:t>
      </w:r>
      <w:r w:rsidR="00837542">
        <w:rPr>
          <w:rFonts w:ascii="Times New Roman" w:hAnsi="Times New Roman"/>
          <w:sz w:val="22"/>
          <w:szCs w:val="22"/>
        </w:rPr>
        <w:t>.</w:t>
      </w:r>
      <w:r w:rsidRPr="00985B09">
        <w:rPr>
          <w:rFonts w:ascii="Times New Roman" w:hAnsi="Times New Roman"/>
          <w:sz w:val="22"/>
          <w:szCs w:val="22"/>
        </w:rPr>
        <w:t xml:space="preserve"> Moderator: Health Care Reform</w:t>
      </w:r>
      <w:r w:rsidR="002E0137">
        <w:rPr>
          <w:rFonts w:ascii="Times New Roman" w:hAnsi="Times New Roman"/>
          <w:sz w:val="22"/>
          <w:szCs w:val="22"/>
        </w:rPr>
        <w:t>.</w:t>
      </w:r>
    </w:p>
    <w:p w14:paraId="3F876E9E" w14:textId="77777777" w:rsidR="006B79A9" w:rsidRDefault="006B79A9" w:rsidP="00B42D49">
      <w:pPr>
        <w:widowControl/>
        <w:ind w:left="720" w:right="266" w:hanging="720"/>
        <w:jc w:val="both"/>
        <w:rPr>
          <w:rFonts w:ascii="Times New Roman" w:hAnsi="Times New Roman"/>
          <w:sz w:val="22"/>
          <w:szCs w:val="22"/>
        </w:rPr>
      </w:pPr>
    </w:p>
    <w:p w14:paraId="6E0F4B02" w14:textId="77777777" w:rsidR="007D7A96" w:rsidRDefault="007D7A96" w:rsidP="00B42D49">
      <w:pPr>
        <w:widowControl/>
        <w:ind w:left="720" w:right="266" w:hanging="720"/>
        <w:jc w:val="both"/>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r>
      <w:r w:rsidRPr="007D7A96">
        <w:rPr>
          <w:rFonts w:ascii="Times New Roman" w:hAnsi="Times New Roman"/>
          <w:bCs/>
          <w:sz w:val="22"/>
          <w:szCs w:val="22"/>
        </w:rPr>
        <w:t>Virginia Tech Faculty Women's Club Friday Forum, Blacksburg, VA. Topic</w:t>
      </w:r>
      <w:r>
        <w:rPr>
          <w:rFonts w:ascii="Times New Roman" w:hAnsi="Times New Roman"/>
          <w:bCs/>
          <w:sz w:val="22"/>
          <w:szCs w:val="22"/>
        </w:rPr>
        <w:t>: Women’s Healthy Aging</w:t>
      </w:r>
      <w:r w:rsidR="0065067A">
        <w:rPr>
          <w:rFonts w:ascii="Times New Roman" w:hAnsi="Times New Roman"/>
          <w:bCs/>
          <w:sz w:val="22"/>
          <w:szCs w:val="22"/>
        </w:rPr>
        <w:t xml:space="preserve">. </w:t>
      </w:r>
    </w:p>
    <w:p w14:paraId="5BBD7BBE" w14:textId="77777777" w:rsidR="00F43C13" w:rsidRPr="007D7A96" w:rsidRDefault="00F43C13" w:rsidP="00B42D49">
      <w:pPr>
        <w:widowControl/>
        <w:ind w:left="720" w:right="266" w:hanging="720"/>
        <w:jc w:val="both"/>
        <w:rPr>
          <w:rFonts w:ascii="Times New Roman" w:hAnsi="Times New Roman"/>
          <w:sz w:val="22"/>
          <w:szCs w:val="22"/>
        </w:rPr>
      </w:pPr>
    </w:p>
    <w:p w14:paraId="0F411725" w14:textId="7111583E" w:rsidR="00327F45" w:rsidRDefault="00327F45" w:rsidP="00B42D49">
      <w:pPr>
        <w:widowControl/>
        <w:tabs>
          <w:tab w:val="left" w:pos="432"/>
          <w:tab w:val="left" w:pos="720"/>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720" w:right="266" w:hanging="720"/>
        <w:jc w:val="both"/>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t>Virginia Department for the Aging, Community Conversations on Aging, Roanoke, VA</w:t>
      </w:r>
      <w:r w:rsidR="007D7A96">
        <w:rPr>
          <w:rFonts w:ascii="Times New Roman" w:hAnsi="Times New Roman"/>
          <w:sz w:val="22"/>
          <w:szCs w:val="22"/>
        </w:rPr>
        <w:t>.</w:t>
      </w:r>
      <w:r>
        <w:rPr>
          <w:rFonts w:ascii="Times New Roman" w:hAnsi="Times New Roman"/>
          <w:sz w:val="22"/>
          <w:szCs w:val="22"/>
        </w:rPr>
        <w:t xml:space="preserve"> Topic: Preparing for Our Aging Communities</w:t>
      </w:r>
      <w:r w:rsidR="002C49D5">
        <w:rPr>
          <w:rFonts w:ascii="Times New Roman" w:hAnsi="Times New Roman"/>
          <w:sz w:val="22"/>
          <w:szCs w:val="22"/>
        </w:rPr>
        <w:t>.</w:t>
      </w:r>
    </w:p>
    <w:p w14:paraId="4173377D" w14:textId="77777777" w:rsidR="006219F9" w:rsidRDefault="006219F9" w:rsidP="00B42D49">
      <w:pPr>
        <w:widowControl/>
        <w:tabs>
          <w:tab w:val="left" w:pos="432"/>
          <w:tab w:val="left" w:pos="720"/>
          <w:tab w:val="left" w:pos="1800"/>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 w:val="left" w:pos="9792"/>
          <w:tab w:val="left" w:pos="10512"/>
        </w:tabs>
        <w:ind w:left="720" w:right="266" w:hanging="720"/>
        <w:jc w:val="both"/>
        <w:rPr>
          <w:rFonts w:ascii="Times New Roman" w:hAnsi="Times New Roman"/>
          <w:sz w:val="22"/>
          <w:szCs w:val="22"/>
        </w:rPr>
      </w:pPr>
    </w:p>
    <w:p w14:paraId="593FA557" w14:textId="77777777" w:rsidR="00327F45" w:rsidRDefault="00327F45" w:rsidP="00B42D49">
      <w:pPr>
        <w:widowControl/>
        <w:tabs>
          <w:tab w:val="left" w:pos="340"/>
          <w:tab w:val="left" w:pos="510"/>
        </w:tabs>
        <w:ind w:left="720" w:right="266" w:hanging="720"/>
        <w:jc w:val="both"/>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r>
      <w:r>
        <w:rPr>
          <w:rFonts w:ascii="Times New Roman" w:hAnsi="Times New Roman"/>
          <w:sz w:val="22"/>
          <w:szCs w:val="22"/>
        </w:rPr>
        <w:tab/>
      </w:r>
      <w:bookmarkStart w:id="117" w:name="OLE_LINK6"/>
      <w:bookmarkStart w:id="118" w:name="OLE_LINK7"/>
      <w:r>
        <w:rPr>
          <w:rFonts w:ascii="Times New Roman" w:hAnsi="Times New Roman"/>
          <w:sz w:val="22"/>
          <w:szCs w:val="22"/>
        </w:rPr>
        <w:t>Commonwealth Council on Aging, Roanoke, VA. Topic: Center for Gerontology at Virginia Tech.</w:t>
      </w:r>
    </w:p>
    <w:p w14:paraId="79B6E680" w14:textId="77777777" w:rsidR="00C83C1B" w:rsidRDefault="00C83C1B" w:rsidP="00B42D49">
      <w:pPr>
        <w:widowControl/>
        <w:tabs>
          <w:tab w:val="left" w:pos="340"/>
          <w:tab w:val="left" w:pos="510"/>
        </w:tabs>
        <w:ind w:left="720" w:right="266" w:hanging="720"/>
        <w:jc w:val="both"/>
        <w:rPr>
          <w:rFonts w:ascii="Times New Roman" w:hAnsi="Times New Roman"/>
          <w:sz w:val="22"/>
          <w:szCs w:val="22"/>
        </w:rPr>
      </w:pPr>
    </w:p>
    <w:bookmarkEnd w:id="117"/>
    <w:bookmarkEnd w:id="118"/>
    <w:p w14:paraId="78B5ABEA" w14:textId="77777777" w:rsidR="00FE0EFF" w:rsidRDefault="00FE0EFF" w:rsidP="00B42D49">
      <w:pPr>
        <w:widowControl/>
        <w:tabs>
          <w:tab w:val="left" w:pos="340"/>
          <w:tab w:val="left" w:pos="510"/>
        </w:tabs>
        <w:ind w:left="720" w:right="266" w:hanging="720"/>
        <w:jc w:val="both"/>
        <w:rPr>
          <w:rFonts w:ascii="Times New Roman" w:hAnsi="Times New Roman"/>
          <w:sz w:val="22"/>
          <w:szCs w:val="22"/>
        </w:rPr>
      </w:pPr>
      <w:r w:rsidRPr="00FE0EFF">
        <w:rPr>
          <w:rFonts w:ascii="Times New Roman" w:hAnsi="Times New Roman"/>
          <w:sz w:val="22"/>
          <w:szCs w:val="22"/>
        </w:rPr>
        <w:t>2006</w:t>
      </w:r>
      <w:r w:rsidRPr="00FE0EFF">
        <w:rPr>
          <w:rFonts w:ascii="Times New Roman" w:hAnsi="Times New Roman"/>
          <w:sz w:val="22"/>
          <w:szCs w:val="22"/>
        </w:rPr>
        <w:tab/>
      </w:r>
      <w:r w:rsidRPr="00FE0EFF">
        <w:rPr>
          <w:rFonts w:ascii="Times New Roman" w:hAnsi="Times New Roman"/>
          <w:sz w:val="22"/>
          <w:szCs w:val="22"/>
        </w:rPr>
        <w:tab/>
        <w:t xml:space="preserve">Luther </w:t>
      </w:r>
      <w:smartTag w:uri="urn:schemas-microsoft-com:office:smarttags" w:element="PlaceName">
        <w:r w:rsidRPr="00FE0EFF">
          <w:rPr>
            <w:rFonts w:ascii="Times New Roman" w:hAnsi="Times New Roman"/>
            <w:sz w:val="22"/>
            <w:szCs w:val="22"/>
          </w:rPr>
          <w:t>Memorial</w:t>
        </w:r>
      </w:smartTag>
      <w:r w:rsidRPr="00FE0EFF">
        <w:rPr>
          <w:rFonts w:ascii="Times New Roman" w:hAnsi="Times New Roman"/>
          <w:sz w:val="22"/>
          <w:szCs w:val="22"/>
        </w:rPr>
        <w:t xml:space="preserve"> </w:t>
      </w:r>
      <w:smartTag w:uri="urn:schemas-microsoft-com:office:smarttags" w:element="PlaceType">
        <w:r w:rsidRPr="00FE0EFF">
          <w:rPr>
            <w:rFonts w:ascii="Times New Roman" w:hAnsi="Times New Roman"/>
            <w:sz w:val="22"/>
            <w:szCs w:val="22"/>
          </w:rPr>
          <w:t>Church</w:t>
        </w:r>
      </w:smartTag>
      <w:r w:rsidR="00327F45" w:rsidRPr="00327F45">
        <w:rPr>
          <w:rFonts w:ascii="Times New Roman" w:hAnsi="Times New Roman"/>
          <w:sz w:val="22"/>
          <w:szCs w:val="22"/>
        </w:rPr>
        <w:t xml:space="preserve"> </w:t>
      </w:r>
      <w:smartTag w:uri="urn:schemas-microsoft-com:office:smarttags" w:element="place">
        <w:smartTag w:uri="urn:schemas-microsoft-com:office:smarttags" w:element="City">
          <w:r w:rsidR="00327F45">
            <w:rPr>
              <w:rFonts w:ascii="Times New Roman" w:hAnsi="Times New Roman"/>
              <w:sz w:val="22"/>
              <w:szCs w:val="22"/>
            </w:rPr>
            <w:t>Blacksburg</w:t>
          </w:r>
        </w:smartTag>
        <w:r w:rsidR="00327F45">
          <w:rPr>
            <w:rFonts w:ascii="Times New Roman" w:hAnsi="Times New Roman"/>
            <w:sz w:val="22"/>
            <w:szCs w:val="22"/>
          </w:rPr>
          <w:t xml:space="preserve">, </w:t>
        </w:r>
        <w:smartTag w:uri="urn:schemas-microsoft-com:office:smarttags" w:element="State">
          <w:r w:rsidR="00327F45">
            <w:rPr>
              <w:rFonts w:ascii="Times New Roman" w:hAnsi="Times New Roman"/>
              <w:sz w:val="22"/>
              <w:szCs w:val="22"/>
            </w:rPr>
            <w:t>VA</w:t>
          </w:r>
          <w:r w:rsidRPr="00FE0EFF">
            <w:rPr>
              <w:rFonts w:ascii="Times New Roman" w:hAnsi="Times New Roman"/>
              <w:sz w:val="22"/>
              <w:szCs w:val="22"/>
            </w:rPr>
            <w:t>.</w:t>
          </w:r>
        </w:smartTag>
      </w:smartTag>
      <w:r w:rsidRPr="00FE0EFF">
        <w:rPr>
          <w:rFonts w:ascii="Times New Roman" w:hAnsi="Times New Roman"/>
          <w:sz w:val="22"/>
          <w:szCs w:val="22"/>
        </w:rPr>
        <w:t xml:space="preserve"> Topic: The </w:t>
      </w:r>
      <w:smartTag w:uri="urn:schemas-microsoft-com:office:smarttags" w:element="place">
        <w:r w:rsidRPr="00FE0EFF">
          <w:rPr>
            <w:rFonts w:ascii="Times New Roman" w:hAnsi="Times New Roman"/>
            <w:sz w:val="22"/>
            <w:szCs w:val="22"/>
          </w:rPr>
          <w:t>Sandwich</w:t>
        </w:r>
      </w:smartTag>
      <w:r w:rsidRPr="00FE0EFF">
        <w:rPr>
          <w:rFonts w:ascii="Times New Roman" w:hAnsi="Times New Roman"/>
          <w:sz w:val="22"/>
          <w:szCs w:val="22"/>
        </w:rPr>
        <w:t xml:space="preserve"> Generation.</w:t>
      </w:r>
    </w:p>
    <w:p w14:paraId="6C91341B" w14:textId="77777777" w:rsidR="00221F53" w:rsidRDefault="00221F53" w:rsidP="00B42D49">
      <w:pPr>
        <w:widowControl/>
        <w:tabs>
          <w:tab w:val="left" w:pos="340"/>
          <w:tab w:val="left" w:pos="510"/>
        </w:tabs>
        <w:ind w:left="720" w:right="266" w:hanging="720"/>
        <w:jc w:val="both"/>
        <w:rPr>
          <w:rFonts w:ascii="Times New Roman" w:hAnsi="Times New Roman"/>
          <w:sz w:val="22"/>
          <w:szCs w:val="22"/>
        </w:rPr>
      </w:pPr>
    </w:p>
    <w:p w14:paraId="3105A789" w14:textId="1B3A23D7" w:rsidR="003E3DDF" w:rsidRPr="00B361F5" w:rsidRDefault="00B361F5" w:rsidP="00B42D49">
      <w:pPr>
        <w:widowControl/>
        <w:ind w:left="720" w:right="266" w:hanging="720"/>
        <w:jc w:val="both"/>
        <w:rPr>
          <w:rFonts w:ascii="Times New Roman" w:hAnsi="Times New Roman"/>
          <w:sz w:val="22"/>
          <w:szCs w:val="22"/>
        </w:rPr>
      </w:pPr>
      <w:r w:rsidRPr="00B361F5">
        <w:rPr>
          <w:rFonts w:ascii="Times New Roman" w:hAnsi="Times New Roman"/>
          <w:sz w:val="22"/>
          <w:szCs w:val="22"/>
        </w:rPr>
        <w:t>2006</w:t>
      </w:r>
      <w:r w:rsidRPr="00B361F5">
        <w:rPr>
          <w:rFonts w:ascii="Times New Roman" w:hAnsi="Times New Roman"/>
          <w:sz w:val="22"/>
          <w:szCs w:val="22"/>
        </w:rPr>
        <w:tab/>
        <w:t>Theta Nu Xi Multicultural Sorority</w:t>
      </w:r>
      <w:r w:rsidR="00327F45" w:rsidRPr="00327F45">
        <w:rPr>
          <w:rFonts w:ascii="Times New Roman" w:hAnsi="Times New Roman"/>
          <w:sz w:val="22"/>
          <w:szCs w:val="22"/>
        </w:rPr>
        <w:t xml:space="preserve"> </w:t>
      </w:r>
      <w:r w:rsidR="00327F45" w:rsidRPr="00B361F5">
        <w:rPr>
          <w:rFonts w:ascii="Times New Roman" w:hAnsi="Times New Roman"/>
          <w:sz w:val="22"/>
          <w:szCs w:val="22"/>
        </w:rPr>
        <w:t>Virginia Tech</w:t>
      </w:r>
      <w:r w:rsidRPr="00B361F5">
        <w:rPr>
          <w:rFonts w:ascii="Times New Roman" w:hAnsi="Times New Roman"/>
          <w:sz w:val="22"/>
          <w:szCs w:val="22"/>
        </w:rPr>
        <w:t>. Topic: Elderly Families in the Aftermath of Hurricane Katrina</w:t>
      </w:r>
      <w:r>
        <w:rPr>
          <w:rFonts w:ascii="Times New Roman" w:hAnsi="Times New Roman"/>
          <w:sz w:val="22"/>
          <w:szCs w:val="22"/>
        </w:rPr>
        <w:t>.</w:t>
      </w:r>
    </w:p>
    <w:sectPr w:rsidR="003E3DDF" w:rsidRPr="00B361F5" w:rsidSect="00E3085A">
      <w:endnotePr>
        <w:numFmt w:val="decimal"/>
      </w:endnotePr>
      <w:type w:val="continuous"/>
      <w:pgSz w:w="12240" w:h="15840"/>
      <w:pgMar w:top="1152" w:right="720" w:bottom="1008" w:left="994"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D44C" w14:textId="77777777" w:rsidR="00382492" w:rsidRDefault="00382492">
      <w:r>
        <w:separator/>
      </w:r>
    </w:p>
  </w:endnote>
  <w:endnote w:type="continuationSeparator" w:id="0">
    <w:p w14:paraId="1B9643F8" w14:textId="77777777" w:rsidR="00382492" w:rsidRDefault="0038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OldStyleStd-Bold">
    <w:altName w:val="Cambria"/>
    <w:panose1 w:val="00000000000000000000"/>
    <w:charset w:val="00"/>
    <w:family w:val="roman"/>
    <w:notTrueType/>
    <w:pitch w:val="default"/>
    <w:sig w:usb0="00000003" w:usb1="00000000" w:usb2="00000000" w:usb3="00000000" w:csb0="00000001" w:csb1="00000000"/>
  </w:font>
  <w:font w:name="AdvGARAD-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BD7" w14:textId="77777777" w:rsidR="00CB08EB" w:rsidRDefault="00CB0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45EE1" w14:textId="77777777" w:rsidR="00CB08EB" w:rsidRDefault="00CB0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33DC" w14:textId="77777777" w:rsidR="00CB08EB" w:rsidRDefault="00CB08EB">
    <w:pPr>
      <w:pStyle w:val="Footer"/>
      <w:framePr w:wrap="around" w:vAnchor="text" w:hAnchor="margin" w:xAlign="right" w:y="1"/>
      <w:rPr>
        <w:rStyle w:val="PageNumber"/>
      </w:rPr>
    </w:pPr>
  </w:p>
  <w:p w14:paraId="6C714C9F" w14:textId="77777777" w:rsidR="00CB08EB" w:rsidRDefault="00CB08EB">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B60C" w14:textId="77777777" w:rsidR="00382492" w:rsidRDefault="00382492">
      <w:r>
        <w:separator/>
      </w:r>
    </w:p>
  </w:footnote>
  <w:footnote w:type="continuationSeparator" w:id="0">
    <w:p w14:paraId="38D72159" w14:textId="77777777" w:rsidR="00382492" w:rsidRDefault="0038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85B5" w14:textId="77777777" w:rsidR="00CB08EB" w:rsidRDefault="00CB08EB" w:rsidP="000352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D2A60" w14:textId="77777777" w:rsidR="00CB08EB" w:rsidRDefault="00CB08EB" w:rsidP="009F3C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793C" w14:textId="5922CF81" w:rsidR="00CB08EB" w:rsidRPr="009F3C5B" w:rsidRDefault="00CB08EB" w:rsidP="003D2D24">
    <w:pPr>
      <w:pStyle w:val="Header"/>
      <w:framePr w:wrap="around" w:vAnchor="text" w:hAnchor="page" w:x="11071" w:y="1"/>
      <w:rPr>
        <w:rStyle w:val="PageNumber"/>
        <w:rFonts w:ascii="Times New Roman" w:hAnsi="Times New Roman"/>
        <w:sz w:val="20"/>
      </w:rPr>
    </w:pPr>
    <w:r w:rsidRPr="009F3C5B">
      <w:rPr>
        <w:rStyle w:val="PageNumber"/>
        <w:rFonts w:ascii="Times New Roman" w:hAnsi="Times New Roman"/>
        <w:sz w:val="20"/>
      </w:rPr>
      <w:fldChar w:fldCharType="begin"/>
    </w:r>
    <w:r w:rsidRPr="009F3C5B">
      <w:rPr>
        <w:rStyle w:val="PageNumber"/>
        <w:rFonts w:ascii="Times New Roman" w:hAnsi="Times New Roman"/>
        <w:sz w:val="20"/>
      </w:rPr>
      <w:instrText xml:space="preserve"> PAGE </w:instrText>
    </w:r>
    <w:r w:rsidRPr="009F3C5B">
      <w:rPr>
        <w:rStyle w:val="PageNumber"/>
        <w:rFonts w:ascii="Times New Roman" w:hAnsi="Times New Roman"/>
        <w:sz w:val="20"/>
      </w:rPr>
      <w:fldChar w:fldCharType="separate"/>
    </w:r>
    <w:r>
      <w:rPr>
        <w:rStyle w:val="PageNumber"/>
        <w:rFonts w:ascii="Times New Roman" w:hAnsi="Times New Roman"/>
        <w:noProof/>
        <w:sz w:val="20"/>
      </w:rPr>
      <w:t>21</w:t>
    </w:r>
    <w:r w:rsidRPr="009F3C5B">
      <w:rPr>
        <w:rStyle w:val="PageNumber"/>
        <w:rFonts w:ascii="Times New Roman" w:hAnsi="Times New Roman"/>
        <w:sz w:val="20"/>
      </w:rPr>
      <w:fldChar w:fldCharType="end"/>
    </w:r>
  </w:p>
  <w:p w14:paraId="2BEFB975" w14:textId="77777777" w:rsidR="00CB08EB" w:rsidRDefault="00CB08EB" w:rsidP="009F3C5B">
    <w:pPr>
      <w:ind w:left="447"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83B"/>
    <w:multiLevelType w:val="hybridMultilevel"/>
    <w:tmpl w:val="FABEEFFC"/>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C194D"/>
    <w:multiLevelType w:val="hybridMultilevel"/>
    <w:tmpl w:val="ABA0C08C"/>
    <w:lvl w:ilvl="0" w:tplc="A9303C6E">
      <w:start w:val="1"/>
      <w:numFmt w:val="decimal"/>
      <w:lvlText w:val="%1."/>
      <w:lvlJc w:val="left"/>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E213C"/>
    <w:multiLevelType w:val="hybridMultilevel"/>
    <w:tmpl w:val="32D435FC"/>
    <w:lvl w:ilvl="0" w:tplc="2B2216C0">
      <w:start w:val="20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A677B"/>
    <w:multiLevelType w:val="singleLevel"/>
    <w:tmpl w:val="70A4BAA6"/>
    <w:lvl w:ilvl="0">
      <w:start w:val="2000"/>
      <w:numFmt w:val="decimal"/>
      <w:lvlText w:val="%1"/>
      <w:lvlJc w:val="left"/>
      <w:pPr>
        <w:tabs>
          <w:tab w:val="num" w:pos="1125"/>
        </w:tabs>
        <w:ind w:left="1125" w:hanging="1125"/>
      </w:pPr>
      <w:rPr>
        <w:rFonts w:hint="default"/>
      </w:rPr>
    </w:lvl>
  </w:abstractNum>
  <w:abstractNum w:abstractNumId="4" w15:restartNumberingAfterBreak="0">
    <w:nsid w:val="05C04023"/>
    <w:multiLevelType w:val="hybridMultilevel"/>
    <w:tmpl w:val="64326DD2"/>
    <w:lvl w:ilvl="0" w:tplc="7852510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67318"/>
    <w:multiLevelType w:val="multilevel"/>
    <w:tmpl w:val="BD700C74"/>
    <w:lvl w:ilvl="0">
      <w:start w:val="1999"/>
      <w:numFmt w:val="decimal"/>
      <w:lvlText w:val="%1"/>
      <w:lvlJc w:val="left"/>
      <w:pPr>
        <w:tabs>
          <w:tab w:val="num" w:pos="360"/>
        </w:tabs>
        <w:ind w:left="360" w:hanging="360"/>
      </w:pPr>
      <w:rPr>
        <w:rFonts w:hint="default"/>
        <w:i w:val="0"/>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3313E7"/>
    <w:multiLevelType w:val="hybridMultilevel"/>
    <w:tmpl w:val="8FB2066C"/>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3E3299"/>
    <w:multiLevelType w:val="hybridMultilevel"/>
    <w:tmpl w:val="A20E81E2"/>
    <w:lvl w:ilvl="0" w:tplc="250204E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839"/>
    <w:multiLevelType w:val="multilevel"/>
    <w:tmpl w:val="0492D860"/>
    <w:lvl w:ilvl="0">
      <w:start w:val="1982"/>
      <w:numFmt w:val="decimal"/>
      <w:lvlText w:val="%1"/>
      <w:lvlJc w:val="left"/>
      <w:pPr>
        <w:tabs>
          <w:tab w:val="num" w:pos="2160"/>
        </w:tabs>
        <w:ind w:left="2160" w:hanging="2160"/>
      </w:pPr>
      <w:rPr>
        <w:rFonts w:hint="default"/>
      </w:rPr>
    </w:lvl>
    <w:lvl w:ilvl="1">
      <w:start w:val="8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5109DE"/>
    <w:multiLevelType w:val="hybridMultilevel"/>
    <w:tmpl w:val="5DF84AE4"/>
    <w:lvl w:ilvl="0" w:tplc="2C68F116">
      <w:start w:val="200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E5A29"/>
    <w:multiLevelType w:val="hybridMultilevel"/>
    <w:tmpl w:val="EB7C85BC"/>
    <w:lvl w:ilvl="0" w:tplc="FF5295EA">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13420"/>
    <w:multiLevelType w:val="hybridMultilevel"/>
    <w:tmpl w:val="08749304"/>
    <w:lvl w:ilvl="0" w:tplc="6A28E75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41270"/>
    <w:multiLevelType w:val="multilevel"/>
    <w:tmpl w:val="117AC6F2"/>
    <w:lvl w:ilvl="0">
      <w:start w:val="1984"/>
      <w:numFmt w:val="decimal"/>
      <w:lvlText w:val="%1"/>
      <w:lvlJc w:val="left"/>
      <w:pPr>
        <w:tabs>
          <w:tab w:val="num" w:pos="2160"/>
        </w:tabs>
        <w:ind w:left="2160" w:hanging="2160"/>
      </w:pPr>
      <w:rPr>
        <w:rFonts w:hint="default"/>
      </w:rPr>
    </w:lvl>
    <w:lvl w:ilvl="1">
      <w:start w:val="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F11163E"/>
    <w:multiLevelType w:val="hybridMultilevel"/>
    <w:tmpl w:val="14988C88"/>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8448A"/>
    <w:multiLevelType w:val="hybridMultilevel"/>
    <w:tmpl w:val="0C36E32A"/>
    <w:lvl w:ilvl="0" w:tplc="26248B36">
      <w:start w:val="2004"/>
      <w:numFmt w:val="decimal"/>
      <w:lvlText w:val="%1"/>
      <w:lvlJc w:val="left"/>
      <w:pPr>
        <w:tabs>
          <w:tab w:val="num" w:pos="1587"/>
        </w:tabs>
        <w:ind w:left="1587" w:hanging="435"/>
      </w:pPr>
      <w:rPr>
        <w:rFonts w:hint="default"/>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5" w15:restartNumberingAfterBreak="0">
    <w:nsid w:val="22C92EA5"/>
    <w:multiLevelType w:val="hybridMultilevel"/>
    <w:tmpl w:val="ABA0C08C"/>
    <w:lvl w:ilvl="0" w:tplc="FFFFFFFF">
      <w:start w:val="1"/>
      <w:numFmt w:val="decimal"/>
      <w:lvlText w:val="%1."/>
      <w:lvlJc w:val="left"/>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28329C"/>
    <w:multiLevelType w:val="hybridMultilevel"/>
    <w:tmpl w:val="947265FE"/>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5404B"/>
    <w:multiLevelType w:val="hybridMultilevel"/>
    <w:tmpl w:val="89DAD878"/>
    <w:lvl w:ilvl="0" w:tplc="3498FFB8">
      <w:start w:val="1"/>
      <w:numFmt w:val="decimal"/>
      <w:lvlText w:val="%1."/>
      <w:lvlJc w:val="left"/>
      <w:pPr>
        <w:tabs>
          <w:tab w:val="num" w:pos="720"/>
        </w:tabs>
        <w:ind w:left="720" w:hanging="360"/>
      </w:pPr>
      <w:rPr>
        <w:rFonts w:ascii="Times New Roman" w:hAnsi="Times New Roman" w:cs="Times New Roman"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430CBA"/>
    <w:multiLevelType w:val="hybridMultilevel"/>
    <w:tmpl w:val="6B2E56E4"/>
    <w:lvl w:ilvl="0" w:tplc="6E984C7E">
      <w:start w:val="2000"/>
      <w:numFmt w:val="decimal"/>
      <w:lvlText w:val="%1"/>
      <w:lvlJc w:val="left"/>
      <w:pPr>
        <w:tabs>
          <w:tab w:val="num" w:pos="1488"/>
        </w:tabs>
        <w:ind w:left="1488" w:hanging="1128"/>
      </w:pPr>
      <w:rPr>
        <w:rFonts w:ascii="Times New Roman" w:hAnsi="Times New Roman" w:cs="Times New Roman" w:hint="default"/>
      </w:rPr>
    </w:lvl>
    <w:lvl w:ilvl="1" w:tplc="D0587964" w:tentative="1">
      <w:start w:val="1"/>
      <w:numFmt w:val="lowerLetter"/>
      <w:lvlText w:val="%2."/>
      <w:lvlJc w:val="left"/>
      <w:pPr>
        <w:tabs>
          <w:tab w:val="num" w:pos="1440"/>
        </w:tabs>
        <w:ind w:left="1440" w:hanging="360"/>
      </w:pPr>
    </w:lvl>
    <w:lvl w:ilvl="2" w:tplc="74AA036E" w:tentative="1">
      <w:start w:val="1"/>
      <w:numFmt w:val="lowerRoman"/>
      <w:lvlText w:val="%3."/>
      <w:lvlJc w:val="right"/>
      <w:pPr>
        <w:tabs>
          <w:tab w:val="num" w:pos="2160"/>
        </w:tabs>
        <w:ind w:left="2160" w:hanging="180"/>
      </w:pPr>
    </w:lvl>
    <w:lvl w:ilvl="3" w:tplc="141819B0" w:tentative="1">
      <w:start w:val="1"/>
      <w:numFmt w:val="decimal"/>
      <w:lvlText w:val="%4."/>
      <w:lvlJc w:val="left"/>
      <w:pPr>
        <w:tabs>
          <w:tab w:val="num" w:pos="2880"/>
        </w:tabs>
        <w:ind w:left="2880" w:hanging="360"/>
      </w:pPr>
    </w:lvl>
    <w:lvl w:ilvl="4" w:tplc="C7C0B2C6" w:tentative="1">
      <w:start w:val="1"/>
      <w:numFmt w:val="lowerLetter"/>
      <w:lvlText w:val="%5."/>
      <w:lvlJc w:val="left"/>
      <w:pPr>
        <w:tabs>
          <w:tab w:val="num" w:pos="3600"/>
        </w:tabs>
        <w:ind w:left="3600" w:hanging="360"/>
      </w:pPr>
    </w:lvl>
    <w:lvl w:ilvl="5" w:tplc="02643976" w:tentative="1">
      <w:start w:val="1"/>
      <w:numFmt w:val="lowerRoman"/>
      <w:lvlText w:val="%6."/>
      <w:lvlJc w:val="right"/>
      <w:pPr>
        <w:tabs>
          <w:tab w:val="num" w:pos="4320"/>
        </w:tabs>
        <w:ind w:left="4320" w:hanging="180"/>
      </w:pPr>
    </w:lvl>
    <w:lvl w:ilvl="6" w:tplc="CDD26B18" w:tentative="1">
      <w:start w:val="1"/>
      <w:numFmt w:val="decimal"/>
      <w:lvlText w:val="%7."/>
      <w:lvlJc w:val="left"/>
      <w:pPr>
        <w:tabs>
          <w:tab w:val="num" w:pos="5040"/>
        </w:tabs>
        <w:ind w:left="5040" w:hanging="360"/>
      </w:pPr>
    </w:lvl>
    <w:lvl w:ilvl="7" w:tplc="0096B75C" w:tentative="1">
      <w:start w:val="1"/>
      <w:numFmt w:val="lowerLetter"/>
      <w:lvlText w:val="%8."/>
      <w:lvlJc w:val="left"/>
      <w:pPr>
        <w:tabs>
          <w:tab w:val="num" w:pos="5760"/>
        </w:tabs>
        <w:ind w:left="5760" w:hanging="360"/>
      </w:pPr>
    </w:lvl>
    <w:lvl w:ilvl="8" w:tplc="BEE4BC4E" w:tentative="1">
      <w:start w:val="1"/>
      <w:numFmt w:val="lowerRoman"/>
      <w:lvlText w:val="%9."/>
      <w:lvlJc w:val="right"/>
      <w:pPr>
        <w:tabs>
          <w:tab w:val="num" w:pos="6480"/>
        </w:tabs>
        <w:ind w:left="6480" w:hanging="180"/>
      </w:pPr>
    </w:lvl>
  </w:abstractNum>
  <w:abstractNum w:abstractNumId="19" w15:restartNumberingAfterBreak="0">
    <w:nsid w:val="37FF6A1B"/>
    <w:multiLevelType w:val="hybridMultilevel"/>
    <w:tmpl w:val="6BC4CE50"/>
    <w:lvl w:ilvl="0" w:tplc="4E78CF24">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86140"/>
    <w:multiLevelType w:val="hybridMultilevel"/>
    <w:tmpl w:val="B52616F2"/>
    <w:lvl w:ilvl="0" w:tplc="6A70B830">
      <w:start w:val="199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9B16C44"/>
    <w:multiLevelType w:val="hybridMultilevel"/>
    <w:tmpl w:val="4D3EAAC4"/>
    <w:lvl w:ilvl="0" w:tplc="E370C9B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8967BE"/>
    <w:multiLevelType w:val="hybridMultilevel"/>
    <w:tmpl w:val="8FB2066C"/>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514FF9"/>
    <w:multiLevelType w:val="hybridMultilevel"/>
    <w:tmpl w:val="859403F6"/>
    <w:lvl w:ilvl="0" w:tplc="4A249D6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F411E8"/>
    <w:multiLevelType w:val="hybridMultilevel"/>
    <w:tmpl w:val="3E9EA992"/>
    <w:lvl w:ilvl="0" w:tplc="15A84220">
      <w:start w:val="200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B959A0"/>
    <w:multiLevelType w:val="multilevel"/>
    <w:tmpl w:val="543E5452"/>
    <w:lvl w:ilvl="0">
      <w:start w:val="2001"/>
      <w:numFmt w:val="decimal"/>
      <w:lvlText w:val="%1"/>
      <w:lvlJc w:val="left"/>
      <w:pPr>
        <w:tabs>
          <w:tab w:val="num" w:pos="1800"/>
        </w:tabs>
        <w:ind w:left="1800" w:hanging="1800"/>
      </w:pPr>
      <w:rPr>
        <w:rFonts w:hint="default"/>
      </w:rPr>
    </w:lvl>
    <w:lvl w:ilvl="1">
      <w:start w:val="2002"/>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9213E82"/>
    <w:multiLevelType w:val="hybridMultilevel"/>
    <w:tmpl w:val="05003BB8"/>
    <w:lvl w:ilvl="0" w:tplc="877662B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427B8"/>
    <w:multiLevelType w:val="multilevel"/>
    <w:tmpl w:val="E97C002E"/>
    <w:lvl w:ilvl="0">
      <w:start w:val="1982"/>
      <w:numFmt w:val="decimal"/>
      <w:lvlText w:val="%1"/>
      <w:lvlJc w:val="left"/>
      <w:pPr>
        <w:tabs>
          <w:tab w:val="num" w:pos="2160"/>
        </w:tabs>
        <w:ind w:left="2160" w:hanging="2160"/>
      </w:pPr>
      <w:rPr>
        <w:rFonts w:hint="default"/>
      </w:rPr>
    </w:lvl>
    <w:lvl w:ilvl="1">
      <w:start w:val="8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A423DD"/>
    <w:multiLevelType w:val="multilevel"/>
    <w:tmpl w:val="06CABF74"/>
    <w:lvl w:ilvl="0">
      <w:start w:val="1989"/>
      <w:numFmt w:val="decimal"/>
      <w:lvlText w:val="%1"/>
      <w:lvlJc w:val="left"/>
      <w:pPr>
        <w:tabs>
          <w:tab w:val="num" w:pos="2160"/>
        </w:tabs>
        <w:ind w:left="2160" w:hanging="2160"/>
      </w:pPr>
      <w:rPr>
        <w:rFonts w:hint="default"/>
      </w:rPr>
    </w:lvl>
    <w:lvl w:ilvl="1">
      <w:start w:val="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05F0B0A"/>
    <w:multiLevelType w:val="hybridMultilevel"/>
    <w:tmpl w:val="01B24D84"/>
    <w:lvl w:ilvl="0" w:tplc="44A4A352">
      <w:start w:val="1"/>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428CA"/>
    <w:multiLevelType w:val="hybridMultilevel"/>
    <w:tmpl w:val="C23E7916"/>
    <w:lvl w:ilvl="0" w:tplc="814A608E">
      <w:start w:val="2004"/>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5D761C2"/>
    <w:multiLevelType w:val="hybridMultilevel"/>
    <w:tmpl w:val="F2820B60"/>
    <w:lvl w:ilvl="0" w:tplc="E96A05A6">
      <w:start w:val="20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533C3F"/>
    <w:multiLevelType w:val="hybridMultilevel"/>
    <w:tmpl w:val="3866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B4B1E"/>
    <w:multiLevelType w:val="hybridMultilevel"/>
    <w:tmpl w:val="E01C532E"/>
    <w:lvl w:ilvl="0" w:tplc="F3C69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C6BFB"/>
    <w:multiLevelType w:val="multilevel"/>
    <w:tmpl w:val="8E34E60E"/>
    <w:lvl w:ilvl="0">
      <w:start w:val="1994"/>
      <w:numFmt w:val="decimal"/>
      <w:lvlText w:val="%1"/>
      <w:lvlJc w:val="left"/>
      <w:pPr>
        <w:tabs>
          <w:tab w:val="num" w:pos="2160"/>
        </w:tabs>
        <w:ind w:left="2160" w:hanging="2160"/>
      </w:pPr>
      <w:rPr>
        <w:rFonts w:hint="default"/>
      </w:rPr>
    </w:lvl>
    <w:lvl w:ilvl="1">
      <w:start w:val="9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3135A4"/>
    <w:multiLevelType w:val="multilevel"/>
    <w:tmpl w:val="0BA2915C"/>
    <w:lvl w:ilvl="0">
      <w:start w:val="1993"/>
      <w:numFmt w:val="decimal"/>
      <w:lvlText w:val="%1"/>
      <w:lvlJc w:val="left"/>
      <w:pPr>
        <w:tabs>
          <w:tab w:val="num" w:pos="2160"/>
        </w:tabs>
        <w:ind w:left="2160" w:hanging="2160"/>
      </w:pPr>
      <w:rPr>
        <w:rFonts w:hint="default"/>
      </w:rPr>
    </w:lvl>
    <w:lvl w:ilvl="1">
      <w:start w:val="9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EBA3DB6"/>
    <w:multiLevelType w:val="multilevel"/>
    <w:tmpl w:val="3FE0BF48"/>
    <w:lvl w:ilvl="0">
      <w:start w:val="200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0E1971"/>
    <w:multiLevelType w:val="hybridMultilevel"/>
    <w:tmpl w:val="1C204FF8"/>
    <w:lvl w:ilvl="0" w:tplc="45227B92">
      <w:start w:val="2000"/>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8" w15:restartNumberingAfterBreak="0">
    <w:nsid w:val="6573361F"/>
    <w:multiLevelType w:val="multilevel"/>
    <w:tmpl w:val="F4CCF87E"/>
    <w:lvl w:ilvl="0">
      <w:start w:val="1983"/>
      <w:numFmt w:val="decimal"/>
      <w:lvlText w:val="%1"/>
      <w:lvlJc w:val="left"/>
      <w:pPr>
        <w:tabs>
          <w:tab w:val="num" w:pos="2160"/>
        </w:tabs>
        <w:ind w:left="2160" w:hanging="2160"/>
      </w:pPr>
      <w:rPr>
        <w:rFonts w:hint="default"/>
      </w:rPr>
    </w:lvl>
    <w:lvl w:ilvl="1">
      <w:start w:val="8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D150A7B"/>
    <w:multiLevelType w:val="multilevel"/>
    <w:tmpl w:val="8896671A"/>
    <w:lvl w:ilvl="0">
      <w:start w:val="2003"/>
      <w:numFmt w:val="decimal"/>
      <w:lvlText w:val="%1"/>
      <w:lvlJc w:val="left"/>
      <w:pPr>
        <w:tabs>
          <w:tab w:val="num" w:pos="1800"/>
        </w:tabs>
        <w:ind w:left="1800" w:hanging="1800"/>
      </w:pPr>
      <w:rPr>
        <w:rFonts w:hint="default"/>
      </w:rPr>
    </w:lvl>
    <w:lvl w:ilvl="1">
      <w:start w:val="2004"/>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504723"/>
    <w:multiLevelType w:val="hybridMultilevel"/>
    <w:tmpl w:val="B4EA27B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86D85"/>
    <w:multiLevelType w:val="multilevel"/>
    <w:tmpl w:val="A7F629F0"/>
    <w:lvl w:ilvl="0">
      <w:start w:val="1997"/>
      <w:numFmt w:val="decimal"/>
      <w:lvlText w:val="%1"/>
      <w:lvlJc w:val="left"/>
      <w:pPr>
        <w:tabs>
          <w:tab w:val="num" w:pos="1800"/>
        </w:tabs>
        <w:ind w:left="1800" w:hanging="1800"/>
      </w:pPr>
      <w:rPr>
        <w:rFonts w:hint="default"/>
      </w:rPr>
    </w:lvl>
    <w:lvl w:ilvl="1">
      <w:start w:val="1998"/>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AF22E8"/>
    <w:multiLevelType w:val="hybridMultilevel"/>
    <w:tmpl w:val="CCBE25F0"/>
    <w:lvl w:ilvl="0" w:tplc="A794522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EE51F7"/>
    <w:multiLevelType w:val="hybridMultilevel"/>
    <w:tmpl w:val="64326DD2"/>
    <w:lvl w:ilvl="0" w:tplc="7852510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5F42D8"/>
    <w:multiLevelType w:val="multilevel"/>
    <w:tmpl w:val="4EEAE6AE"/>
    <w:lvl w:ilvl="0">
      <w:start w:val="2002"/>
      <w:numFmt w:val="decimal"/>
      <w:lvlText w:val="%1"/>
      <w:lvlJc w:val="left"/>
      <w:pPr>
        <w:tabs>
          <w:tab w:val="num" w:pos="960"/>
        </w:tabs>
        <w:ind w:left="960" w:hanging="960"/>
      </w:pPr>
      <w:rPr>
        <w:rFonts w:hint="default"/>
      </w:rPr>
    </w:lvl>
    <w:lvl w:ilvl="1">
      <w:start w:val="2004"/>
      <w:numFmt w:val="decimal"/>
      <w:lvlText w:val="%1-%2"/>
      <w:lvlJc w:val="left"/>
      <w:pPr>
        <w:tabs>
          <w:tab w:val="num" w:pos="2837"/>
        </w:tabs>
        <w:ind w:left="2837" w:hanging="960"/>
      </w:pPr>
      <w:rPr>
        <w:rFonts w:hint="default"/>
      </w:rPr>
    </w:lvl>
    <w:lvl w:ilvl="2">
      <w:start w:val="1"/>
      <w:numFmt w:val="decimal"/>
      <w:lvlText w:val="%1-%2.%3"/>
      <w:lvlJc w:val="left"/>
      <w:pPr>
        <w:tabs>
          <w:tab w:val="num" w:pos="4714"/>
        </w:tabs>
        <w:ind w:left="4714" w:hanging="960"/>
      </w:pPr>
      <w:rPr>
        <w:rFonts w:hint="default"/>
      </w:rPr>
    </w:lvl>
    <w:lvl w:ilvl="3">
      <w:start w:val="1"/>
      <w:numFmt w:val="decimal"/>
      <w:lvlText w:val="%1-%2.%3.%4"/>
      <w:lvlJc w:val="left"/>
      <w:pPr>
        <w:tabs>
          <w:tab w:val="num" w:pos="6591"/>
        </w:tabs>
        <w:ind w:left="6591" w:hanging="960"/>
      </w:pPr>
      <w:rPr>
        <w:rFonts w:hint="default"/>
      </w:rPr>
    </w:lvl>
    <w:lvl w:ilvl="4">
      <w:start w:val="1"/>
      <w:numFmt w:val="decimal"/>
      <w:lvlText w:val="%1-%2.%3.%4.%5"/>
      <w:lvlJc w:val="left"/>
      <w:pPr>
        <w:tabs>
          <w:tab w:val="num" w:pos="8588"/>
        </w:tabs>
        <w:ind w:left="8588" w:hanging="1080"/>
      </w:pPr>
      <w:rPr>
        <w:rFonts w:hint="default"/>
      </w:rPr>
    </w:lvl>
    <w:lvl w:ilvl="5">
      <w:start w:val="1"/>
      <w:numFmt w:val="decimal"/>
      <w:lvlText w:val="%1-%2.%3.%4.%5.%6"/>
      <w:lvlJc w:val="left"/>
      <w:pPr>
        <w:tabs>
          <w:tab w:val="num" w:pos="10465"/>
        </w:tabs>
        <w:ind w:left="10465" w:hanging="1080"/>
      </w:pPr>
      <w:rPr>
        <w:rFonts w:hint="default"/>
      </w:rPr>
    </w:lvl>
    <w:lvl w:ilvl="6">
      <w:start w:val="1"/>
      <w:numFmt w:val="decimal"/>
      <w:lvlText w:val="%1-%2.%3.%4.%5.%6.%7"/>
      <w:lvlJc w:val="left"/>
      <w:pPr>
        <w:tabs>
          <w:tab w:val="num" w:pos="12702"/>
        </w:tabs>
        <w:ind w:left="12702" w:hanging="1440"/>
      </w:pPr>
      <w:rPr>
        <w:rFonts w:hint="default"/>
      </w:rPr>
    </w:lvl>
    <w:lvl w:ilvl="7">
      <w:start w:val="1"/>
      <w:numFmt w:val="decimal"/>
      <w:lvlText w:val="%1-%2.%3.%4.%5.%6.%7.%8"/>
      <w:lvlJc w:val="left"/>
      <w:pPr>
        <w:tabs>
          <w:tab w:val="num" w:pos="14579"/>
        </w:tabs>
        <w:ind w:left="14579" w:hanging="1440"/>
      </w:pPr>
      <w:rPr>
        <w:rFonts w:hint="default"/>
      </w:rPr>
    </w:lvl>
    <w:lvl w:ilvl="8">
      <w:start w:val="1"/>
      <w:numFmt w:val="decimal"/>
      <w:lvlText w:val="%1-%2.%3.%4.%5.%6.%7.%8.%9"/>
      <w:lvlJc w:val="left"/>
      <w:pPr>
        <w:tabs>
          <w:tab w:val="num" w:pos="16816"/>
        </w:tabs>
        <w:ind w:left="16816" w:hanging="1800"/>
      </w:pPr>
      <w:rPr>
        <w:rFonts w:hint="default"/>
      </w:rPr>
    </w:lvl>
  </w:abstractNum>
  <w:num w:numId="1" w16cid:durableId="118652306">
    <w:abstractNumId w:val="18"/>
  </w:num>
  <w:num w:numId="2" w16cid:durableId="1094782434">
    <w:abstractNumId w:val="3"/>
  </w:num>
  <w:num w:numId="3" w16cid:durableId="1138643593">
    <w:abstractNumId w:val="5"/>
  </w:num>
  <w:num w:numId="4" w16cid:durableId="1971279449">
    <w:abstractNumId w:val="20"/>
  </w:num>
  <w:num w:numId="5" w16cid:durableId="1932857796">
    <w:abstractNumId w:val="24"/>
  </w:num>
  <w:num w:numId="6" w16cid:durableId="1583559707">
    <w:abstractNumId w:val="36"/>
  </w:num>
  <w:num w:numId="7" w16cid:durableId="801196859">
    <w:abstractNumId w:val="34"/>
  </w:num>
  <w:num w:numId="8" w16cid:durableId="2629362">
    <w:abstractNumId w:val="8"/>
  </w:num>
  <w:num w:numId="9" w16cid:durableId="1901863176">
    <w:abstractNumId w:val="27"/>
  </w:num>
  <w:num w:numId="10" w16cid:durableId="2052727213">
    <w:abstractNumId w:val="28"/>
  </w:num>
  <w:num w:numId="11" w16cid:durableId="179051351">
    <w:abstractNumId w:val="12"/>
  </w:num>
  <w:num w:numId="12" w16cid:durableId="1240673911">
    <w:abstractNumId w:val="38"/>
  </w:num>
  <w:num w:numId="13" w16cid:durableId="1951467612">
    <w:abstractNumId w:val="35"/>
  </w:num>
  <w:num w:numId="14" w16cid:durableId="1772236053">
    <w:abstractNumId w:val="25"/>
  </w:num>
  <w:num w:numId="15" w16cid:durableId="246505246">
    <w:abstractNumId w:val="41"/>
  </w:num>
  <w:num w:numId="16" w16cid:durableId="387387748">
    <w:abstractNumId w:val="31"/>
  </w:num>
  <w:num w:numId="17" w16cid:durableId="1513644470">
    <w:abstractNumId w:val="9"/>
  </w:num>
  <w:num w:numId="18" w16cid:durableId="2089188840">
    <w:abstractNumId w:val="39"/>
  </w:num>
  <w:num w:numId="19" w16cid:durableId="1473400359">
    <w:abstractNumId w:val="2"/>
  </w:num>
  <w:num w:numId="20" w16cid:durableId="1611351972">
    <w:abstractNumId w:val="44"/>
  </w:num>
  <w:num w:numId="21" w16cid:durableId="150954031">
    <w:abstractNumId w:val="14"/>
  </w:num>
  <w:num w:numId="22" w16cid:durableId="2079472660">
    <w:abstractNumId w:val="1"/>
  </w:num>
  <w:num w:numId="23" w16cid:durableId="465006037">
    <w:abstractNumId w:val="0"/>
  </w:num>
  <w:num w:numId="24" w16cid:durableId="807473171">
    <w:abstractNumId w:val="6"/>
  </w:num>
  <w:num w:numId="25" w16cid:durableId="1727753432">
    <w:abstractNumId w:val="11"/>
  </w:num>
  <w:num w:numId="26" w16cid:durableId="847596338">
    <w:abstractNumId w:val="42"/>
  </w:num>
  <w:num w:numId="27" w16cid:durableId="2004043674">
    <w:abstractNumId w:val="17"/>
  </w:num>
  <w:num w:numId="28" w16cid:durableId="4020649">
    <w:abstractNumId w:val="13"/>
  </w:num>
  <w:num w:numId="29" w16cid:durableId="248007545">
    <w:abstractNumId w:val="33"/>
  </w:num>
  <w:num w:numId="30" w16cid:durableId="2026905314">
    <w:abstractNumId w:val="16"/>
  </w:num>
  <w:num w:numId="31" w16cid:durableId="863833674">
    <w:abstractNumId w:val="43"/>
  </w:num>
  <w:num w:numId="32" w16cid:durableId="366219955">
    <w:abstractNumId w:val="23"/>
  </w:num>
  <w:num w:numId="33" w16cid:durableId="241261461">
    <w:abstractNumId w:val="37"/>
  </w:num>
  <w:num w:numId="34" w16cid:durableId="1452671544">
    <w:abstractNumId w:val="32"/>
  </w:num>
  <w:num w:numId="35" w16cid:durableId="1758014671">
    <w:abstractNumId w:val="7"/>
  </w:num>
  <w:num w:numId="36" w16cid:durableId="525407553">
    <w:abstractNumId w:val="40"/>
  </w:num>
  <w:num w:numId="37" w16cid:durableId="1070032520">
    <w:abstractNumId w:val="10"/>
  </w:num>
  <w:num w:numId="38" w16cid:durableId="1797095085">
    <w:abstractNumId w:val="19"/>
  </w:num>
  <w:num w:numId="39" w16cid:durableId="1961841018">
    <w:abstractNumId w:val="29"/>
  </w:num>
  <w:num w:numId="40" w16cid:durableId="1000234950">
    <w:abstractNumId w:val="26"/>
  </w:num>
  <w:num w:numId="41" w16cid:durableId="1692029928">
    <w:abstractNumId w:val="30"/>
  </w:num>
  <w:num w:numId="42" w16cid:durableId="277874225">
    <w:abstractNumId w:val="21"/>
  </w:num>
  <w:num w:numId="43" w16cid:durableId="1512720088">
    <w:abstractNumId w:val="22"/>
  </w:num>
  <w:num w:numId="44" w16cid:durableId="301155538">
    <w:abstractNumId w:val="4"/>
  </w:num>
  <w:num w:numId="45" w16cid:durableId="88660229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FE"/>
    <w:rsid w:val="00001F28"/>
    <w:rsid w:val="00002392"/>
    <w:rsid w:val="000037FD"/>
    <w:rsid w:val="00004C55"/>
    <w:rsid w:val="00006567"/>
    <w:rsid w:val="0000720C"/>
    <w:rsid w:val="0000746D"/>
    <w:rsid w:val="000078BA"/>
    <w:rsid w:val="00011377"/>
    <w:rsid w:val="00013CED"/>
    <w:rsid w:val="0001414B"/>
    <w:rsid w:val="00014956"/>
    <w:rsid w:val="00016186"/>
    <w:rsid w:val="0001631F"/>
    <w:rsid w:val="00016427"/>
    <w:rsid w:val="000169EA"/>
    <w:rsid w:val="00017423"/>
    <w:rsid w:val="00017515"/>
    <w:rsid w:val="0002046C"/>
    <w:rsid w:val="00020A9C"/>
    <w:rsid w:val="00022ED2"/>
    <w:rsid w:val="00023B7E"/>
    <w:rsid w:val="0002420C"/>
    <w:rsid w:val="00025658"/>
    <w:rsid w:val="0002614C"/>
    <w:rsid w:val="000267E8"/>
    <w:rsid w:val="000273A6"/>
    <w:rsid w:val="0003129B"/>
    <w:rsid w:val="00031721"/>
    <w:rsid w:val="000328E7"/>
    <w:rsid w:val="00033355"/>
    <w:rsid w:val="00034BBA"/>
    <w:rsid w:val="00034D45"/>
    <w:rsid w:val="0003523D"/>
    <w:rsid w:val="00035932"/>
    <w:rsid w:val="000367D3"/>
    <w:rsid w:val="00037D4E"/>
    <w:rsid w:val="0004032C"/>
    <w:rsid w:val="00043089"/>
    <w:rsid w:val="00043F88"/>
    <w:rsid w:val="000445B5"/>
    <w:rsid w:val="000448A9"/>
    <w:rsid w:val="00044D8C"/>
    <w:rsid w:val="00046EA9"/>
    <w:rsid w:val="00047E81"/>
    <w:rsid w:val="000514B5"/>
    <w:rsid w:val="00051DB0"/>
    <w:rsid w:val="00052280"/>
    <w:rsid w:val="0005273A"/>
    <w:rsid w:val="000528A5"/>
    <w:rsid w:val="00053741"/>
    <w:rsid w:val="00053D83"/>
    <w:rsid w:val="00053DB2"/>
    <w:rsid w:val="00056657"/>
    <w:rsid w:val="00056698"/>
    <w:rsid w:val="00060DAF"/>
    <w:rsid w:val="00060E9D"/>
    <w:rsid w:val="00062295"/>
    <w:rsid w:val="00066E9A"/>
    <w:rsid w:val="000729C7"/>
    <w:rsid w:val="00072EB8"/>
    <w:rsid w:val="00072FF9"/>
    <w:rsid w:val="00073C21"/>
    <w:rsid w:val="00074429"/>
    <w:rsid w:val="000745FD"/>
    <w:rsid w:val="00074A3D"/>
    <w:rsid w:val="00075D52"/>
    <w:rsid w:val="000764C8"/>
    <w:rsid w:val="0007663C"/>
    <w:rsid w:val="0007701F"/>
    <w:rsid w:val="000774B7"/>
    <w:rsid w:val="00077701"/>
    <w:rsid w:val="00077974"/>
    <w:rsid w:val="0008090B"/>
    <w:rsid w:val="00080949"/>
    <w:rsid w:val="00080A1D"/>
    <w:rsid w:val="00081088"/>
    <w:rsid w:val="0008125F"/>
    <w:rsid w:val="00081DB4"/>
    <w:rsid w:val="000828D7"/>
    <w:rsid w:val="000833DB"/>
    <w:rsid w:val="000838D5"/>
    <w:rsid w:val="00084F0F"/>
    <w:rsid w:val="00085181"/>
    <w:rsid w:val="00085360"/>
    <w:rsid w:val="00085362"/>
    <w:rsid w:val="000855D5"/>
    <w:rsid w:val="0008567B"/>
    <w:rsid w:val="00086D27"/>
    <w:rsid w:val="0008795C"/>
    <w:rsid w:val="00090513"/>
    <w:rsid w:val="000908AE"/>
    <w:rsid w:val="00090FC8"/>
    <w:rsid w:val="0009127D"/>
    <w:rsid w:val="000920F5"/>
    <w:rsid w:val="00092B6C"/>
    <w:rsid w:val="00094303"/>
    <w:rsid w:val="00095853"/>
    <w:rsid w:val="00095C2D"/>
    <w:rsid w:val="00096177"/>
    <w:rsid w:val="00096C54"/>
    <w:rsid w:val="00096E0B"/>
    <w:rsid w:val="000973E1"/>
    <w:rsid w:val="000A1ADC"/>
    <w:rsid w:val="000A1D5A"/>
    <w:rsid w:val="000A1E39"/>
    <w:rsid w:val="000A284E"/>
    <w:rsid w:val="000A386B"/>
    <w:rsid w:val="000A3E54"/>
    <w:rsid w:val="000A4766"/>
    <w:rsid w:val="000A53C8"/>
    <w:rsid w:val="000A67FF"/>
    <w:rsid w:val="000A7573"/>
    <w:rsid w:val="000A7866"/>
    <w:rsid w:val="000A7A7E"/>
    <w:rsid w:val="000A7ECF"/>
    <w:rsid w:val="000B07E7"/>
    <w:rsid w:val="000B0CDA"/>
    <w:rsid w:val="000B1520"/>
    <w:rsid w:val="000B1CD0"/>
    <w:rsid w:val="000B2B42"/>
    <w:rsid w:val="000B2E9D"/>
    <w:rsid w:val="000B30FB"/>
    <w:rsid w:val="000B32AD"/>
    <w:rsid w:val="000B35BA"/>
    <w:rsid w:val="000B35DC"/>
    <w:rsid w:val="000B437E"/>
    <w:rsid w:val="000B509C"/>
    <w:rsid w:val="000B559D"/>
    <w:rsid w:val="000B576F"/>
    <w:rsid w:val="000B5CC5"/>
    <w:rsid w:val="000B6A82"/>
    <w:rsid w:val="000B6B02"/>
    <w:rsid w:val="000B7ED8"/>
    <w:rsid w:val="000C39EC"/>
    <w:rsid w:val="000C3ECD"/>
    <w:rsid w:val="000C4717"/>
    <w:rsid w:val="000C6147"/>
    <w:rsid w:val="000C6653"/>
    <w:rsid w:val="000C6B49"/>
    <w:rsid w:val="000C6E2D"/>
    <w:rsid w:val="000C7446"/>
    <w:rsid w:val="000D0505"/>
    <w:rsid w:val="000D0731"/>
    <w:rsid w:val="000D0739"/>
    <w:rsid w:val="000D13B9"/>
    <w:rsid w:val="000D21FF"/>
    <w:rsid w:val="000D2EA5"/>
    <w:rsid w:val="000D32AE"/>
    <w:rsid w:val="000D43A0"/>
    <w:rsid w:val="000D54B4"/>
    <w:rsid w:val="000D577C"/>
    <w:rsid w:val="000D58D7"/>
    <w:rsid w:val="000D5988"/>
    <w:rsid w:val="000D5C6E"/>
    <w:rsid w:val="000D622C"/>
    <w:rsid w:val="000D6E18"/>
    <w:rsid w:val="000E0293"/>
    <w:rsid w:val="000E1BAB"/>
    <w:rsid w:val="000E1C78"/>
    <w:rsid w:val="000E2364"/>
    <w:rsid w:val="000E2ACF"/>
    <w:rsid w:val="000E2BFD"/>
    <w:rsid w:val="000E3AFC"/>
    <w:rsid w:val="000E3D30"/>
    <w:rsid w:val="000E42BD"/>
    <w:rsid w:val="000E4619"/>
    <w:rsid w:val="000E4C7E"/>
    <w:rsid w:val="000F092D"/>
    <w:rsid w:val="000F1F16"/>
    <w:rsid w:val="000F2D88"/>
    <w:rsid w:val="000F392F"/>
    <w:rsid w:val="000F4285"/>
    <w:rsid w:val="000F45B0"/>
    <w:rsid w:val="000F4F89"/>
    <w:rsid w:val="000F56DE"/>
    <w:rsid w:val="000F630C"/>
    <w:rsid w:val="000F6837"/>
    <w:rsid w:val="00100529"/>
    <w:rsid w:val="001007A1"/>
    <w:rsid w:val="001013A1"/>
    <w:rsid w:val="001055FC"/>
    <w:rsid w:val="00106C05"/>
    <w:rsid w:val="00107562"/>
    <w:rsid w:val="0010794E"/>
    <w:rsid w:val="00107F92"/>
    <w:rsid w:val="001105B4"/>
    <w:rsid w:val="00111E02"/>
    <w:rsid w:val="00112079"/>
    <w:rsid w:val="001132A2"/>
    <w:rsid w:val="00115E72"/>
    <w:rsid w:val="001167D4"/>
    <w:rsid w:val="0012010B"/>
    <w:rsid w:val="001206D3"/>
    <w:rsid w:val="00120838"/>
    <w:rsid w:val="001210C8"/>
    <w:rsid w:val="00121A17"/>
    <w:rsid w:val="00123B69"/>
    <w:rsid w:val="00124282"/>
    <w:rsid w:val="00124899"/>
    <w:rsid w:val="001258DA"/>
    <w:rsid w:val="001261C5"/>
    <w:rsid w:val="001269CE"/>
    <w:rsid w:val="00126AB2"/>
    <w:rsid w:val="001302CE"/>
    <w:rsid w:val="0013066D"/>
    <w:rsid w:val="001306AC"/>
    <w:rsid w:val="00130CBD"/>
    <w:rsid w:val="00130FF5"/>
    <w:rsid w:val="00131CDB"/>
    <w:rsid w:val="00132BC3"/>
    <w:rsid w:val="00133767"/>
    <w:rsid w:val="001347AB"/>
    <w:rsid w:val="001347EA"/>
    <w:rsid w:val="00135B08"/>
    <w:rsid w:val="001373FE"/>
    <w:rsid w:val="00137D72"/>
    <w:rsid w:val="00137DDC"/>
    <w:rsid w:val="0014105D"/>
    <w:rsid w:val="00141E44"/>
    <w:rsid w:val="00142074"/>
    <w:rsid w:val="001422CF"/>
    <w:rsid w:val="00144146"/>
    <w:rsid w:val="00145D7A"/>
    <w:rsid w:val="0014775C"/>
    <w:rsid w:val="00150CEC"/>
    <w:rsid w:val="001517A2"/>
    <w:rsid w:val="00152422"/>
    <w:rsid w:val="00152D68"/>
    <w:rsid w:val="00154733"/>
    <w:rsid w:val="00155D94"/>
    <w:rsid w:val="00155E13"/>
    <w:rsid w:val="0015694C"/>
    <w:rsid w:val="00157B7B"/>
    <w:rsid w:val="0016048B"/>
    <w:rsid w:val="00161019"/>
    <w:rsid w:val="00161F95"/>
    <w:rsid w:val="00165297"/>
    <w:rsid w:val="0016555D"/>
    <w:rsid w:val="00165AC7"/>
    <w:rsid w:val="00165C07"/>
    <w:rsid w:val="00165E8B"/>
    <w:rsid w:val="00166C30"/>
    <w:rsid w:val="00166C5C"/>
    <w:rsid w:val="001670BA"/>
    <w:rsid w:val="0016766D"/>
    <w:rsid w:val="00167882"/>
    <w:rsid w:val="001704FD"/>
    <w:rsid w:val="00171EC9"/>
    <w:rsid w:val="00171F20"/>
    <w:rsid w:val="00172BA6"/>
    <w:rsid w:val="00173D2E"/>
    <w:rsid w:val="00173FDF"/>
    <w:rsid w:val="001741BC"/>
    <w:rsid w:val="00174837"/>
    <w:rsid w:val="00176319"/>
    <w:rsid w:val="00176422"/>
    <w:rsid w:val="00181178"/>
    <w:rsid w:val="0018162D"/>
    <w:rsid w:val="00181A81"/>
    <w:rsid w:val="00181DE2"/>
    <w:rsid w:val="00182C23"/>
    <w:rsid w:val="00182D06"/>
    <w:rsid w:val="00184165"/>
    <w:rsid w:val="00186C86"/>
    <w:rsid w:val="00190580"/>
    <w:rsid w:val="001908FC"/>
    <w:rsid w:val="00190D4A"/>
    <w:rsid w:val="00191467"/>
    <w:rsid w:val="0019248C"/>
    <w:rsid w:val="0019277D"/>
    <w:rsid w:val="00193941"/>
    <w:rsid w:val="00194064"/>
    <w:rsid w:val="00194471"/>
    <w:rsid w:val="001944E3"/>
    <w:rsid w:val="00195B35"/>
    <w:rsid w:val="001A07B7"/>
    <w:rsid w:val="001A1B0A"/>
    <w:rsid w:val="001A1C84"/>
    <w:rsid w:val="001A2880"/>
    <w:rsid w:val="001A33DB"/>
    <w:rsid w:val="001A44B9"/>
    <w:rsid w:val="001A4FE0"/>
    <w:rsid w:val="001A6BFD"/>
    <w:rsid w:val="001A7553"/>
    <w:rsid w:val="001A7D65"/>
    <w:rsid w:val="001A7F91"/>
    <w:rsid w:val="001B09A0"/>
    <w:rsid w:val="001B2853"/>
    <w:rsid w:val="001B30FF"/>
    <w:rsid w:val="001B4BA5"/>
    <w:rsid w:val="001B4D81"/>
    <w:rsid w:val="001B6907"/>
    <w:rsid w:val="001C003D"/>
    <w:rsid w:val="001C0167"/>
    <w:rsid w:val="001C071D"/>
    <w:rsid w:val="001C216B"/>
    <w:rsid w:val="001C2D0E"/>
    <w:rsid w:val="001C5D0F"/>
    <w:rsid w:val="001C5DC2"/>
    <w:rsid w:val="001C664D"/>
    <w:rsid w:val="001C6B37"/>
    <w:rsid w:val="001D0664"/>
    <w:rsid w:val="001D09B1"/>
    <w:rsid w:val="001D0B11"/>
    <w:rsid w:val="001D0E74"/>
    <w:rsid w:val="001D111F"/>
    <w:rsid w:val="001D1BA6"/>
    <w:rsid w:val="001D294A"/>
    <w:rsid w:val="001D2F40"/>
    <w:rsid w:val="001D3A8A"/>
    <w:rsid w:val="001D48F7"/>
    <w:rsid w:val="001E1070"/>
    <w:rsid w:val="001E2416"/>
    <w:rsid w:val="001E24F4"/>
    <w:rsid w:val="001E2930"/>
    <w:rsid w:val="001E29B8"/>
    <w:rsid w:val="001E3060"/>
    <w:rsid w:val="001E4894"/>
    <w:rsid w:val="001E5276"/>
    <w:rsid w:val="001E57D4"/>
    <w:rsid w:val="001E60FD"/>
    <w:rsid w:val="001E718A"/>
    <w:rsid w:val="001E7233"/>
    <w:rsid w:val="001E74BB"/>
    <w:rsid w:val="001E7577"/>
    <w:rsid w:val="001F26DD"/>
    <w:rsid w:val="001F3BC5"/>
    <w:rsid w:val="00200BDF"/>
    <w:rsid w:val="0020173C"/>
    <w:rsid w:val="0020193E"/>
    <w:rsid w:val="00201990"/>
    <w:rsid w:val="0020267D"/>
    <w:rsid w:val="002028BC"/>
    <w:rsid w:val="0020555B"/>
    <w:rsid w:val="0020599A"/>
    <w:rsid w:val="00205C61"/>
    <w:rsid w:val="002072DB"/>
    <w:rsid w:val="0020791D"/>
    <w:rsid w:val="00210340"/>
    <w:rsid w:val="00210508"/>
    <w:rsid w:val="00210F14"/>
    <w:rsid w:val="00211149"/>
    <w:rsid w:val="002116FE"/>
    <w:rsid w:val="00211770"/>
    <w:rsid w:val="00211E3A"/>
    <w:rsid w:val="00212A7A"/>
    <w:rsid w:val="00212DBD"/>
    <w:rsid w:val="00214D04"/>
    <w:rsid w:val="00214DA0"/>
    <w:rsid w:val="00215244"/>
    <w:rsid w:val="00215344"/>
    <w:rsid w:val="00217DF6"/>
    <w:rsid w:val="00217F8B"/>
    <w:rsid w:val="0022026B"/>
    <w:rsid w:val="00220B5C"/>
    <w:rsid w:val="00221A0E"/>
    <w:rsid w:val="00221F53"/>
    <w:rsid w:val="00224245"/>
    <w:rsid w:val="002253EB"/>
    <w:rsid w:val="0022703F"/>
    <w:rsid w:val="002279C0"/>
    <w:rsid w:val="00227C32"/>
    <w:rsid w:val="00230138"/>
    <w:rsid w:val="00231441"/>
    <w:rsid w:val="00231EC1"/>
    <w:rsid w:val="00232A32"/>
    <w:rsid w:val="00234CD4"/>
    <w:rsid w:val="002365F5"/>
    <w:rsid w:val="00236894"/>
    <w:rsid w:val="00236A48"/>
    <w:rsid w:val="00237069"/>
    <w:rsid w:val="00237947"/>
    <w:rsid w:val="00237D7C"/>
    <w:rsid w:val="00241D58"/>
    <w:rsid w:val="00241ED7"/>
    <w:rsid w:val="00242F6A"/>
    <w:rsid w:val="002438A1"/>
    <w:rsid w:val="002443F9"/>
    <w:rsid w:val="0024461A"/>
    <w:rsid w:val="002454C1"/>
    <w:rsid w:val="002462E4"/>
    <w:rsid w:val="0024785C"/>
    <w:rsid w:val="00247F97"/>
    <w:rsid w:val="00251186"/>
    <w:rsid w:val="002518C4"/>
    <w:rsid w:val="002519A3"/>
    <w:rsid w:val="002520F3"/>
    <w:rsid w:val="0025304C"/>
    <w:rsid w:val="002533A9"/>
    <w:rsid w:val="002542A7"/>
    <w:rsid w:val="00254F23"/>
    <w:rsid w:val="00255E51"/>
    <w:rsid w:val="002573C5"/>
    <w:rsid w:val="002600A9"/>
    <w:rsid w:val="00260714"/>
    <w:rsid w:val="00260745"/>
    <w:rsid w:val="0026373B"/>
    <w:rsid w:val="0026399F"/>
    <w:rsid w:val="00265031"/>
    <w:rsid w:val="002656EA"/>
    <w:rsid w:val="00265B17"/>
    <w:rsid w:val="00267F1D"/>
    <w:rsid w:val="0027024F"/>
    <w:rsid w:val="00270558"/>
    <w:rsid w:val="00271043"/>
    <w:rsid w:val="00272200"/>
    <w:rsid w:val="00272535"/>
    <w:rsid w:val="00273875"/>
    <w:rsid w:val="00273C16"/>
    <w:rsid w:val="0027427E"/>
    <w:rsid w:val="00274E13"/>
    <w:rsid w:val="00277E22"/>
    <w:rsid w:val="00277E8B"/>
    <w:rsid w:val="00280CC3"/>
    <w:rsid w:val="00282DEB"/>
    <w:rsid w:val="002831CD"/>
    <w:rsid w:val="00283AA8"/>
    <w:rsid w:val="00285C29"/>
    <w:rsid w:val="0028600B"/>
    <w:rsid w:val="00291434"/>
    <w:rsid w:val="002918A3"/>
    <w:rsid w:val="002921B9"/>
    <w:rsid w:val="00292C53"/>
    <w:rsid w:val="0029376A"/>
    <w:rsid w:val="00293B05"/>
    <w:rsid w:val="00293C29"/>
    <w:rsid w:val="00294CBA"/>
    <w:rsid w:val="00296045"/>
    <w:rsid w:val="00297AD2"/>
    <w:rsid w:val="002A00FB"/>
    <w:rsid w:val="002A0322"/>
    <w:rsid w:val="002A09D5"/>
    <w:rsid w:val="002A0D79"/>
    <w:rsid w:val="002A1705"/>
    <w:rsid w:val="002A1BBC"/>
    <w:rsid w:val="002A2BE3"/>
    <w:rsid w:val="002A307B"/>
    <w:rsid w:val="002A3B51"/>
    <w:rsid w:val="002A3CBF"/>
    <w:rsid w:val="002A4A9C"/>
    <w:rsid w:val="002A4B1C"/>
    <w:rsid w:val="002A50F7"/>
    <w:rsid w:val="002A548B"/>
    <w:rsid w:val="002A668E"/>
    <w:rsid w:val="002A6D28"/>
    <w:rsid w:val="002A7512"/>
    <w:rsid w:val="002A78C2"/>
    <w:rsid w:val="002A7A98"/>
    <w:rsid w:val="002A7B77"/>
    <w:rsid w:val="002B0295"/>
    <w:rsid w:val="002B0416"/>
    <w:rsid w:val="002B0F09"/>
    <w:rsid w:val="002B2E62"/>
    <w:rsid w:val="002B301A"/>
    <w:rsid w:val="002B360E"/>
    <w:rsid w:val="002B396B"/>
    <w:rsid w:val="002B5085"/>
    <w:rsid w:val="002B5455"/>
    <w:rsid w:val="002B5A04"/>
    <w:rsid w:val="002B78E0"/>
    <w:rsid w:val="002B7A2F"/>
    <w:rsid w:val="002C06CC"/>
    <w:rsid w:val="002C15E6"/>
    <w:rsid w:val="002C1D32"/>
    <w:rsid w:val="002C3880"/>
    <w:rsid w:val="002C49D5"/>
    <w:rsid w:val="002C52A5"/>
    <w:rsid w:val="002C604E"/>
    <w:rsid w:val="002C610C"/>
    <w:rsid w:val="002C61C6"/>
    <w:rsid w:val="002C6B49"/>
    <w:rsid w:val="002D0047"/>
    <w:rsid w:val="002D0BB1"/>
    <w:rsid w:val="002D0BC0"/>
    <w:rsid w:val="002D0DEF"/>
    <w:rsid w:val="002D11B5"/>
    <w:rsid w:val="002D17E4"/>
    <w:rsid w:val="002D1EE0"/>
    <w:rsid w:val="002D2B4C"/>
    <w:rsid w:val="002D4AFB"/>
    <w:rsid w:val="002D4DF0"/>
    <w:rsid w:val="002D575D"/>
    <w:rsid w:val="002D5D97"/>
    <w:rsid w:val="002D7741"/>
    <w:rsid w:val="002D7950"/>
    <w:rsid w:val="002E0137"/>
    <w:rsid w:val="002E06DB"/>
    <w:rsid w:val="002E0F5F"/>
    <w:rsid w:val="002E1501"/>
    <w:rsid w:val="002E1C9D"/>
    <w:rsid w:val="002E20AB"/>
    <w:rsid w:val="002E27BC"/>
    <w:rsid w:val="002E2B71"/>
    <w:rsid w:val="002E3B36"/>
    <w:rsid w:val="002E3B3B"/>
    <w:rsid w:val="002E48B4"/>
    <w:rsid w:val="002E4CB1"/>
    <w:rsid w:val="002E4CF5"/>
    <w:rsid w:val="002E64B3"/>
    <w:rsid w:val="002E77AC"/>
    <w:rsid w:val="002E7FA8"/>
    <w:rsid w:val="002F0FFE"/>
    <w:rsid w:val="002F1638"/>
    <w:rsid w:val="002F238A"/>
    <w:rsid w:val="002F2C3E"/>
    <w:rsid w:val="002F402A"/>
    <w:rsid w:val="002F4E9B"/>
    <w:rsid w:val="002F5064"/>
    <w:rsid w:val="002F5CCD"/>
    <w:rsid w:val="00300189"/>
    <w:rsid w:val="0030143A"/>
    <w:rsid w:val="00301581"/>
    <w:rsid w:val="003023F9"/>
    <w:rsid w:val="00302E8E"/>
    <w:rsid w:val="00303165"/>
    <w:rsid w:val="003046F5"/>
    <w:rsid w:val="00304CF7"/>
    <w:rsid w:val="00305C8C"/>
    <w:rsid w:val="0030614E"/>
    <w:rsid w:val="0030735E"/>
    <w:rsid w:val="00307745"/>
    <w:rsid w:val="00307ABD"/>
    <w:rsid w:val="00310C67"/>
    <w:rsid w:val="003112E0"/>
    <w:rsid w:val="003114ED"/>
    <w:rsid w:val="0031166E"/>
    <w:rsid w:val="003118AA"/>
    <w:rsid w:val="00311D71"/>
    <w:rsid w:val="00312483"/>
    <w:rsid w:val="0031365F"/>
    <w:rsid w:val="00315F0A"/>
    <w:rsid w:val="00315FD4"/>
    <w:rsid w:val="00316385"/>
    <w:rsid w:val="0031677F"/>
    <w:rsid w:val="00320365"/>
    <w:rsid w:val="00320DDE"/>
    <w:rsid w:val="00321900"/>
    <w:rsid w:val="00321E85"/>
    <w:rsid w:val="00322738"/>
    <w:rsid w:val="0032325C"/>
    <w:rsid w:val="00323277"/>
    <w:rsid w:val="0032339C"/>
    <w:rsid w:val="0032455F"/>
    <w:rsid w:val="003259C6"/>
    <w:rsid w:val="003262EF"/>
    <w:rsid w:val="00326E2F"/>
    <w:rsid w:val="003275F5"/>
    <w:rsid w:val="00327F45"/>
    <w:rsid w:val="00330F52"/>
    <w:rsid w:val="003312F4"/>
    <w:rsid w:val="003326C9"/>
    <w:rsid w:val="00333391"/>
    <w:rsid w:val="00333F0E"/>
    <w:rsid w:val="00335A18"/>
    <w:rsid w:val="00335C39"/>
    <w:rsid w:val="00335CD2"/>
    <w:rsid w:val="00337CE8"/>
    <w:rsid w:val="003401E2"/>
    <w:rsid w:val="0034067F"/>
    <w:rsid w:val="003409BB"/>
    <w:rsid w:val="00341B4D"/>
    <w:rsid w:val="003426BD"/>
    <w:rsid w:val="00342C0C"/>
    <w:rsid w:val="0034314A"/>
    <w:rsid w:val="00343185"/>
    <w:rsid w:val="00343C25"/>
    <w:rsid w:val="0034576C"/>
    <w:rsid w:val="00345884"/>
    <w:rsid w:val="00345F40"/>
    <w:rsid w:val="0034603B"/>
    <w:rsid w:val="00346EB7"/>
    <w:rsid w:val="003472A7"/>
    <w:rsid w:val="003479E1"/>
    <w:rsid w:val="003505FA"/>
    <w:rsid w:val="0035289D"/>
    <w:rsid w:val="00354AD8"/>
    <w:rsid w:val="00354D0B"/>
    <w:rsid w:val="00355377"/>
    <w:rsid w:val="0035573D"/>
    <w:rsid w:val="003557A0"/>
    <w:rsid w:val="00355CF7"/>
    <w:rsid w:val="003561E2"/>
    <w:rsid w:val="00356643"/>
    <w:rsid w:val="0035770C"/>
    <w:rsid w:val="00357C89"/>
    <w:rsid w:val="00357E1A"/>
    <w:rsid w:val="00360DE9"/>
    <w:rsid w:val="00361A84"/>
    <w:rsid w:val="00362229"/>
    <w:rsid w:val="00362F0A"/>
    <w:rsid w:val="003633F2"/>
    <w:rsid w:val="00363871"/>
    <w:rsid w:val="00363DD7"/>
    <w:rsid w:val="003642E7"/>
    <w:rsid w:val="003643B4"/>
    <w:rsid w:val="00364FBD"/>
    <w:rsid w:val="00365003"/>
    <w:rsid w:val="00365FBD"/>
    <w:rsid w:val="0036652F"/>
    <w:rsid w:val="00366DF5"/>
    <w:rsid w:val="00370A8C"/>
    <w:rsid w:val="00370BD7"/>
    <w:rsid w:val="00370D77"/>
    <w:rsid w:val="00371A49"/>
    <w:rsid w:val="00371B02"/>
    <w:rsid w:val="00374F43"/>
    <w:rsid w:val="00375A8B"/>
    <w:rsid w:val="00375D24"/>
    <w:rsid w:val="00376442"/>
    <w:rsid w:val="00376EA0"/>
    <w:rsid w:val="00377510"/>
    <w:rsid w:val="003779DE"/>
    <w:rsid w:val="00377AE5"/>
    <w:rsid w:val="00377B16"/>
    <w:rsid w:val="003801C6"/>
    <w:rsid w:val="00380A02"/>
    <w:rsid w:val="00381737"/>
    <w:rsid w:val="00381B6B"/>
    <w:rsid w:val="00382272"/>
    <w:rsid w:val="00382492"/>
    <w:rsid w:val="00382BC4"/>
    <w:rsid w:val="00383598"/>
    <w:rsid w:val="00383BEE"/>
    <w:rsid w:val="00383E33"/>
    <w:rsid w:val="00384065"/>
    <w:rsid w:val="00384769"/>
    <w:rsid w:val="00385D19"/>
    <w:rsid w:val="00386280"/>
    <w:rsid w:val="00386447"/>
    <w:rsid w:val="003868EF"/>
    <w:rsid w:val="00387DBA"/>
    <w:rsid w:val="00390550"/>
    <w:rsid w:val="003905CA"/>
    <w:rsid w:val="003908B4"/>
    <w:rsid w:val="00390F60"/>
    <w:rsid w:val="003923CE"/>
    <w:rsid w:val="0039287C"/>
    <w:rsid w:val="003930EE"/>
    <w:rsid w:val="003941A6"/>
    <w:rsid w:val="003967FA"/>
    <w:rsid w:val="00396B6B"/>
    <w:rsid w:val="00396D34"/>
    <w:rsid w:val="003971D4"/>
    <w:rsid w:val="00397B3E"/>
    <w:rsid w:val="003A0563"/>
    <w:rsid w:val="003A0D54"/>
    <w:rsid w:val="003A1254"/>
    <w:rsid w:val="003A1430"/>
    <w:rsid w:val="003A3232"/>
    <w:rsid w:val="003A3AA0"/>
    <w:rsid w:val="003A3EB1"/>
    <w:rsid w:val="003A46BB"/>
    <w:rsid w:val="003A4AFD"/>
    <w:rsid w:val="003A5676"/>
    <w:rsid w:val="003A5A3B"/>
    <w:rsid w:val="003A6078"/>
    <w:rsid w:val="003A741C"/>
    <w:rsid w:val="003B0DAD"/>
    <w:rsid w:val="003B1D96"/>
    <w:rsid w:val="003B2B6D"/>
    <w:rsid w:val="003B30AA"/>
    <w:rsid w:val="003B387E"/>
    <w:rsid w:val="003B4321"/>
    <w:rsid w:val="003B4E55"/>
    <w:rsid w:val="003B598B"/>
    <w:rsid w:val="003B5F16"/>
    <w:rsid w:val="003C0594"/>
    <w:rsid w:val="003C0AC6"/>
    <w:rsid w:val="003C0B8A"/>
    <w:rsid w:val="003C10E3"/>
    <w:rsid w:val="003C21B6"/>
    <w:rsid w:val="003C271E"/>
    <w:rsid w:val="003C2917"/>
    <w:rsid w:val="003C4560"/>
    <w:rsid w:val="003C568B"/>
    <w:rsid w:val="003C79E0"/>
    <w:rsid w:val="003C7EE7"/>
    <w:rsid w:val="003D0077"/>
    <w:rsid w:val="003D087D"/>
    <w:rsid w:val="003D0C9E"/>
    <w:rsid w:val="003D2929"/>
    <w:rsid w:val="003D2ABA"/>
    <w:rsid w:val="003D2D24"/>
    <w:rsid w:val="003D2D95"/>
    <w:rsid w:val="003D349C"/>
    <w:rsid w:val="003D36E7"/>
    <w:rsid w:val="003D3E93"/>
    <w:rsid w:val="003D4D73"/>
    <w:rsid w:val="003D5D1D"/>
    <w:rsid w:val="003D63D1"/>
    <w:rsid w:val="003D6977"/>
    <w:rsid w:val="003D713A"/>
    <w:rsid w:val="003D77B0"/>
    <w:rsid w:val="003D7BB3"/>
    <w:rsid w:val="003D7E87"/>
    <w:rsid w:val="003D7F55"/>
    <w:rsid w:val="003E09B9"/>
    <w:rsid w:val="003E2E45"/>
    <w:rsid w:val="003E37C0"/>
    <w:rsid w:val="003E38B9"/>
    <w:rsid w:val="003E3DDF"/>
    <w:rsid w:val="003E64FB"/>
    <w:rsid w:val="003E759D"/>
    <w:rsid w:val="003F03E6"/>
    <w:rsid w:val="003F1338"/>
    <w:rsid w:val="003F1823"/>
    <w:rsid w:val="003F1AE5"/>
    <w:rsid w:val="003F21AC"/>
    <w:rsid w:val="003F2B3D"/>
    <w:rsid w:val="003F37CC"/>
    <w:rsid w:val="003F43EA"/>
    <w:rsid w:val="003F5469"/>
    <w:rsid w:val="003F54F1"/>
    <w:rsid w:val="003F5A9E"/>
    <w:rsid w:val="003F5E5B"/>
    <w:rsid w:val="003F6392"/>
    <w:rsid w:val="003F6D17"/>
    <w:rsid w:val="003F7569"/>
    <w:rsid w:val="00401051"/>
    <w:rsid w:val="00401EB7"/>
    <w:rsid w:val="004029AB"/>
    <w:rsid w:val="00402C59"/>
    <w:rsid w:val="00402FF3"/>
    <w:rsid w:val="004047D1"/>
    <w:rsid w:val="00406780"/>
    <w:rsid w:val="00406C16"/>
    <w:rsid w:val="00406DF4"/>
    <w:rsid w:val="004070CC"/>
    <w:rsid w:val="004071D7"/>
    <w:rsid w:val="00407BFF"/>
    <w:rsid w:val="00407F45"/>
    <w:rsid w:val="00410575"/>
    <w:rsid w:val="00410B8E"/>
    <w:rsid w:val="0041154B"/>
    <w:rsid w:val="0041253F"/>
    <w:rsid w:val="004132C1"/>
    <w:rsid w:val="00413A19"/>
    <w:rsid w:val="00415CEE"/>
    <w:rsid w:val="00416406"/>
    <w:rsid w:val="00417404"/>
    <w:rsid w:val="004175F2"/>
    <w:rsid w:val="004205BF"/>
    <w:rsid w:val="0042178B"/>
    <w:rsid w:val="004223BA"/>
    <w:rsid w:val="0042322B"/>
    <w:rsid w:val="004238D4"/>
    <w:rsid w:val="00424727"/>
    <w:rsid w:val="00424D71"/>
    <w:rsid w:val="00425664"/>
    <w:rsid w:val="004264D9"/>
    <w:rsid w:val="004270A7"/>
    <w:rsid w:val="004270D5"/>
    <w:rsid w:val="00427270"/>
    <w:rsid w:val="00427A81"/>
    <w:rsid w:val="00427F54"/>
    <w:rsid w:val="00430911"/>
    <w:rsid w:val="00431313"/>
    <w:rsid w:val="0043256E"/>
    <w:rsid w:val="00434696"/>
    <w:rsid w:val="00434909"/>
    <w:rsid w:val="00436096"/>
    <w:rsid w:val="00440305"/>
    <w:rsid w:val="004404AD"/>
    <w:rsid w:val="0044058A"/>
    <w:rsid w:val="00441935"/>
    <w:rsid w:val="00441A49"/>
    <w:rsid w:val="00441B8E"/>
    <w:rsid w:val="00442F25"/>
    <w:rsid w:val="0044375C"/>
    <w:rsid w:val="00443A65"/>
    <w:rsid w:val="00443AAD"/>
    <w:rsid w:val="00443EDA"/>
    <w:rsid w:val="00443F52"/>
    <w:rsid w:val="00444048"/>
    <w:rsid w:val="004450C4"/>
    <w:rsid w:val="004465DF"/>
    <w:rsid w:val="0044665C"/>
    <w:rsid w:val="0044684A"/>
    <w:rsid w:val="00446A31"/>
    <w:rsid w:val="00446E81"/>
    <w:rsid w:val="004507E2"/>
    <w:rsid w:val="004508E2"/>
    <w:rsid w:val="004513C5"/>
    <w:rsid w:val="004519FD"/>
    <w:rsid w:val="00452272"/>
    <w:rsid w:val="00452BD4"/>
    <w:rsid w:val="00453410"/>
    <w:rsid w:val="00453D5F"/>
    <w:rsid w:val="00453E03"/>
    <w:rsid w:val="00456381"/>
    <w:rsid w:val="00456EC9"/>
    <w:rsid w:val="0045703D"/>
    <w:rsid w:val="004570C9"/>
    <w:rsid w:val="0045798A"/>
    <w:rsid w:val="0046014C"/>
    <w:rsid w:val="00460700"/>
    <w:rsid w:val="0046078C"/>
    <w:rsid w:val="004614FF"/>
    <w:rsid w:val="004626C1"/>
    <w:rsid w:val="00463023"/>
    <w:rsid w:val="004632F1"/>
    <w:rsid w:val="0046434A"/>
    <w:rsid w:val="00464D6D"/>
    <w:rsid w:val="00465CF0"/>
    <w:rsid w:val="00465FCC"/>
    <w:rsid w:val="00466465"/>
    <w:rsid w:val="00467204"/>
    <w:rsid w:val="00467755"/>
    <w:rsid w:val="00470AB2"/>
    <w:rsid w:val="004736B4"/>
    <w:rsid w:val="00473C8D"/>
    <w:rsid w:val="004744B5"/>
    <w:rsid w:val="00475F3A"/>
    <w:rsid w:val="0047639C"/>
    <w:rsid w:val="00476DF8"/>
    <w:rsid w:val="00477160"/>
    <w:rsid w:val="00481445"/>
    <w:rsid w:val="004816D1"/>
    <w:rsid w:val="0048196F"/>
    <w:rsid w:val="00482588"/>
    <w:rsid w:val="004827C9"/>
    <w:rsid w:val="00483632"/>
    <w:rsid w:val="00483E42"/>
    <w:rsid w:val="00484314"/>
    <w:rsid w:val="00484D53"/>
    <w:rsid w:val="00486323"/>
    <w:rsid w:val="004867EF"/>
    <w:rsid w:val="00486A18"/>
    <w:rsid w:val="00487438"/>
    <w:rsid w:val="00487515"/>
    <w:rsid w:val="0049046A"/>
    <w:rsid w:val="00490626"/>
    <w:rsid w:val="00490FF2"/>
    <w:rsid w:val="00491908"/>
    <w:rsid w:val="0049284D"/>
    <w:rsid w:val="004928E1"/>
    <w:rsid w:val="00492B82"/>
    <w:rsid w:val="004938C2"/>
    <w:rsid w:val="0049434F"/>
    <w:rsid w:val="0049521C"/>
    <w:rsid w:val="00495DB0"/>
    <w:rsid w:val="00495F87"/>
    <w:rsid w:val="0049610D"/>
    <w:rsid w:val="00496AA4"/>
    <w:rsid w:val="004971DD"/>
    <w:rsid w:val="00497AA2"/>
    <w:rsid w:val="004A06FF"/>
    <w:rsid w:val="004A1699"/>
    <w:rsid w:val="004A1A8C"/>
    <w:rsid w:val="004A1E76"/>
    <w:rsid w:val="004A3641"/>
    <w:rsid w:val="004A50AA"/>
    <w:rsid w:val="004A591D"/>
    <w:rsid w:val="004A7376"/>
    <w:rsid w:val="004A74EA"/>
    <w:rsid w:val="004A7532"/>
    <w:rsid w:val="004B0B9C"/>
    <w:rsid w:val="004B1578"/>
    <w:rsid w:val="004B18FD"/>
    <w:rsid w:val="004B2C90"/>
    <w:rsid w:val="004B36DC"/>
    <w:rsid w:val="004B563D"/>
    <w:rsid w:val="004B708B"/>
    <w:rsid w:val="004B72A9"/>
    <w:rsid w:val="004B736E"/>
    <w:rsid w:val="004C0CC8"/>
    <w:rsid w:val="004C407D"/>
    <w:rsid w:val="004C4B14"/>
    <w:rsid w:val="004C6646"/>
    <w:rsid w:val="004C698C"/>
    <w:rsid w:val="004C7005"/>
    <w:rsid w:val="004D0952"/>
    <w:rsid w:val="004D0E00"/>
    <w:rsid w:val="004D2A12"/>
    <w:rsid w:val="004D2C91"/>
    <w:rsid w:val="004D3005"/>
    <w:rsid w:val="004D33F5"/>
    <w:rsid w:val="004D34BB"/>
    <w:rsid w:val="004D3B8D"/>
    <w:rsid w:val="004D549F"/>
    <w:rsid w:val="004D5F3E"/>
    <w:rsid w:val="004D6890"/>
    <w:rsid w:val="004D75AE"/>
    <w:rsid w:val="004D797D"/>
    <w:rsid w:val="004E261E"/>
    <w:rsid w:val="004E2AEB"/>
    <w:rsid w:val="004E2BC2"/>
    <w:rsid w:val="004E3C3F"/>
    <w:rsid w:val="004E48FC"/>
    <w:rsid w:val="004E4B94"/>
    <w:rsid w:val="004E4EBD"/>
    <w:rsid w:val="004E5678"/>
    <w:rsid w:val="004E5E19"/>
    <w:rsid w:val="004F020A"/>
    <w:rsid w:val="004F044E"/>
    <w:rsid w:val="004F1D20"/>
    <w:rsid w:val="004F35AE"/>
    <w:rsid w:val="004F3C29"/>
    <w:rsid w:val="004F444F"/>
    <w:rsid w:val="004F4F47"/>
    <w:rsid w:val="004F69E9"/>
    <w:rsid w:val="004F711E"/>
    <w:rsid w:val="004F7B01"/>
    <w:rsid w:val="00500FC5"/>
    <w:rsid w:val="005027DC"/>
    <w:rsid w:val="00502AB5"/>
    <w:rsid w:val="00504CDB"/>
    <w:rsid w:val="0050591D"/>
    <w:rsid w:val="00505AB8"/>
    <w:rsid w:val="00505EFD"/>
    <w:rsid w:val="00506422"/>
    <w:rsid w:val="005064A0"/>
    <w:rsid w:val="005070C9"/>
    <w:rsid w:val="00507144"/>
    <w:rsid w:val="005071FA"/>
    <w:rsid w:val="005106EA"/>
    <w:rsid w:val="00510E79"/>
    <w:rsid w:val="00510F9A"/>
    <w:rsid w:val="00512617"/>
    <w:rsid w:val="00512A21"/>
    <w:rsid w:val="00512E62"/>
    <w:rsid w:val="00513393"/>
    <w:rsid w:val="00513DEB"/>
    <w:rsid w:val="005147DA"/>
    <w:rsid w:val="00514FF4"/>
    <w:rsid w:val="00515034"/>
    <w:rsid w:val="0051543F"/>
    <w:rsid w:val="00516569"/>
    <w:rsid w:val="0051671B"/>
    <w:rsid w:val="0052020F"/>
    <w:rsid w:val="005203C1"/>
    <w:rsid w:val="0052050E"/>
    <w:rsid w:val="0052076A"/>
    <w:rsid w:val="005207B5"/>
    <w:rsid w:val="00520E0E"/>
    <w:rsid w:val="005217BB"/>
    <w:rsid w:val="00522636"/>
    <w:rsid w:val="005227FD"/>
    <w:rsid w:val="005231A7"/>
    <w:rsid w:val="00523263"/>
    <w:rsid w:val="00523359"/>
    <w:rsid w:val="00523CA2"/>
    <w:rsid w:val="00524005"/>
    <w:rsid w:val="005241EE"/>
    <w:rsid w:val="005243C9"/>
    <w:rsid w:val="00524431"/>
    <w:rsid w:val="00524F07"/>
    <w:rsid w:val="005251DD"/>
    <w:rsid w:val="00526499"/>
    <w:rsid w:val="005271A7"/>
    <w:rsid w:val="00527D19"/>
    <w:rsid w:val="00531B8D"/>
    <w:rsid w:val="00531D79"/>
    <w:rsid w:val="0053278D"/>
    <w:rsid w:val="0053363F"/>
    <w:rsid w:val="00533717"/>
    <w:rsid w:val="005337FD"/>
    <w:rsid w:val="00533D24"/>
    <w:rsid w:val="00536E1E"/>
    <w:rsid w:val="00540756"/>
    <w:rsid w:val="005430A5"/>
    <w:rsid w:val="0054347F"/>
    <w:rsid w:val="005455F5"/>
    <w:rsid w:val="0054760A"/>
    <w:rsid w:val="00550057"/>
    <w:rsid w:val="00550070"/>
    <w:rsid w:val="00550683"/>
    <w:rsid w:val="0055101D"/>
    <w:rsid w:val="005522A1"/>
    <w:rsid w:val="005527B4"/>
    <w:rsid w:val="00552965"/>
    <w:rsid w:val="005538AB"/>
    <w:rsid w:val="005544BD"/>
    <w:rsid w:val="0055494A"/>
    <w:rsid w:val="0055503A"/>
    <w:rsid w:val="0055613D"/>
    <w:rsid w:val="00556220"/>
    <w:rsid w:val="005569BF"/>
    <w:rsid w:val="00556DD5"/>
    <w:rsid w:val="00557390"/>
    <w:rsid w:val="0055789B"/>
    <w:rsid w:val="005606D1"/>
    <w:rsid w:val="00561262"/>
    <w:rsid w:val="00561333"/>
    <w:rsid w:val="00562C02"/>
    <w:rsid w:val="00564F38"/>
    <w:rsid w:val="0056640F"/>
    <w:rsid w:val="00567322"/>
    <w:rsid w:val="0057005A"/>
    <w:rsid w:val="00570823"/>
    <w:rsid w:val="00572B38"/>
    <w:rsid w:val="00572E24"/>
    <w:rsid w:val="005731B5"/>
    <w:rsid w:val="00573BF4"/>
    <w:rsid w:val="00573F58"/>
    <w:rsid w:val="00574B2B"/>
    <w:rsid w:val="00574D1B"/>
    <w:rsid w:val="00574F99"/>
    <w:rsid w:val="00575407"/>
    <w:rsid w:val="00577770"/>
    <w:rsid w:val="00577B87"/>
    <w:rsid w:val="005819D1"/>
    <w:rsid w:val="00581EBF"/>
    <w:rsid w:val="00582A2B"/>
    <w:rsid w:val="00582F47"/>
    <w:rsid w:val="00583C7A"/>
    <w:rsid w:val="00584BD1"/>
    <w:rsid w:val="00584FA6"/>
    <w:rsid w:val="005852C4"/>
    <w:rsid w:val="00585C5F"/>
    <w:rsid w:val="0058631B"/>
    <w:rsid w:val="00586CD6"/>
    <w:rsid w:val="00587259"/>
    <w:rsid w:val="00590AE6"/>
    <w:rsid w:val="0059125C"/>
    <w:rsid w:val="00591D43"/>
    <w:rsid w:val="00592DC4"/>
    <w:rsid w:val="00592F57"/>
    <w:rsid w:val="00592F82"/>
    <w:rsid w:val="00592FBB"/>
    <w:rsid w:val="00593E9B"/>
    <w:rsid w:val="00594242"/>
    <w:rsid w:val="005942D8"/>
    <w:rsid w:val="00594317"/>
    <w:rsid w:val="005946AD"/>
    <w:rsid w:val="00594716"/>
    <w:rsid w:val="00597BE7"/>
    <w:rsid w:val="005A02BB"/>
    <w:rsid w:val="005A0402"/>
    <w:rsid w:val="005A0BC5"/>
    <w:rsid w:val="005A0DED"/>
    <w:rsid w:val="005A0F65"/>
    <w:rsid w:val="005A1CEF"/>
    <w:rsid w:val="005A1E31"/>
    <w:rsid w:val="005A2B84"/>
    <w:rsid w:val="005A2C45"/>
    <w:rsid w:val="005A31D7"/>
    <w:rsid w:val="005A3B49"/>
    <w:rsid w:val="005A47AB"/>
    <w:rsid w:val="005A4F85"/>
    <w:rsid w:val="005A5639"/>
    <w:rsid w:val="005A68E2"/>
    <w:rsid w:val="005A71B1"/>
    <w:rsid w:val="005A7372"/>
    <w:rsid w:val="005A75E5"/>
    <w:rsid w:val="005B0755"/>
    <w:rsid w:val="005B0E1B"/>
    <w:rsid w:val="005B0EDE"/>
    <w:rsid w:val="005B1920"/>
    <w:rsid w:val="005B200B"/>
    <w:rsid w:val="005B2743"/>
    <w:rsid w:val="005B2C3A"/>
    <w:rsid w:val="005B317C"/>
    <w:rsid w:val="005B322E"/>
    <w:rsid w:val="005B3A22"/>
    <w:rsid w:val="005B3F53"/>
    <w:rsid w:val="005B462C"/>
    <w:rsid w:val="005B4EC6"/>
    <w:rsid w:val="005B5EC3"/>
    <w:rsid w:val="005B6114"/>
    <w:rsid w:val="005B6397"/>
    <w:rsid w:val="005C0B8D"/>
    <w:rsid w:val="005C275D"/>
    <w:rsid w:val="005C2B73"/>
    <w:rsid w:val="005C30DF"/>
    <w:rsid w:val="005C41EB"/>
    <w:rsid w:val="005C447F"/>
    <w:rsid w:val="005C5013"/>
    <w:rsid w:val="005C6487"/>
    <w:rsid w:val="005C719C"/>
    <w:rsid w:val="005C72A8"/>
    <w:rsid w:val="005D1B45"/>
    <w:rsid w:val="005D2875"/>
    <w:rsid w:val="005D3366"/>
    <w:rsid w:val="005D3D39"/>
    <w:rsid w:val="005D4241"/>
    <w:rsid w:val="005D4477"/>
    <w:rsid w:val="005D473D"/>
    <w:rsid w:val="005D4748"/>
    <w:rsid w:val="005D55C2"/>
    <w:rsid w:val="005D72B6"/>
    <w:rsid w:val="005E0A24"/>
    <w:rsid w:val="005E0C02"/>
    <w:rsid w:val="005E1697"/>
    <w:rsid w:val="005E1BD5"/>
    <w:rsid w:val="005E1C16"/>
    <w:rsid w:val="005E2467"/>
    <w:rsid w:val="005E3509"/>
    <w:rsid w:val="005E40BB"/>
    <w:rsid w:val="005E4C08"/>
    <w:rsid w:val="005E572B"/>
    <w:rsid w:val="005E603E"/>
    <w:rsid w:val="005E6150"/>
    <w:rsid w:val="005E76FF"/>
    <w:rsid w:val="005E78DE"/>
    <w:rsid w:val="005E7CDF"/>
    <w:rsid w:val="005E7E2D"/>
    <w:rsid w:val="005F021C"/>
    <w:rsid w:val="005F161E"/>
    <w:rsid w:val="005F24B9"/>
    <w:rsid w:val="005F2FD3"/>
    <w:rsid w:val="005F4709"/>
    <w:rsid w:val="005F4B69"/>
    <w:rsid w:val="005F4BF1"/>
    <w:rsid w:val="005F54EC"/>
    <w:rsid w:val="005F5642"/>
    <w:rsid w:val="005F6046"/>
    <w:rsid w:val="005F60A5"/>
    <w:rsid w:val="005F66F9"/>
    <w:rsid w:val="005F6E1B"/>
    <w:rsid w:val="005F797F"/>
    <w:rsid w:val="005F7ADA"/>
    <w:rsid w:val="00600192"/>
    <w:rsid w:val="0060063E"/>
    <w:rsid w:val="00600D86"/>
    <w:rsid w:val="00601BA2"/>
    <w:rsid w:val="006042D0"/>
    <w:rsid w:val="006046F0"/>
    <w:rsid w:val="00604D54"/>
    <w:rsid w:val="006063B8"/>
    <w:rsid w:val="006068B3"/>
    <w:rsid w:val="00606B11"/>
    <w:rsid w:val="00607287"/>
    <w:rsid w:val="006078DE"/>
    <w:rsid w:val="0060791C"/>
    <w:rsid w:val="00607D6C"/>
    <w:rsid w:val="00610BB1"/>
    <w:rsid w:val="0061146D"/>
    <w:rsid w:val="00611555"/>
    <w:rsid w:val="00611573"/>
    <w:rsid w:val="0061193F"/>
    <w:rsid w:val="006119CC"/>
    <w:rsid w:val="00611ED2"/>
    <w:rsid w:val="00612F98"/>
    <w:rsid w:val="006131F9"/>
    <w:rsid w:val="006167EF"/>
    <w:rsid w:val="0061685F"/>
    <w:rsid w:val="00616E23"/>
    <w:rsid w:val="00617ACF"/>
    <w:rsid w:val="006219F9"/>
    <w:rsid w:val="00621FDB"/>
    <w:rsid w:val="006225BA"/>
    <w:rsid w:val="00623C0A"/>
    <w:rsid w:val="006247EF"/>
    <w:rsid w:val="00626196"/>
    <w:rsid w:val="00626F5E"/>
    <w:rsid w:val="00627941"/>
    <w:rsid w:val="00630204"/>
    <w:rsid w:val="006302C2"/>
    <w:rsid w:val="00630474"/>
    <w:rsid w:val="006337BC"/>
    <w:rsid w:val="0063406B"/>
    <w:rsid w:val="00634455"/>
    <w:rsid w:val="0063471A"/>
    <w:rsid w:val="00635381"/>
    <w:rsid w:val="00636907"/>
    <w:rsid w:val="00637BEA"/>
    <w:rsid w:val="00637E12"/>
    <w:rsid w:val="006401C5"/>
    <w:rsid w:val="00640227"/>
    <w:rsid w:val="00640ACE"/>
    <w:rsid w:val="00640E9D"/>
    <w:rsid w:val="00641906"/>
    <w:rsid w:val="00643BD5"/>
    <w:rsid w:val="00644270"/>
    <w:rsid w:val="00645D4A"/>
    <w:rsid w:val="00645D6F"/>
    <w:rsid w:val="00646187"/>
    <w:rsid w:val="00646517"/>
    <w:rsid w:val="00646D84"/>
    <w:rsid w:val="006502AD"/>
    <w:rsid w:val="0065067A"/>
    <w:rsid w:val="00650A5C"/>
    <w:rsid w:val="006511AF"/>
    <w:rsid w:val="00651CD7"/>
    <w:rsid w:val="006520A7"/>
    <w:rsid w:val="00652C77"/>
    <w:rsid w:val="006530FC"/>
    <w:rsid w:val="0065383B"/>
    <w:rsid w:val="00653F82"/>
    <w:rsid w:val="0065452E"/>
    <w:rsid w:val="006555AC"/>
    <w:rsid w:val="00655E61"/>
    <w:rsid w:val="006567CE"/>
    <w:rsid w:val="0065753C"/>
    <w:rsid w:val="006601FA"/>
    <w:rsid w:val="00660BB4"/>
    <w:rsid w:val="00661104"/>
    <w:rsid w:val="006619B3"/>
    <w:rsid w:val="00661D78"/>
    <w:rsid w:val="00662BB9"/>
    <w:rsid w:val="00663423"/>
    <w:rsid w:val="006634AC"/>
    <w:rsid w:val="00664C4E"/>
    <w:rsid w:val="006655C9"/>
    <w:rsid w:val="00665C97"/>
    <w:rsid w:val="00665FA3"/>
    <w:rsid w:val="00666F7E"/>
    <w:rsid w:val="0066736D"/>
    <w:rsid w:val="0066751B"/>
    <w:rsid w:val="006675B7"/>
    <w:rsid w:val="00670456"/>
    <w:rsid w:val="0067152A"/>
    <w:rsid w:val="0067569B"/>
    <w:rsid w:val="00675B00"/>
    <w:rsid w:val="00676B73"/>
    <w:rsid w:val="00676C04"/>
    <w:rsid w:val="0067752D"/>
    <w:rsid w:val="006808CA"/>
    <w:rsid w:val="00680E91"/>
    <w:rsid w:val="00683B3B"/>
    <w:rsid w:val="00683FA2"/>
    <w:rsid w:val="00684B39"/>
    <w:rsid w:val="006860B5"/>
    <w:rsid w:val="006861B5"/>
    <w:rsid w:val="00686CDA"/>
    <w:rsid w:val="0068755D"/>
    <w:rsid w:val="0069132C"/>
    <w:rsid w:val="00691C8A"/>
    <w:rsid w:val="00692B5D"/>
    <w:rsid w:val="00692E49"/>
    <w:rsid w:val="0069370A"/>
    <w:rsid w:val="00693A8A"/>
    <w:rsid w:val="00694255"/>
    <w:rsid w:val="0069542E"/>
    <w:rsid w:val="006956A4"/>
    <w:rsid w:val="00695A65"/>
    <w:rsid w:val="00697817"/>
    <w:rsid w:val="00697930"/>
    <w:rsid w:val="006A0E26"/>
    <w:rsid w:val="006A1759"/>
    <w:rsid w:val="006A1795"/>
    <w:rsid w:val="006A1A2D"/>
    <w:rsid w:val="006A274D"/>
    <w:rsid w:val="006A2DB5"/>
    <w:rsid w:val="006A32EE"/>
    <w:rsid w:val="006A359D"/>
    <w:rsid w:val="006A35F7"/>
    <w:rsid w:val="006A3888"/>
    <w:rsid w:val="006A3919"/>
    <w:rsid w:val="006A403D"/>
    <w:rsid w:val="006A4486"/>
    <w:rsid w:val="006A4930"/>
    <w:rsid w:val="006A4F08"/>
    <w:rsid w:val="006A58A3"/>
    <w:rsid w:val="006A670A"/>
    <w:rsid w:val="006A73D2"/>
    <w:rsid w:val="006A7B89"/>
    <w:rsid w:val="006B09F7"/>
    <w:rsid w:val="006B0DE3"/>
    <w:rsid w:val="006B1327"/>
    <w:rsid w:val="006B3118"/>
    <w:rsid w:val="006B3272"/>
    <w:rsid w:val="006B3B5C"/>
    <w:rsid w:val="006B3D21"/>
    <w:rsid w:val="006B40C7"/>
    <w:rsid w:val="006B41C5"/>
    <w:rsid w:val="006B45C2"/>
    <w:rsid w:val="006B4A1B"/>
    <w:rsid w:val="006B4CDE"/>
    <w:rsid w:val="006B4D9C"/>
    <w:rsid w:val="006B6271"/>
    <w:rsid w:val="006B79A9"/>
    <w:rsid w:val="006C0670"/>
    <w:rsid w:val="006C0E1F"/>
    <w:rsid w:val="006C13D3"/>
    <w:rsid w:val="006C3A7D"/>
    <w:rsid w:val="006C43E2"/>
    <w:rsid w:val="006C515F"/>
    <w:rsid w:val="006C5700"/>
    <w:rsid w:val="006C6A42"/>
    <w:rsid w:val="006C6C8E"/>
    <w:rsid w:val="006C7E23"/>
    <w:rsid w:val="006D0FDF"/>
    <w:rsid w:val="006D18E1"/>
    <w:rsid w:val="006D19C7"/>
    <w:rsid w:val="006D2B6F"/>
    <w:rsid w:val="006D39CF"/>
    <w:rsid w:val="006D415F"/>
    <w:rsid w:val="006D4234"/>
    <w:rsid w:val="006D4CE8"/>
    <w:rsid w:val="006D5D5A"/>
    <w:rsid w:val="006D6C4D"/>
    <w:rsid w:val="006D6F75"/>
    <w:rsid w:val="006D76F2"/>
    <w:rsid w:val="006E1579"/>
    <w:rsid w:val="006E1A03"/>
    <w:rsid w:val="006E1BA6"/>
    <w:rsid w:val="006E1FD2"/>
    <w:rsid w:val="006E2470"/>
    <w:rsid w:val="006E4473"/>
    <w:rsid w:val="006E5BDC"/>
    <w:rsid w:val="006E5E7E"/>
    <w:rsid w:val="006E743C"/>
    <w:rsid w:val="006E7711"/>
    <w:rsid w:val="006E7C5B"/>
    <w:rsid w:val="006F0F42"/>
    <w:rsid w:val="006F1A38"/>
    <w:rsid w:val="006F1C99"/>
    <w:rsid w:val="006F4746"/>
    <w:rsid w:val="006F4FAE"/>
    <w:rsid w:val="006F56ED"/>
    <w:rsid w:val="006F5A7A"/>
    <w:rsid w:val="006F7005"/>
    <w:rsid w:val="006F74A0"/>
    <w:rsid w:val="007000AB"/>
    <w:rsid w:val="007009BE"/>
    <w:rsid w:val="0070169F"/>
    <w:rsid w:val="00701926"/>
    <w:rsid w:val="00701B63"/>
    <w:rsid w:val="00702415"/>
    <w:rsid w:val="00702A4A"/>
    <w:rsid w:val="007030D3"/>
    <w:rsid w:val="007031AE"/>
    <w:rsid w:val="0070388B"/>
    <w:rsid w:val="0070426E"/>
    <w:rsid w:val="00704796"/>
    <w:rsid w:val="00704D00"/>
    <w:rsid w:val="007051AF"/>
    <w:rsid w:val="00705D11"/>
    <w:rsid w:val="00706874"/>
    <w:rsid w:val="007076C6"/>
    <w:rsid w:val="00707811"/>
    <w:rsid w:val="00707D6A"/>
    <w:rsid w:val="0071004C"/>
    <w:rsid w:val="007106AC"/>
    <w:rsid w:val="00711871"/>
    <w:rsid w:val="00711E4B"/>
    <w:rsid w:val="0071269A"/>
    <w:rsid w:val="007126E5"/>
    <w:rsid w:val="007128B3"/>
    <w:rsid w:val="00712F59"/>
    <w:rsid w:val="007139FB"/>
    <w:rsid w:val="007140A5"/>
    <w:rsid w:val="00715AA0"/>
    <w:rsid w:val="00715E98"/>
    <w:rsid w:val="00716003"/>
    <w:rsid w:val="007164DC"/>
    <w:rsid w:val="00716BFD"/>
    <w:rsid w:val="007173C5"/>
    <w:rsid w:val="00717593"/>
    <w:rsid w:val="00720DE8"/>
    <w:rsid w:val="0072113E"/>
    <w:rsid w:val="00721147"/>
    <w:rsid w:val="007225D1"/>
    <w:rsid w:val="007234F1"/>
    <w:rsid w:val="0072489F"/>
    <w:rsid w:val="007250D2"/>
    <w:rsid w:val="007256A1"/>
    <w:rsid w:val="00725981"/>
    <w:rsid w:val="007269B3"/>
    <w:rsid w:val="007271B3"/>
    <w:rsid w:val="0073074F"/>
    <w:rsid w:val="0073094D"/>
    <w:rsid w:val="0073123C"/>
    <w:rsid w:val="00731650"/>
    <w:rsid w:val="00732900"/>
    <w:rsid w:val="007337A3"/>
    <w:rsid w:val="00733814"/>
    <w:rsid w:val="007345FD"/>
    <w:rsid w:val="007351C1"/>
    <w:rsid w:val="007356D5"/>
    <w:rsid w:val="00735EC0"/>
    <w:rsid w:val="00736323"/>
    <w:rsid w:val="007368BA"/>
    <w:rsid w:val="007370D9"/>
    <w:rsid w:val="00740ACF"/>
    <w:rsid w:val="00741968"/>
    <w:rsid w:val="00741B78"/>
    <w:rsid w:val="00741CD9"/>
    <w:rsid w:val="00741E2F"/>
    <w:rsid w:val="00742E26"/>
    <w:rsid w:val="007458A7"/>
    <w:rsid w:val="007477D3"/>
    <w:rsid w:val="0075130E"/>
    <w:rsid w:val="00751C14"/>
    <w:rsid w:val="0075221C"/>
    <w:rsid w:val="00752658"/>
    <w:rsid w:val="0075318D"/>
    <w:rsid w:val="0075427D"/>
    <w:rsid w:val="007550D7"/>
    <w:rsid w:val="00755424"/>
    <w:rsid w:val="00757C40"/>
    <w:rsid w:val="007601C8"/>
    <w:rsid w:val="0076278A"/>
    <w:rsid w:val="007633A7"/>
    <w:rsid w:val="00763F9F"/>
    <w:rsid w:val="0076552C"/>
    <w:rsid w:val="00765E42"/>
    <w:rsid w:val="007667D2"/>
    <w:rsid w:val="00766988"/>
    <w:rsid w:val="0077187D"/>
    <w:rsid w:val="00773404"/>
    <w:rsid w:val="00773FF0"/>
    <w:rsid w:val="0077444C"/>
    <w:rsid w:val="00774502"/>
    <w:rsid w:val="007751AB"/>
    <w:rsid w:val="007758CA"/>
    <w:rsid w:val="0077591A"/>
    <w:rsid w:val="00780290"/>
    <w:rsid w:val="0078053B"/>
    <w:rsid w:val="0078297D"/>
    <w:rsid w:val="007831F8"/>
    <w:rsid w:val="0078489F"/>
    <w:rsid w:val="00784B3B"/>
    <w:rsid w:val="007850E5"/>
    <w:rsid w:val="007851B8"/>
    <w:rsid w:val="007858F5"/>
    <w:rsid w:val="00786677"/>
    <w:rsid w:val="00786B5D"/>
    <w:rsid w:val="00790785"/>
    <w:rsid w:val="00791BF6"/>
    <w:rsid w:val="00792982"/>
    <w:rsid w:val="00792D9A"/>
    <w:rsid w:val="007945C2"/>
    <w:rsid w:val="00794709"/>
    <w:rsid w:val="0079680C"/>
    <w:rsid w:val="007A0717"/>
    <w:rsid w:val="007A0864"/>
    <w:rsid w:val="007A0924"/>
    <w:rsid w:val="007A09ED"/>
    <w:rsid w:val="007A2AD2"/>
    <w:rsid w:val="007A3077"/>
    <w:rsid w:val="007A36DF"/>
    <w:rsid w:val="007A425F"/>
    <w:rsid w:val="007A6A4C"/>
    <w:rsid w:val="007A6D4D"/>
    <w:rsid w:val="007A7406"/>
    <w:rsid w:val="007B0704"/>
    <w:rsid w:val="007B0C5C"/>
    <w:rsid w:val="007B237F"/>
    <w:rsid w:val="007B2416"/>
    <w:rsid w:val="007B2B60"/>
    <w:rsid w:val="007B308D"/>
    <w:rsid w:val="007B3968"/>
    <w:rsid w:val="007B3BCF"/>
    <w:rsid w:val="007B4E5D"/>
    <w:rsid w:val="007B5F0D"/>
    <w:rsid w:val="007B60FD"/>
    <w:rsid w:val="007B7987"/>
    <w:rsid w:val="007B7D99"/>
    <w:rsid w:val="007C0EE5"/>
    <w:rsid w:val="007C11B0"/>
    <w:rsid w:val="007C1CBF"/>
    <w:rsid w:val="007C386C"/>
    <w:rsid w:val="007C420E"/>
    <w:rsid w:val="007C4796"/>
    <w:rsid w:val="007C4B90"/>
    <w:rsid w:val="007C59BB"/>
    <w:rsid w:val="007C7B8C"/>
    <w:rsid w:val="007C7D7D"/>
    <w:rsid w:val="007D038B"/>
    <w:rsid w:val="007D0642"/>
    <w:rsid w:val="007D124B"/>
    <w:rsid w:val="007D33AE"/>
    <w:rsid w:val="007D50B5"/>
    <w:rsid w:val="007D7A96"/>
    <w:rsid w:val="007D7E6A"/>
    <w:rsid w:val="007E05F4"/>
    <w:rsid w:val="007E0854"/>
    <w:rsid w:val="007E0929"/>
    <w:rsid w:val="007E09D1"/>
    <w:rsid w:val="007E2365"/>
    <w:rsid w:val="007E359B"/>
    <w:rsid w:val="007E3FA3"/>
    <w:rsid w:val="007E4C76"/>
    <w:rsid w:val="007E57F0"/>
    <w:rsid w:val="007E6682"/>
    <w:rsid w:val="007E7B5E"/>
    <w:rsid w:val="007F004C"/>
    <w:rsid w:val="007F31E2"/>
    <w:rsid w:val="007F3328"/>
    <w:rsid w:val="007F498C"/>
    <w:rsid w:val="007F562E"/>
    <w:rsid w:val="007F59BE"/>
    <w:rsid w:val="007F7AC1"/>
    <w:rsid w:val="0080143C"/>
    <w:rsid w:val="008023D9"/>
    <w:rsid w:val="00803DC1"/>
    <w:rsid w:val="00804C1F"/>
    <w:rsid w:val="00805BE7"/>
    <w:rsid w:val="008071F2"/>
    <w:rsid w:val="00807905"/>
    <w:rsid w:val="008113F2"/>
    <w:rsid w:val="00811E78"/>
    <w:rsid w:val="00815947"/>
    <w:rsid w:val="00815D55"/>
    <w:rsid w:val="00816B9A"/>
    <w:rsid w:val="00817C66"/>
    <w:rsid w:val="008200BC"/>
    <w:rsid w:val="008204C1"/>
    <w:rsid w:val="00820573"/>
    <w:rsid w:val="00820850"/>
    <w:rsid w:val="008208B7"/>
    <w:rsid w:val="00820FAF"/>
    <w:rsid w:val="00821234"/>
    <w:rsid w:val="008215DE"/>
    <w:rsid w:val="00821A5A"/>
    <w:rsid w:val="00821B1A"/>
    <w:rsid w:val="00821D27"/>
    <w:rsid w:val="00821FC3"/>
    <w:rsid w:val="0082249C"/>
    <w:rsid w:val="00822D51"/>
    <w:rsid w:val="00823AFD"/>
    <w:rsid w:val="00823CA9"/>
    <w:rsid w:val="00824F2F"/>
    <w:rsid w:val="00825545"/>
    <w:rsid w:val="00826B87"/>
    <w:rsid w:val="00826B8D"/>
    <w:rsid w:val="00827DF8"/>
    <w:rsid w:val="0083068C"/>
    <w:rsid w:val="00832BDA"/>
    <w:rsid w:val="008333E8"/>
    <w:rsid w:val="0083418D"/>
    <w:rsid w:val="00834294"/>
    <w:rsid w:val="008349FA"/>
    <w:rsid w:val="008349FE"/>
    <w:rsid w:val="00835F00"/>
    <w:rsid w:val="008360B7"/>
    <w:rsid w:val="008366A9"/>
    <w:rsid w:val="00837542"/>
    <w:rsid w:val="00837808"/>
    <w:rsid w:val="00837F10"/>
    <w:rsid w:val="00841E44"/>
    <w:rsid w:val="00842090"/>
    <w:rsid w:val="008424B3"/>
    <w:rsid w:val="008431C7"/>
    <w:rsid w:val="00843AB6"/>
    <w:rsid w:val="00843EA0"/>
    <w:rsid w:val="00843EEC"/>
    <w:rsid w:val="00844B14"/>
    <w:rsid w:val="00844E4C"/>
    <w:rsid w:val="00846C72"/>
    <w:rsid w:val="00846F43"/>
    <w:rsid w:val="00847634"/>
    <w:rsid w:val="00847A6A"/>
    <w:rsid w:val="00850F4B"/>
    <w:rsid w:val="00851B3E"/>
    <w:rsid w:val="00852FA4"/>
    <w:rsid w:val="00854165"/>
    <w:rsid w:val="00854808"/>
    <w:rsid w:val="008551A2"/>
    <w:rsid w:val="0085669F"/>
    <w:rsid w:val="0086069E"/>
    <w:rsid w:val="0086133E"/>
    <w:rsid w:val="00862BA6"/>
    <w:rsid w:val="0086367B"/>
    <w:rsid w:val="00863D25"/>
    <w:rsid w:val="008643E4"/>
    <w:rsid w:val="008644BF"/>
    <w:rsid w:val="00865E6F"/>
    <w:rsid w:val="00866038"/>
    <w:rsid w:val="00866FB5"/>
    <w:rsid w:val="0086726D"/>
    <w:rsid w:val="00867484"/>
    <w:rsid w:val="00870733"/>
    <w:rsid w:val="008720AA"/>
    <w:rsid w:val="00872374"/>
    <w:rsid w:val="00872A31"/>
    <w:rsid w:val="00872C4C"/>
    <w:rsid w:val="00872FEA"/>
    <w:rsid w:val="008737F5"/>
    <w:rsid w:val="0087392C"/>
    <w:rsid w:val="0087497C"/>
    <w:rsid w:val="00875BF2"/>
    <w:rsid w:val="00875C71"/>
    <w:rsid w:val="00877780"/>
    <w:rsid w:val="008805F7"/>
    <w:rsid w:val="008812B7"/>
    <w:rsid w:val="00881F2A"/>
    <w:rsid w:val="008823C1"/>
    <w:rsid w:val="008824C5"/>
    <w:rsid w:val="00883663"/>
    <w:rsid w:val="0088473A"/>
    <w:rsid w:val="00886F6C"/>
    <w:rsid w:val="00887314"/>
    <w:rsid w:val="00887E82"/>
    <w:rsid w:val="008905ED"/>
    <w:rsid w:val="008915EF"/>
    <w:rsid w:val="00892179"/>
    <w:rsid w:val="00893DD6"/>
    <w:rsid w:val="008947FB"/>
    <w:rsid w:val="00895284"/>
    <w:rsid w:val="00896193"/>
    <w:rsid w:val="00896D4D"/>
    <w:rsid w:val="00897693"/>
    <w:rsid w:val="00897C1A"/>
    <w:rsid w:val="008A0431"/>
    <w:rsid w:val="008A04A1"/>
    <w:rsid w:val="008A0DE8"/>
    <w:rsid w:val="008A15FD"/>
    <w:rsid w:val="008A1F5C"/>
    <w:rsid w:val="008A20B6"/>
    <w:rsid w:val="008A4E02"/>
    <w:rsid w:val="008A5022"/>
    <w:rsid w:val="008A56AB"/>
    <w:rsid w:val="008A5AC5"/>
    <w:rsid w:val="008A605E"/>
    <w:rsid w:val="008A7300"/>
    <w:rsid w:val="008A753D"/>
    <w:rsid w:val="008B037B"/>
    <w:rsid w:val="008B051F"/>
    <w:rsid w:val="008B1126"/>
    <w:rsid w:val="008B14E6"/>
    <w:rsid w:val="008B15F5"/>
    <w:rsid w:val="008B16B9"/>
    <w:rsid w:val="008B21B6"/>
    <w:rsid w:val="008B2880"/>
    <w:rsid w:val="008B2E52"/>
    <w:rsid w:val="008B31FA"/>
    <w:rsid w:val="008B367A"/>
    <w:rsid w:val="008B3AB5"/>
    <w:rsid w:val="008B40E4"/>
    <w:rsid w:val="008B42FD"/>
    <w:rsid w:val="008B500D"/>
    <w:rsid w:val="008B55C1"/>
    <w:rsid w:val="008B5BAB"/>
    <w:rsid w:val="008B5C1F"/>
    <w:rsid w:val="008B633E"/>
    <w:rsid w:val="008B64C2"/>
    <w:rsid w:val="008C01CC"/>
    <w:rsid w:val="008C03EB"/>
    <w:rsid w:val="008C10A9"/>
    <w:rsid w:val="008C128D"/>
    <w:rsid w:val="008C1901"/>
    <w:rsid w:val="008C1C88"/>
    <w:rsid w:val="008C2291"/>
    <w:rsid w:val="008C3168"/>
    <w:rsid w:val="008C3A5B"/>
    <w:rsid w:val="008C474C"/>
    <w:rsid w:val="008C5BAA"/>
    <w:rsid w:val="008C5EAE"/>
    <w:rsid w:val="008C61F1"/>
    <w:rsid w:val="008D0949"/>
    <w:rsid w:val="008D1313"/>
    <w:rsid w:val="008D1C61"/>
    <w:rsid w:val="008D2F30"/>
    <w:rsid w:val="008D2F59"/>
    <w:rsid w:val="008D4246"/>
    <w:rsid w:val="008D4CA8"/>
    <w:rsid w:val="008D5372"/>
    <w:rsid w:val="008D555A"/>
    <w:rsid w:val="008D64F7"/>
    <w:rsid w:val="008D6995"/>
    <w:rsid w:val="008D6A59"/>
    <w:rsid w:val="008D6F1C"/>
    <w:rsid w:val="008D7E96"/>
    <w:rsid w:val="008E00DC"/>
    <w:rsid w:val="008E05EA"/>
    <w:rsid w:val="008E07F7"/>
    <w:rsid w:val="008E1EC8"/>
    <w:rsid w:val="008E205C"/>
    <w:rsid w:val="008E2635"/>
    <w:rsid w:val="008E2D28"/>
    <w:rsid w:val="008E319E"/>
    <w:rsid w:val="008E3946"/>
    <w:rsid w:val="008E4367"/>
    <w:rsid w:val="008E5C16"/>
    <w:rsid w:val="008E5D2D"/>
    <w:rsid w:val="008E64B7"/>
    <w:rsid w:val="008E68CD"/>
    <w:rsid w:val="008E6E6E"/>
    <w:rsid w:val="008E789B"/>
    <w:rsid w:val="008F044B"/>
    <w:rsid w:val="008F05DC"/>
    <w:rsid w:val="008F0B6B"/>
    <w:rsid w:val="008F13AF"/>
    <w:rsid w:val="008F193A"/>
    <w:rsid w:val="008F2807"/>
    <w:rsid w:val="008F3307"/>
    <w:rsid w:val="008F358E"/>
    <w:rsid w:val="008F3F0C"/>
    <w:rsid w:val="008F58FB"/>
    <w:rsid w:val="008F5AF0"/>
    <w:rsid w:val="008F6BEF"/>
    <w:rsid w:val="009001E2"/>
    <w:rsid w:val="009008D3"/>
    <w:rsid w:val="00900FD8"/>
    <w:rsid w:val="00901D1D"/>
    <w:rsid w:val="00901DC3"/>
    <w:rsid w:val="009026AB"/>
    <w:rsid w:val="00903AEF"/>
    <w:rsid w:val="00903C05"/>
    <w:rsid w:val="00906CA0"/>
    <w:rsid w:val="00907453"/>
    <w:rsid w:val="00911AE0"/>
    <w:rsid w:val="00912430"/>
    <w:rsid w:val="009136FA"/>
    <w:rsid w:val="0091410B"/>
    <w:rsid w:val="00914862"/>
    <w:rsid w:val="00914D82"/>
    <w:rsid w:val="0091571A"/>
    <w:rsid w:val="00915755"/>
    <w:rsid w:val="00916190"/>
    <w:rsid w:val="00916241"/>
    <w:rsid w:val="009166C8"/>
    <w:rsid w:val="009178B3"/>
    <w:rsid w:val="00920176"/>
    <w:rsid w:val="00920669"/>
    <w:rsid w:val="00920882"/>
    <w:rsid w:val="00920BB3"/>
    <w:rsid w:val="00920FF0"/>
    <w:rsid w:val="009235D0"/>
    <w:rsid w:val="009243E4"/>
    <w:rsid w:val="0092450C"/>
    <w:rsid w:val="009255D2"/>
    <w:rsid w:val="009269CC"/>
    <w:rsid w:val="00926B36"/>
    <w:rsid w:val="00926CB3"/>
    <w:rsid w:val="0092771A"/>
    <w:rsid w:val="00927E26"/>
    <w:rsid w:val="00927F11"/>
    <w:rsid w:val="00930443"/>
    <w:rsid w:val="009307DD"/>
    <w:rsid w:val="00930D78"/>
    <w:rsid w:val="009327D3"/>
    <w:rsid w:val="00933220"/>
    <w:rsid w:val="00933380"/>
    <w:rsid w:val="00933769"/>
    <w:rsid w:val="00933A7D"/>
    <w:rsid w:val="00933B1A"/>
    <w:rsid w:val="00933CD3"/>
    <w:rsid w:val="00934FB0"/>
    <w:rsid w:val="00935325"/>
    <w:rsid w:val="00935B39"/>
    <w:rsid w:val="00935C20"/>
    <w:rsid w:val="0093622E"/>
    <w:rsid w:val="0093680D"/>
    <w:rsid w:val="00936FF2"/>
    <w:rsid w:val="00940153"/>
    <w:rsid w:val="0094025E"/>
    <w:rsid w:val="009409E7"/>
    <w:rsid w:val="00941D6A"/>
    <w:rsid w:val="009424B8"/>
    <w:rsid w:val="00942570"/>
    <w:rsid w:val="00942B9B"/>
    <w:rsid w:val="00942D18"/>
    <w:rsid w:val="00943479"/>
    <w:rsid w:val="00943F06"/>
    <w:rsid w:val="0094567B"/>
    <w:rsid w:val="009458B7"/>
    <w:rsid w:val="009458CE"/>
    <w:rsid w:val="009458EE"/>
    <w:rsid w:val="00945E5F"/>
    <w:rsid w:val="0094795D"/>
    <w:rsid w:val="00947A32"/>
    <w:rsid w:val="009502DF"/>
    <w:rsid w:val="009516C0"/>
    <w:rsid w:val="00952A94"/>
    <w:rsid w:val="0095443E"/>
    <w:rsid w:val="009549B4"/>
    <w:rsid w:val="00954D09"/>
    <w:rsid w:val="00955138"/>
    <w:rsid w:val="0095522D"/>
    <w:rsid w:val="009552EC"/>
    <w:rsid w:val="009554FF"/>
    <w:rsid w:val="009559DA"/>
    <w:rsid w:val="00955B3B"/>
    <w:rsid w:val="00956293"/>
    <w:rsid w:val="009568CE"/>
    <w:rsid w:val="0096038C"/>
    <w:rsid w:val="00960642"/>
    <w:rsid w:val="00960DEA"/>
    <w:rsid w:val="00961A9C"/>
    <w:rsid w:val="009631B0"/>
    <w:rsid w:val="0096428D"/>
    <w:rsid w:val="009647CD"/>
    <w:rsid w:val="00964B95"/>
    <w:rsid w:val="00967929"/>
    <w:rsid w:val="00967ADB"/>
    <w:rsid w:val="00967D69"/>
    <w:rsid w:val="0097281D"/>
    <w:rsid w:val="00972D6C"/>
    <w:rsid w:val="00972F1E"/>
    <w:rsid w:val="00973EAE"/>
    <w:rsid w:val="00974580"/>
    <w:rsid w:val="00974970"/>
    <w:rsid w:val="00974B0D"/>
    <w:rsid w:val="00975466"/>
    <w:rsid w:val="00975B13"/>
    <w:rsid w:val="009771F7"/>
    <w:rsid w:val="009808A7"/>
    <w:rsid w:val="00981083"/>
    <w:rsid w:val="0098298F"/>
    <w:rsid w:val="009834C9"/>
    <w:rsid w:val="00983CBA"/>
    <w:rsid w:val="00984DFB"/>
    <w:rsid w:val="00984FC3"/>
    <w:rsid w:val="009856B6"/>
    <w:rsid w:val="00985B09"/>
    <w:rsid w:val="009860E4"/>
    <w:rsid w:val="0098673C"/>
    <w:rsid w:val="00986818"/>
    <w:rsid w:val="00987D16"/>
    <w:rsid w:val="00987F13"/>
    <w:rsid w:val="0099147A"/>
    <w:rsid w:val="00991AA2"/>
    <w:rsid w:val="00991CDC"/>
    <w:rsid w:val="009926D8"/>
    <w:rsid w:val="0099363E"/>
    <w:rsid w:val="009936AE"/>
    <w:rsid w:val="00993EB4"/>
    <w:rsid w:val="00994709"/>
    <w:rsid w:val="00995087"/>
    <w:rsid w:val="0099546C"/>
    <w:rsid w:val="00995925"/>
    <w:rsid w:val="00995D23"/>
    <w:rsid w:val="00995D28"/>
    <w:rsid w:val="00997624"/>
    <w:rsid w:val="009A109B"/>
    <w:rsid w:val="009A1D15"/>
    <w:rsid w:val="009A2AEA"/>
    <w:rsid w:val="009A4B88"/>
    <w:rsid w:val="009A52B8"/>
    <w:rsid w:val="009A54CB"/>
    <w:rsid w:val="009A6942"/>
    <w:rsid w:val="009A6CAB"/>
    <w:rsid w:val="009A7768"/>
    <w:rsid w:val="009B0271"/>
    <w:rsid w:val="009B06E5"/>
    <w:rsid w:val="009B10E1"/>
    <w:rsid w:val="009B1B13"/>
    <w:rsid w:val="009B30CB"/>
    <w:rsid w:val="009B6829"/>
    <w:rsid w:val="009B6FCE"/>
    <w:rsid w:val="009B6FE0"/>
    <w:rsid w:val="009B7B88"/>
    <w:rsid w:val="009B7EF3"/>
    <w:rsid w:val="009C072C"/>
    <w:rsid w:val="009C0E70"/>
    <w:rsid w:val="009C2D99"/>
    <w:rsid w:val="009C31AC"/>
    <w:rsid w:val="009C4C1F"/>
    <w:rsid w:val="009C50DA"/>
    <w:rsid w:val="009C57A4"/>
    <w:rsid w:val="009C5EA0"/>
    <w:rsid w:val="009C74E8"/>
    <w:rsid w:val="009C7DDF"/>
    <w:rsid w:val="009D1255"/>
    <w:rsid w:val="009D161C"/>
    <w:rsid w:val="009D283F"/>
    <w:rsid w:val="009D41A0"/>
    <w:rsid w:val="009D55C8"/>
    <w:rsid w:val="009D5E1A"/>
    <w:rsid w:val="009D70A9"/>
    <w:rsid w:val="009E035E"/>
    <w:rsid w:val="009E09A3"/>
    <w:rsid w:val="009E1635"/>
    <w:rsid w:val="009E231C"/>
    <w:rsid w:val="009E26A3"/>
    <w:rsid w:val="009E441A"/>
    <w:rsid w:val="009E44D9"/>
    <w:rsid w:val="009E456C"/>
    <w:rsid w:val="009E4814"/>
    <w:rsid w:val="009E4A39"/>
    <w:rsid w:val="009E5268"/>
    <w:rsid w:val="009E54B1"/>
    <w:rsid w:val="009E59A7"/>
    <w:rsid w:val="009E5C7B"/>
    <w:rsid w:val="009E6559"/>
    <w:rsid w:val="009E68E0"/>
    <w:rsid w:val="009E768B"/>
    <w:rsid w:val="009E788B"/>
    <w:rsid w:val="009E7D70"/>
    <w:rsid w:val="009F078A"/>
    <w:rsid w:val="009F08F2"/>
    <w:rsid w:val="009F1AFC"/>
    <w:rsid w:val="009F21F4"/>
    <w:rsid w:val="009F27DD"/>
    <w:rsid w:val="009F349B"/>
    <w:rsid w:val="009F3C5B"/>
    <w:rsid w:val="009F5914"/>
    <w:rsid w:val="009F6228"/>
    <w:rsid w:val="009F663B"/>
    <w:rsid w:val="009F70AF"/>
    <w:rsid w:val="00A00700"/>
    <w:rsid w:val="00A0087A"/>
    <w:rsid w:val="00A011A0"/>
    <w:rsid w:val="00A03473"/>
    <w:rsid w:val="00A04BB9"/>
    <w:rsid w:val="00A04F28"/>
    <w:rsid w:val="00A05014"/>
    <w:rsid w:val="00A0520D"/>
    <w:rsid w:val="00A054D4"/>
    <w:rsid w:val="00A056B4"/>
    <w:rsid w:val="00A05AAF"/>
    <w:rsid w:val="00A05CC8"/>
    <w:rsid w:val="00A05F07"/>
    <w:rsid w:val="00A05FB1"/>
    <w:rsid w:val="00A0738A"/>
    <w:rsid w:val="00A073DD"/>
    <w:rsid w:val="00A10154"/>
    <w:rsid w:val="00A10610"/>
    <w:rsid w:val="00A10673"/>
    <w:rsid w:val="00A108CD"/>
    <w:rsid w:val="00A11347"/>
    <w:rsid w:val="00A11BD1"/>
    <w:rsid w:val="00A1259D"/>
    <w:rsid w:val="00A127F4"/>
    <w:rsid w:val="00A12A55"/>
    <w:rsid w:val="00A1363C"/>
    <w:rsid w:val="00A14C15"/>
    <w:rsid w:val="00A1518F"/>
    <w:rsid w:val="00A152E3"/>
    <w:rsid w:val="00A15B60"/>
    <w:rsid w:val="00A16F49"/>
    <w:rsid w:val="00A20FF7"/>
    <w:rsid w:val="00A23CC7"/>
    <w:rsid w:val="00A24129"/>
    <w:rsid w:val="00A24A81"/>
    <w:rsid w:val="00A24B36"/>
    <w:rsid w:val="00A25165"/>
    <w:rsid w:val="00A2599B"/>
    <w:rsid w:val="00A25C29"/>
    <w:rsid w:val="00A25F0D"/>
    <w:rsid w:val="00A2688B"/>
    <w:rsid w:val="00A2708A"/>
    <w:rsid w:val="00A304F9"/>
    <w:rsid w:val="00A306E4"/>
    <w:rsid w:val="00A30A0C"/>
    <w:rsid w:val="00A3133C"/>
    <w:rsid w:val="00A31DD7"/>
    <w:rsid w:val="00A32481"/>
    <w:rsid w:val="00A33913"/>
    <w:rsid w:val="00A33F9D"/>
    <w:rsid w:val="00A345DD"/>
    <w:rsid w:val="00A35FA5"/>
    <w:rsid w:val="00A35FA6"/>
    <w:rsid w:val="00A36701"/>
    <w:rsid w:val="00A4062F"/>
    <w:rsid w:val="00A427C8"/>
    <w:rsid w:val="00A42BCD"/>
    <w:rsid w:val="00A44684"/>
    <w:rsid w:val="00A45B9C"/>
    <w:rsid w:val="00A45F7A"/>
    <w:rsid w:val="00A47E50"/>
    <w:rsid w:val="00A50887"/>
    <w:rsid w:val="00A50E4E"/>
    <w:rsid w:val="00A50F99"/>
    <w:rsid w:val="00A51606"/>
    <w:rsid w:val="00A5185D"/>
    <w:rsid w:val="00A545B9"/>
    <w:rsid w:val="00A54B85"/>
    <w:rsid w:val="00A5506B"/>
    <w:rsid w:val="00A560FC"/>
    <w:rsid w:val="00A564EC"/>
    <w:rsid w:val="00A57EF0"/>
    <w:rsid w:val="00A60671"/>
    <w:rsid w:val="00A607F6"/>
    <w:rsid w:val="00A6189C"/>
    <w:rsid w:val="00A61AC0"/>
    <w:rsid w:val="00A63AA6"/>
    <w:rsid w:val="00A63D24"/>
    <w:rsid w:val="00A63F24"/>
    <w:rsid w:val="00A64B7F"/>
    <w:rsid w:val="00A65E7F"/>
    <w:rsid w:val="00A66209"/>
    <w:rsid w:val="00A67EAF"/>
    <w:rsid w:val="00A70B64"/>
    <w:rsid w:val="00A71EA3"/>
    <w:rsid w:val="00A735C1"/>
    <w:rsid w:val="00A7370A"/>
    <w:rsid w:val="00A73C5A"/>
    <w:rsid w:val="00A80A7C"/>
    <w:rsid w:val="00A80FC3"/>
    <w:rsid w:val="00A827C7"/>
    <w:rsid w:val="00A83531"/>
    <w:rsid w:val="00A83FAA"/>
    <w:rsid w:val="00A855A8"/>
    <w:rsid w:val="00A865C3"/>
    <w:rsid w:val="00A86D7D"/>
    <w:rsid w:val="00A871AB"/>
    <w:rsid w:val="00A87602"/>
    <w:rsid w:val="00A902E9"/>
    <w:rsid w:val="00A90302"/>
    <w:rsid w:val="00A90551"/>
    <w:rsid w:val="00A90E9E"/>
    <w:rsid w:val="00A92B1A"/>
    <w:rsid w:val="00A92FD6"/>
    <w:rsid w:val="00A94235"/>
    <w:rsid w:val="00A94FE5"/>
    <w:rsid w:val="00A95B2C"/>
    <w:rsid w:val="00A962D9"/>
    <w:rsid w:val="00A967DC"/>
    <w:rsid w:val="00A96B09"/>
    <w:rsid w:val="00AA18CD"/>
    <w:rsid w:val="00AA25A2"/>
    <w:rsid w:val="00AA273D"/>
    <w:rsid w:val="00AA2A70"/>
    <w:rsid w:val="00AA42B0"/>
    <w:rsid w:val="00AA4760"/>
    <w:rsid w:val="00AA4D04"/>
    <w:rsid w:val="00AA4E77"/>
    <w:rsid w:val="00AA5A25"/>
    <w:rsid w:val="00AA5BB6"/>
    <w:rsid w:val="00AA612D"/>
    <w:rsid w:val="00AA6195"/>
    <w:rsid w:val="00AA7331"/>
    <w:rsid w:val="00AB0076"/>
    <w:rsid w:val="00AB0EF8"/>
    <w:rsid w:val="00AB11C4"/>
    <w:rsid w:val="00AB19E1"/>
    <w:rsid w:val="00AB2174"/>
    <w:rsid w:val="00AB299C"/>
    <w:rsid w:val="00AB42F0"/>
    <w:rsid w:val="00AB447D"/>
    <w:rsid w:val="00AB4A45"/>
    <w:rsid w:val="00AB4A7A"/>
    <w:rsid w:val="00AB5492"/>
    <w:rsid w:val="00AB57C2"/>
    <w:rsid w:val="00AB5D06"/>
    <w:rsid w:val="00AB6959"/>
    <w:rsid w:val="00AB6981"/>
    <w:rsid w:val="00AB7202"/>
    <w:rsid w:val="00AC2157"/>
    <w:rsid w:val="00AC2870"/>
    <w:rsid w:val="00AC370D"/>
    <w:rsid w:val="00AC468F"/>
    <w:rsid w:val="00AC5102"/>
    <w:rsid w:val="00AC645E"/>
    <w:rsid w:val="00AC64CF"/>
    <w:rsid w:val="00AC65DF"/>
    <w:rsid w:val="00AC664E"/>
    <w:rsid w:val="00AC6A9C"/>
    <w:rsid w:val="00AC6F4A"/>
    <w:rsid w:val="00AC702F"/>
    <w:rsid w:val="00AC7347"/>
    <w:rsid w:val="00AC764E"/>
    <w:rsid w:val="00AD09A8"/>
    <w:rsid w:val="00AD173B"/>
    <w:rsid w:val="00AD1DAA"/>
    <w:rsid w:val="00AD31A0"/>
    <w:rsid w:val="00AD38A8"/>
    <w:rsid w:val="00AD3E04"/>
    <w:rsid w:val="00AD3FC3"/>
    <w:rsid w:val="00AD5603"/>
    <w:rsid w:val="00AD5A0D"/>
    <w:rsid w:val="00AE2B68"/>
    <w:rsid w:val="00AE4121"/>
    <w:rsid w:val="00AE60B8"/>
    <w:rsid w:val="00AE6B4D"/>
    <w:rsid w:val="00AE707B"/>
    <w:rsid w:val="00AF001D"/>
    <w:rsid w:val="00AF0905"/>
    <w:rsid w:val="00AF0E7C"/>
    <w:rsid w:val="00AF11BA"/>
    <w:rsid w:val="00AF12C9"/>
    <w:rsid w:val="00AF17FB"/>
    <w:rsid w:val="00AF1838"/>
    <w:rsid w:val="00AF1A26"/>
    <w:rsid w:val="00AF1E7B"/>
    <w:rsid w:val="00AF2365"/>
    <w:rsid w:val="00AF29D8"/>
    <w:rsid w:val="00AF29E9"/>
    <w:rsid w:val="00AF2ACC"/>
    <w:rsid w:val="00AF2B03"/>
    <w:rsid w:val="00AF37E2"/>
    <w:rsid w:val="00AF393C"/>
    <w:rsid w:val="00AF44E2"/>
    <w:rsid w:val="00AF46A6"/>
    <w:rsid w:val="00AF56BC"/>
    <w:rsid w:val="00AF5EED"/>
    <w:rsid w:val="00AF5FAB"/>
    <w:rsid w:val="00AF66CA"/>
    <w:rsid w:val="00AF6753"/>
    <w:rsid w:val="00AF7A76"/>
    <w:rsid w:val="00B00645"/>
    <w:rsid w:val="00B00C81"/>
    <w:rsid w:val="00B01726"/>
    <w:rsid w:val="00B01A6F"/>
    <w:rsid w:val="00B023F5"/>
    <w:rsid w:val="00B02CB7"/>
    <w:rsid w:val="00B03030"/>
    <w:rsid w:val="00B0379B"/>
    <w:rsid w:val="00B0503C"/>
    <w:rsid w:val="00B05275"/>
    <w:rsid w:val="00B054AE"/>
    <w:rsid w:val="00B05F1C"/>
    <w:rsid w:val="00B073B5"/>
    <w:rsid w:val="00B10623"/>
    <w:rsid w:val="00B10762"/>
    <w:rsid w:val="00B1169D"/>
    <w:rsid w:val="00B13772"/>
    <w:rsid w:val="00B141A5"/>
    <w:rsid w:val="00B1469F"/>
    <w:rsid w:val="00B147D6"/>
    <w:rsid w:val="00B14F0A"/>
    <w:rsid w:val="00B153D7"/>
    <w:rsid w:val="00B1559C"/>
    <w:rsid w:val="00B1627C"/>
    <w:rsid w:val="00B16E08"/>
    <w:rsid w:val="00B175FB"/>
    <w:rsid w:val="00B20083"/>
    <w:rsid w:val="00B2010D"/>
    <w:rsid w:val="00B20164"/>
    <w:rsid w:val="00B20E1A"/>
    <w:rsid w:val="00B21BF4"/>
    <w:rsid w:val="00B22468"/>
    <w:rsid w:val="00B248E0"/>
    <w:rsid w:val="00B252FB"/>
    <w:rsid w:val="00B25939"/>
    <w:rsid w:val="00B26ECE"/>
    <w:rsid w:val="00B30719"/>
    <w:rsid w:val="00B30912"/>
    <w:rsid w:val="00B30A34"/>
    <w:rsid w:val="00B322D7"/>
    <w:rsid w:val="00B32824"/>
    <w:rsid w:val="00B35F7C"/>
    <w:rsid w:val="00B36108"/>
    <w:rsid w:val="00B361F5"/>
    <w:rsid w:val="00B36F83"/>
    <w:rsid w:val="00B40123"/>
    <w:rsid w:val="00B408B9"/>
    <w:rsid w:val="00B42D49"/>
    <w:rsid w:val="00B4334C"/>
    <w:rsid w:val="00B436E1"/>
    <w:rsid w:val="00B439F1"/>
    <w:rsid w:val="00B43C2D"/>
    <w:rsid w:val="00B44269"/>
    <w:rsid w:val="00B44512"/>
    <w:rsid w:val="00B448CD"/>
    <w:rsid w:val="00B45691"/>
    <w:rsid w:val="00B45867"/>
    <w:rsid w:val="00B46108"/>
    <w:rsid w:val="00B46158"/>
    <w:rsid w:val="00B46CCB"/>
    <w:rsid w:val="00B46D2D"/>
    <w:rsid w:val="00B46EA5"/>
    <w:rsid w:val="00B470D3"/>
    <w:rsid w:val="00B47486"/>
    <w:rsid w:val="00B4753F"/>
    <w:rsid w:val="00B47D7D"/>
    <w:rsid w:val="00B50193"/>
    <w:rsid w:val="00B506FC"/>
    <w:rsid w:val="00B50C37"/>
    <w:rsid w:val="00B513F2"/>
    <w:rsid w:val="00B52E1D"/>
    <w:rsid w:val="00B52E49"/>
    <w:rsid w:val="00B534E9"/>
    <w:rsid w:val="00B5420D"/>
    <w:rsid w:val="00B55CA1"/>
    <w:rsid w:val="00B56838"/>
    <w:rsid w:val="00B60132"/>
    <w:rsid w:val="00B602E2"/>
    <w:rsid w:val="00B609F2"/>
    <w:rsid w:val="00B60EC4"/>
    <w:rsid w:val="00B61112"/>
    <w:rsid w:val="00B6151D"/>
    <w:rsid w:val="00B61EC1"/>
    <w:rsid w:val="00B63AAD"/>
    <w:rsid w:val="00B646E7"/>
    <w:rsid w:val="00B65602"/>
    <w:rsid w:val="00B65652"/>
    <w:rsid w:val="00B66345"/>
    <w:rsid w:val="00B6655A"/>
    <w:rsid w:val="00B6788A"/>
    <w:rsid w:val="00B70E42"/>
    <w:rsid w:val="00B71847"/>
    <w:rsid w:val="00B7185A"/>
    <w:rsid w:val="00B72F51"/>
    <w:rsid w:val="00B73631"/>
    <w:rsid w:val="00B761EA"/>
    <w:rsid w:val="00B81519"/>
    <w:rsid w:val="00B8182F"/>
    <w:rsid w:val="00B81C6C"/>
    <w:rsid w:val="00B86592"/>
    <w:rsid w:val="00B868D3"/>
    <w:rsid w:val="00B900E6"/>
    <w:rsid w:val="00B90F06"/>
    <w:rsid w:val="00B91419"/>
    <w:rsid w:val="00B91797"/>
    <w:rsid w:val="00B9266A"/>
    <w:rsid w:val="00B93DD6"/>
    <w:rsid w:val="00B948B9"/>
    <w:rsid w:val="00B95A55"/>
    <w:rsid w:val="00B96036"/>
    <w:rsid w:val="00B962C2"/>
    <w:rsid w:val="00B96425"/>
    <w:rsid w:val="00B972BA"/>
    <w:rsid w:val="00BA07DC"/>
    <w:rsid w:val="00BA0AD4"/>
    <w:rsid w:val="00BA0E37"/>
    <w:rsid w:val="00BA1729"/>
    <w:rsid w:val="00BA1853"/>
    <w:rsid w:val="00BA1BF4"/>
    <w:rsid w:val="00BA1D62"/>
    <w:rsid w:val="00BA3026"/>
    <w:rsid w:val="00BA3757"/>
    <w:rsid w:val="00BA5A0D"/>
    <w:rsid w:val="00BA60AD"/>
    <w:rsid w:val="00BA654A"/>
    <w:rsid w:val="00BA6F25"/>
    <w:rsid w:val="00BA71DB"/>
    <w:rsid w:val="00BA758B"/>
    <w:rsid w:val="00BA7959"/>
    <w:rsid w:val="00BB1C1F"/>
    <w:rsid w:val="00BB21A6"/>
    <w:rsid w:val="00BB2A07"/>
    <w:rsid w:val="00BB2D3C"/>
    <w:rsid w:val="00BB42D5"/>
    <w:rsid w:val="00BB4D21"/>
    <w:rsid w:val="00BB52DA"/>
    <w:rsid w:val="00BB6A9C"/>
    <w:rsid w:val="00BB6AFC"/>
    <w:rsid w:val="00BB72AB"/>
    <w:rsid w:val="00BB7ACA"/>
    <w:rsid w:val="00BC0498"/>
    <w:rsid w:val="00BC06A9"/>
    <w:rsid w:val="00BC1708"/>
    <w:rsid w:val="00BC1775"/>
    <w:rsid w:val="00BC4232"/>
    <w:rsid w:val="00BC427C"/>
    <w:rsid w:val="00BC45BA"/>
    <w:rsid w:val="00BC4737"/>
    <w:rsid w:val="00BC6682"/>
    <w:rsid w:val="00BC72BA"/>
    <w:rsid w:val="00BC7AE3"/>
    <w:rsid w:val="00BC7CC1"/>
    <w:rsid w:val="00BD02EC"/>
    <w:rsid w:val="00BD07BB"/>
    <w:rsid w:val="00BD2993"/>
    <w:rsid w:val="00BD4560"/>
    <w:rsid w:val="00BD539A"/>
    <w:rsid w:val="00BD6A93"/>
    <w:rsid w:val="00BD7A18"/>
    <w:rsid w:val="00BE0090"/>
    <w:rsid w:val="00BE0EC0"/>
    <w:rsid w:val="00BE2866"/>
    <w:rsid w:val="00BE388D"/>
    <w:rsid w:val="00BE479F"/>
    <w:rsid w:val="00BE4AA0"/>
    <w:rsid w:val="00BE4B65"/>
    <w:rsid w:val="00BE4D38"/>
    <w:rsid w:val="00BE52D9"/>
    <w:rsid w:val="00BE5567"/>
    <w:rsid w:val="00BE6217"/>
    <w:rsid w:val="00BE6C3C"/>
    <w:rsid w:val="00BF0E0F"/>
    <w:rsid w:val="00BF17DC"/>
    <w:rsid w:val="00BF24B2"/>
    <w:rsid w:val="00BF260A"/>
    <w:rsid w:val="00BF3029"/>
    <w:rsid w:val="00BF311B"/>
    <w:rsid w:val="00BF3166"/>
    <w:rsid w:val="00BF37CB"/>
    <w:rsid w:val="00BF415D"/>
    <w:rsid w:val="00BF41A0"/>
    <w:rsid w:val="00BF4D78"/>
    <w:rsid w:val="00BF4EFF"/>
    <w:rsid w:val="00BF5521"/>
    <w:rsid w:val="00BF6907"/>
    <w:rsid w:val="00BF752D"/>
    <w:rsid w:val="00BF7AC4"/>
    <w:rsid w:val="00C011A9"/>
    <w:rsid w:val="00C01788"/>
    <w:rsid w:val="00C02192"/>
    <w:rsid w:val="00C02F47"/>
    <w:rsid w:val="00C04222"/>
    <w:rsid w:val="00C04FB1"/>
    <w:rsid w:val="00C06CE7"/>
    <w:rsid w:val="00C10556"/>
    <w:rsid w:val="00C117AD"/>
    <w:rsid w:val="00C12DDC"/>
    <w:rsid w:val="00C1314A"/>
    <w:rsid w:val="00C13356"/>
    <w:rsid w:val="00C13C90"/>
    <w:rsid w:val="00C1439A"/>
    <w:rsid w:val="00C15928"/>
    <w:rsid w:val="00C164F1"/>
    <w:rsid w:val="00C1678B"/>
    <w:rsid w:val="00C16E1D"/>
    <w:rsid w:val="00C170E8"/>
    <w:rsid w:val="00C17DDB"/>
    <w:rsid w:val="00C17FB7"/>
    <w:rsid w:val="00C20E06"/>
    <w:rsid w:val="00C2189C"/>
    <w:rsid w:val="00C21E1B"/>
    <w:rsid w:val="00C21F54"/>
    <w:rsid w:val="00C22307"/>
    <w:rsid w:val="00C23347"/>
    <w:rsid w:val="00C23F7A"/>
    <w:rsid w:val="00C24A16"/>
    <w:rsid w:val="00C30CA1"/>
    <w:rsid w:val="00C30FD3"/>
    <w:rsid w:val="00C34B22"/>
    <w:rsid w:val="00C35CC0"/>
    <w:rsid w:val="00C3748B"/>
    <w:rsid w:val="00C3764A"/>
    <w:rsid w:val="00C40023"/>
    <w:rsid w:val="00C4069A"/>
    <w:rsid w:val="00C41835"/>
    <w:rsid w:val="00C41B5A"/>
    <w:rsid w:val="00C41CAA"/>
    <w:rsid w:val="00C43651"/>
    <w:rsid w:val="00C47ACC"/>
    <w:rsid w:val="00C5015E"/>
    <w:rsid w:val="00C504E3"/>
    <w:rsid w:val="00C50BF7"/>
    <w:rsid w:val="00C51132"/>
    <w:rsid w:val="00C51518"/>
    <w:rsid w:val="00C51EE6"/>
    <w:rsid w:val="00C521B6"/>
    <w:rsid w:val="00C52458"/>
    <w:rsid w:val="00C52C34"/>
    <w:rsid w:val="00C537BC"/>
    <w:rsid w:val="00C5509F"/>
    <w:rsid w:val="00C55265"/>
    <w:rsid w:val="00C56681"/>
    <w:rsid w:val="00C56DEB"/>
    <w:rsid w:val="00C60ADC"/>
    <w:rsid w:val="00C610A1"/>
    <w:rsid w:val="00C61753"/>
    <w:rsid w:val="00C628A3"/>
    <w:rsid w:val="00C62DF8"/>
    <w:rsid w:val="00C63D10"/>
    <w:rsid w:val="00C642B5"/>
    <w:rsid w:val="00C65A87"/>
    <w:rsid w:val="00C670DA"/>
    <w:rsid w:val="00C67854"/>
    <w:rsid w:val="00C704A6"/>
    <w:rsid w:val="00C7150A"/>
    <w:rsid w:val="00C7182B"/>
    <w:rsid w:val="00C7445D"/>
    <w:rsid w:val="00C744CC"/>
    <w:rsid w:val="00C76BB1"/>
    <w:rsid w:val="00C80386"/>
    <w:rsid w:val="00C809FD"/>
    <w:rsid w:val="00C8164F"/>
    <w:rsid w:val="00C816FD"/>
    <w:rsid w:val="00C81DA8"/>
    <w:rsid w:val="00C81E1F"/>
    <w:rsid w:val="00C81FDE"/>
    <w:rsid w:val="00C828BE"/>
    <w:rsid w:val="00C82DF6"/>
    <w:rsid w:val="00C832A0"/>
    <w:rsid w:val="00C83C1B"/>
    <w:rsid w:val="00C84DB1"/>
    <w:rsid w:val="00C859C8"/>
    <w:rsid w:val="00C87438"/>
    <w:rsid w:val="00C8797A"/>
    <w:rsid w:val="00C87E62"/>
    <w:rsid w:val="00C90313"/>
    <w:rsid w:val="00C913D7"/>
    <w:rsid w:val="00C91ADB"/>
    <w:rsid w:val="00C91AF7"/>
    <w:rsid w:val="00C9460B"/>
    <w:rsid w:val="00C95657"/>
    <w:rsid w:val="00C95AB1"/>
    <w:rsid w:val="00C96506"/>
    <w:rsid w:val="00C967E4"/>
    <w:rsid w:val="00CA046D"/>
    <w:rsid w:val="00CA0A58"/>
    <w:rsid w:val="00CA1D92"/>
    <w:rsid w:val="00CA1EFD"/>
    <w:rsid w:val="00CA419B"/>
    <w:rsid w:val="00CA45D4"/>
    <w:rsid w:val="00CA4C50"/>
    <w:rsid w:val="00CA646D"/>
    <w:rsid w:val="00CA6A53"/>
    <w:rsid w:val="00CA7A5E"/>
    <w:rsid w:val="00CB035F"/>
    <w:rsid w:val="00CB08EB"/>
    <w:rsid w:val="00CB318B"/>
    <w:rsid w:val="00CB37CF"/>
    <w:rsid w:val="00CB3CF6"/>
    <w:rsid w:val="00CB47AC"/>
    <w:rsid w:val="00CB5465"/>
    <w:rsid w:val="00CB5627"/>
    <w:rsid w:val="00CB6246"/>
    <w:rsid w:val="00CB6B3C"/>
    <w:rsid w:val="00CC0373"/>
    <w:rsid w:val="00CC0B6A"/>
    <w:rsid w:val="00CC14E4"/>
    <w:rsid w:val="00CC245E"/>
    <w:rsid w:val="00CC2887"/>
    <w:rsid w:val="00CC2A93"/>
    <w:rsid w:val="00CC3E7B"/>
    <w:rsid w:val="00CC43E2"/>
    <w:rsid w:val="00CC48C3"/>
    <w:rsid w:val="00CC4F15"/>
    <w:rsid w:val="00CC7039"/>
    <w:rsid w:val="00CC7330"/>
    <w:rsid w:val="00CC76BB"/>
    <w:rsid w:val="00CC78A3"/>
    <w:rsid w:val="00CD03D9"/>
    <w:rsid w:val="00CD0673"/>
    <w:rsid w:val="00CD09B7"/>
    <w:rsid w:val="00CD10E0"/>
    <w:rsid w:val="00CD1B27"/>
    <w:rsid w:val="00CD2B18"/>
    <w:rsid w:val="00CD450A"/>
    <w:rsid w:val="00CD4801"/>
    <w:rsid w:val="00CD4C21"/>
    <w:rsid w:val="00CD5863"/>
    <w:rsid w:val="00CD5CC8"/>
    <w:rsid w:val="00CD6221"/>
    <w:rsid w:val="00CD69E0"/>
    <w:rsid w:val="00CD6EEC"/>
    <w:rsid w:val="00CD7E24"/>
    <w:rsid w:val="00CE032E"/>
    <w:rsid w:val="00CE05F8"/>
    <w:rsid w:val="00CE0608"/>
    <w:rsid w:val="00CE07BA"/>
    <w:rsid w:val="00CE0A47"/>
    <w:rsid w:val="00CE0F91"/>
    <w:rsid w:val="00CE1759"/>
    <w:rsid w:val="00CE17C6"/>
    <w:rsid w:val="00CE18E8"/>
    <w:rsid w:val="00CE2248"/>
    <w:rsid w:val="00CE328A"/>
    <w:rsid w:val="00CE375C"/>
    <w:rsid w:val="00CE37E0"/>
    <w:rsid w:val="00CE39B7"/>
    <w:rsid w:val="00CE39F4"/>
    <w:rsid w:val="00CE444E"/>
    <w:rsid w:val="00CE4593"/>
    <w:rsid w:val="00CE5C5D"/>
    <w:rsid w:val="00CE79E0"/>
    <w:rsid w:val="00CF221A"/>
    <w:rsid w:val="00CF2C32"/>
    <w:rsid w:val="00CF542D"/>
    <w:rsid w:val="00CF55C7"/>
    <w:rsid w:val="00CF5C50"/>
    <w:rsid w:val="00CF620D"/>
    <w:rsid w:val="00CF672B"/>
    <w:rsid w:val="00D001DB"/>
    <w:rsid w:val="00D01542"/>
    <w:rsid w:val="00D01998"/>
    <w:rsid w:val="00D01BA5"/>
    <w:rsid w:val="00D01D35"/>
    <w:rsid w:val="00D01E0C"/>
    <w:rsid w:val="00D024B9"/>
    <w:rsid w:val="00D024BB"/>
    <w:rsid w:val="00D03553"/>
    <w:rsid w:val="00D0360E"/>
    <w:rsid w:val="00D0392B"/>
    <w:rsid w:val="00D03DEC"/>
    <w:rsid w:val="00D04847"/>
    <w:rsid w:val="00D0489B"/>
    <w:rsid w:val="00D04B01"/>
    <w:rsid w:val="00D05D04"/>
    <w:rsid w:val="00D060FF"/>
    <w:rsid w:val="00D072C3"/>
    <w:rsid w:val="00D07F2F"/>
    <w:rsid w:val="00D10102"/>
    <w:rsid w:val="00D10454"/>
    <w:rsid w:val="00D10CA3"/>
    <w:rsid w:val="00D11539"/>
    <w:rsid w:val="00D13029"/>
    <w:rsid w:val="00D1439A"/>
    <w:rsid w:val="00D14439"/>
    <w:rsid w:val="00D15CAF"/>
    <w:rsid w:val="00D15E78"/>
    <w:rsid w:val="00D16444"/>
    <w:rsid w:val="00D164C7"/>
    <w:rsid w:val="00D16ED5"/>
    <w:rsid w:val="00D17EB1"/>
    <w:rsid w:val="00D20375"/>
    <w:rsid w:val="00D21202"/>
    <w:rsid w:val="00D21F6B"/>
    <w:rsid w:val="00D22F5A"/>
    <w:rsid w:val="00D23053"/>
    <w:rsid w:val="00D23068"/>
    <w:rsid w:val="00D2558B"/>
    <w:rsid w:val="00D26AD1"/>
    <w:rsid w:val="00D277A2"/>
    <w:rsid w:val="00D278A5"/>
    <w:rsid w:val="00D3091E"/>
    <w:rsid w:val="00D3130E"/>
    <w:rsid w:val="00D316FD"/>
    <w:rsid w:val="00D31C83"/>
    <w:rsid w:val="00D32556"/>
    <w:rsid w:val="00D32942"/>
    <w:rsid w:val="00D32BEF"/>
    <w:rsid w:val="00D334E3"/>
    <w:rsid w:val="00D34452"/>
    <w:rsid w:val="00D3524D"/>
    <w:rsid w:val="00D359AF"/>
    <w:rsid w:val="00D37782"/>
    <w:rsid w:val="00D4033B"/>
    <w:rsid w:val="00D404A0"/>
    <w:rsid w:val="00D406FE"/>
    <w:rsid w:val="00D41C5F"/>
    <w:rsid w:val="00D41D6D"/>
    <w:rsid w:val="00D42D25"/>
    <w:rsid w:val="00D43378"/>
    <w:rsid w:val="00D43A3C"/>
    <w:rsid w:val="00D43BC9"/>
    <w:rsid w:val="00D451CC"/>
    <w:rsid w:val="00D459DB"/>
    <w:rsid w:val="00D46675"/>
    <w:rsid w:val="00D469E6"/>
    <w:rsid w:val="00D46E6E"/>
    <w:rsid w:val="00D47482"/>
    <w:rsid w:val="00D47B8C"/>
    <w:rsid w:val="00D47C05"/>
    <w:rsid w:val="00D50F88"/>
    <w:rsid w:val="00D515CE"/>
    <w:rsid w:val="00D52403"/>
    <w:rsid w:val="00D52407"/>
    <w:rsid w:val="00D532E9"/>
    <w:rsid w:val="00D533DD"/>
    <w:rsid w:val="00D546C3"/>
    <w:rsid w:val="00D54A66"/>
    <w:rsid w:val="00D54D33"/>
    <w:rsid w:val="00D5645F"/>
    <w:rsid w:val="00D56749"/>
    <w:rsid w:val="00D5703A"/>
    <w:rsid w:val="00D57136"/>
    <w:rsid w:val="00D57448"/>
    <w:rsid w:val="00D57AFC"/>
    <w:rsid w:val="00D61CAB"/>
    <w:rsid w:val="00D62353"/>
    <w:rsid w:val="00D63349"/>
    <w:rsid w:val="00D64D32"/>
    <w:rsid w:val="00D64DAA"/>
    <w:rsid w:val="00D64EE7"/>
    <w:rsid w:val="00D6722C"/>
    <w:rsid w:val="00D67851"/>
    <w:rsid w:val="00D72B04"/>
    <w:rsid w:val="00D74ABA"/>
    <w:rsid w:val="00D75632"/>
    <w:rsid w:val="00D75B06"/>
    <w:rsid w:val="00D75B37"/>
    <w:rsid w:val="00D77B33"/>
    <w:rsid w:val="00D77F9E"/>
    <w:rsid w:val="00D80364"/>
    <w:rsid w:val="00D81B7D"/>
    <w:rsid w:val="00D81F0F"/>
    <w:rsid w:val="00D82C87"/>
    <w:rsid w:val="00D830B2"/>
    <w:rsid w:val="00D84084"/>
    <w:rsid w:val="00D8469E"/>
    <w:rsid w:val="00D84E57"/>
    <w:rsid w:val="00D851BD"/>
    <w:rsid w:val="00D85A6D"/>
    <w:rsid w:val="00D870A8"/>
    <w:rsid w:val="00D872CA"/>
    <w:rsid w:val="00D873F7"/>
    <w:rsid w:val="00D87B00"/>
    <w:rsid w:val="00D907BB"/>
    <w:rsid w:val="00D9243F"/>
    <w:rsid w:val="00D934F8"/>
    <w:rsid w:val="00D936D4"/>
    <w:rsid w:val="00D93BB5"/>
    <w:rsid w:val="00D94550"/>
    <w:rsid w:val="00D96283"/>
    <w:rsid w:val="00D967BF"/>
    <w:rsid w:val="00D96B7C"/>
    <w:rsid w:val="00D977FB"/>
    <w:rsid w:val="00D97878"/>
    <w:rsid w:val="00DA049A"/>
    <w:rsid w:val="00DA0552"/>
    <w:rsid w:val="00DA099E"/>
    <w:rsid w:val="00DA0A0A"/>
    <w:rsid w:val="00DA1CE8"/>
    <w:rsid w:val="00DA235F"/>
    <w:rsid w:val="00DA24DF"/>
    <w:rsid w:val="00DA2802"/>
    <w:rsid w:val="00DA32DE"/>
    <w:rsid w:val="00DA4357"/>
    <w:rsid w:val="00DA5C14"/>
    <w:rsid w:val="00DA5D52"/>
    <w:rsid w:val="00DA75EF"/>
    <w:rsid w:val="00DB12DD"/>
    <w:rsid w:val="00DB1A03"/>
    <w:rsid w:val="00DB2B1D"/>
    <w:rsid w:val="00DB3F49"/>
    <w:rsid w:val="00DB47CD"/>
    <w:rsid w:val="00DB4EF2"/>
    <w:rsid w:val="00DB5852"/>
    <w:rsid w:val="00DB63CB"/>
    <w:rsid w:val="00DC094C"/>
    <w:rsid w:val="00DC0981"/>
    <w:rsid w:val="00DC0A56"/>
    <w:rsid w:val="00DC1000"/>
    <w:rsid w:val="00DC454C"/>
    <w:rsid w:val="00DC599F"/>
    <w:rsid w:val="00DC7181"/>
    <w:rsid w:val="00DD0204"/>
    <w:rsid w:val="00DD050F"/>
    <w:rsid w:val="00DD0996"/>
    <w:rsid w:val="00DD0E70"/>
    <w:rsid w:val="00DD139B"/>
    <w:rsid w:val="00DD1B91"/>
    <w:rsid w:val="00DD2922"/>
    <w:rsid w:val="00DD365C"/>
    <w:rsid w:val="00DD4374"/>
    <w:rsid w:val="00DD438C"/>
    <w:rsid w:val="00DD4B4F"/>
    <w:rsid w:val="00DD4E80"/>
    <w:rsid w:val="00DD5199"/>
    <w:rsid w:val="00DD5D61"/>
    <w:rsid w:val="00DE1914"/>
    <w:rsid w:val="00DE19CC"/>
    <w:rsid w:val="00DE2694"/>
    <w:rsid w:val="00DE3E94"/>
    <w:rsid w:val="00DE3FBF"/>
    <w:rsid w:val="00DE42AF"/>
    <w:rsid w:val="00DE52A4"/>
    <w:rsid w:val="00DE673F"/>
    <w:rsid w:val="00DE718D"/>
    <w:rsid w:val="00DE7609"/>
    <w:rsid w:val="00DF0948"/>
    <w:rsid w:val="00DF24C4"/>
    <w:rsid w:val="00DF2E7C"/>
    <w:rsid w:val="00DF34B3"/>
    <w:rsid w:val="00DF4614"/>
    <w:rsid w:val="00DF4BC2"/>
    <w:rsid w:val="00DF56B2"/>
    <w:rsid w:val="00DF598D"/>
    <w:rsid w:val="00DF5ED4"/>
    <w:rsid w:val="00DF603E"/>
    <w:rsid w:val="00DF6199"/>
    <w:rsid w:val="00E008BA"/>
    <w:rsid w:val="00E00AC8"/>
    <w:rsid w:val="00E00CD3"/>
    <w:rsid w:val="00E01B2A"/>
    <w:rsid w:val="00E02A7B"/>
    <w:rsid w:val="00E037F6"/>
    <w:rsid w:val="00E03E27"/>
    <w:rsid w:val="00E041C3"/>
    <w:rsid w:val="00E04688"/>
    <w:rsid w:val="00E06202"/>
    <w:rsid w:val="00E071C2"/>
    <w:rsid w:val="00E12934"/>
    <w:rsid w:val="00E12E6B"/>
    <w:rsid w:val="00E132F9"/>
    <w:rsid w:val="00E13DDF"/>
    <w:rsid w:val="00E1487B"/>
    <w:rsid w:val="00E14F9F"/>
    <w:rsid w:val="00E17398"/>
    <w:rsid w:val="00E17EAF"/>
    <w:rsid w:val="00E20259"/>
    <w:rsid w:val="00E20560"/>
    <w:rsid w:val="00E21B3A"/>
    <w:rsid w:val="00E21BC9"/>
    <w:rsid w:val="00E2211C"/>
    <w:rsid w:val="00E22264"/>
    <w:rsid w:val="00E228C4"/>
    <w:rsid w:val="00E23D78"/>
    <w:rsid w:val="00E2437E"/>
    <w:rsid w:val="00E24408"/>
    <w:rsid w:val="00E24899"/>
    <w:rsid w:val="00E2524D"/>
    <w:rsid w:val="00E26082"/>
    <w:rsid w:val="00E26455"/>
    <w:rsid w:val="00E27AEF"/>
    <w:rsid w:val="00E27DC0"/>
    <w:rsid w:val="00E3057A"/>
    <w:rsid w:val="00E3085A"/>
    <w:rsid w:val="00E315DB"/>
    <w:rsid w:val="00E321A0"/>
    <w:rsid w:val="00E32C1E"/>
    <w:rsid w:val="00E32E0C"/>
    <w:rsid w:val="00E33C12"/>
    <w:rsid w:val="00E33E88"/>
    <w:rsid w:val="00E342AC"/>
    <w:rsid w:val="00E3465D"/>
    <w:rsid w:val="00E34D2E"/>
    <w:rsid w:val="00E34D90"/>
    <w:rsid w:val="00E365A4"/>
    <w:rsid w:val="00E36FD6"/>
    <w:rsid w:val="00E37DA1"/>
    <w:rsid w:val="00E40FB6"/>
    <w:rsid w:val="00E41040"/>
    <w:rsid w:val="00E4112D"/>
    <w:rsid w:val="00E4242F"/>
    <w:rsid w:val="00E42EF6"/>
    <w:rsid w:val="00E438C2"/>
    <w:rsid w:val="00E43C6B"/>
    <w:rsid w:val="00E44615"/>
    <w:rsid w:val="00E44CB7"/>
    <w:rsid w:val="00E456B9"/>
    <w:rsid w:val="00E46F7B"/>
    <w:rsid w:val="00E50391"/>
    <w:rsid w:val="00E5096C"/>
    <w:rsid w:val="00E51FD8"/>
    <w:rsid w:val="00E538D4"/>
    <w:rsid w:val="00E559E1"/>
    <w:rsid w:val="00E55C56"/>
    <w:rsid w:val="00E55F87"/>
    <w:rsid w:val="00E56C12"/>
    <w:rsid w:val="00E574E1"/>
    <w:rsid w:val="00E57502"/>
    <w:rsid w:val="00E57513"/>
    <w:rsid w:val="00E57849"/>
    <w:rsid w:val="00E57C11"/>
    <w:rsid w:val="00E57C9A"/>
    <w:rsid w:val="00E612AD"/>
    <w:rsid w:val="00E62144"/>
    <w:rsid w:val="00E62A18"/>
    <w:rsid w:val="00E62FDA"/>
    <w:rsid w:val="00E63522"/>
    <w:rsid w:val="00E63A0C"/>
    <w:rsid w:val="00E64AD4"/>
    <w:rsid w:val="00E6521D"/>
    <w:rsid w:val="00E6524A"/>
    <w:rsid w:val="00E656CC"/>
    <w:rsid w:val="00E66133"/>
    <w:rsid w:val="00E67A74"/>
    <w:rsid w:val="00E7005C"/>
    <w:rsid w:val="00E700FD"/>
    <w:rsid w:val="00E71782"/>
    <w:rsid w:val="00E722F1"/>
    <w:rsid w:val="00E72CBD"/>
    <w:rsid w:val="00E7413C"/>
    <w:rsid w:val="00E743EE"/>
    <w:rsid w:val="00E76320"/>
    <w:rsid w:val="00E76517"/>
    <w:rsid w:val="00E76962"/>
    <w:rsid w:val="00E7718C"/>
    <w:rsid w:val="00E779B8"/>
    <w:rsid w:val="00E8122D"/>
    <w:rsid w:val="00E814A3"/>
    <w:rsid w:val="00E819D1"/>
    <w:rsid w:val="00E82B9C"/>
    <w:rsid w:val="00E82ED5"/>
    <w:rsid w:val="00E848D5"/>
    <w:rsid w:val="00E84E66"/>
    <w:rsid w:val="00E85217"/>
    <w:rsid w:val="00E85C76"/>
    <w:rsid w:val="00E85F31"/>
    <w:rsid w:val="00E866DE"/>
    <w:rsid w:val="00E86D06"/>
    <w:rsid w:val="00E874E2"/>
    <w:rsid w:val="00E877D2"/>
    <w:rsid w:val="00E90370"/>
    <w:rsid w:val="00E90E60"/>
    <w:rsid w:val="00E92066"/>
    <w:rsid w:val="00E929FB"/>
    <w:rsid w:val="00E945B5"/>
    <w:rsid w:val="00E957D9"/>
    <w:rsid w:val="00E95BB6"/>
    <w:rsid w:val="00E95EC2"/>
    <w:rsid w:val="00E96BDD"/>
    <w:rsid w:val="00E96C88"/>
    <w:rsid w:val="00EA02AC"/>
    <w:rsid w:val="00EA09B0"/>
    <w:rsid w:val="00EA0A1B"/>
    <w:rsid w:val="00EA11A0"/>
    <w:rsid w:val="00EA148D"/>
    <w:rsid w:val="00EA30D0"/>
    <w:rsid w:val="00EA356D"/>
    <w:rsid w:val="00EA39E9"/>
    <w:rsid w:val="00EA6995"/>
    <w:rsid w:val="00EA78EE"/>
    <w:rsid w:val="00EA7E3E"/>
    <w:rsid w:val="00EA7E43"/>
    <w:rsid w:val="00EB0D94"/>
    <w:rsid w:val="00EB14B2"/>
    <w:rsid w:val="00EB26F2"/>
    <w:rsid w:val="00EB2A48"/>
    <w:rsid w:val="00EB3CAB"/>
    <w:rsid w:val="00EB3EF6"/>
    <w:rsid w:val="00EB5378"/>
    <w:rsid w:val="00EB5552"/>
    <w:rsid w:val="00EB5A66"/>
    <w:rsid w:val="00EB6EA5"/>
    <w:rsid w:val="00EB7938"/>
    <w:rsid w:val="00EC0AF4"/>
    <w:rsid w:val="00EC1D04"/>
    <w:rsid w:val="00EC3C48"/>
    <w:rsid w:val="00EC4C70"/>
    <w:rsid w:val="00EC4D59"/>
    <w:rsid w:val="00EC4F45"/>
    <w:rsid w:val="00EC4F6E"/>
    <w:rsid w:val="00EC52FA"/>
    <w:rsid w:val="00EC539D"/>
    <w:rsid w:val="00EC65C2"/>
    <w:rsid w:val="00EC753C"/>
    <w:rsid w:val="00EC7C33"/>
    <w:rsid w:val="00ED08FB"/>
    <w:rsid w:val="00ED13F3"/>
    <w:rsid w:val="00ED173F"/>
    <w:rsid w:val="00ED28C2"/>
    <w:rsid w:val="00ED3938"/>
    <w:rsid w:val="00ED4AAA"/>
    <w:rsid w:val="00ED50D3"/>
    <w:rsid w:val="00ED518E"/>
    <w:rsid w:val="00ED51A6"/>
    <w:rsid w:val="00ED54DD"/>
    <w:rsid w:val="00ED63F6"/>
    <w:rsid w:val="00ED7031"/>
    <w:rsid w:val="00EE0792"/>
    <w:rsid w:val="00EE0D9C"/>
    <w:rsid w:val="00EE0EEA"/>
    <w:rsid w:val="00EE1582"/>
    <w:rsid w:val="00EE2FD4"/>
    <w:rsid w:val="00EE3EB7"/>
    <w:rsid w:val="00EE450F"/>
    <w:rsid w:val="00EE45D9"/>
    <w:rsid w:val="00EE47BF"/>
    <w:rsid w:val="00EE4B2B"/>
    <w:rsid w:val="00EE4D29"/>
    <w:rsid w:val="00EE619B"/>
    <w:rsid w:val="00EE7005"/>
    <w:rsid w:val="00EE795E"/>
    <w:rsid w:val="00EF235A"/>
    <w:rsid w:val="00EF2BFE"/>
    <w:rsid w:val="00EF30EC"/>
    <w:rsid w:val="00EF3F5F"/>
    <w:rsid w:val="00EF3F83"/>
    <w:rsid w:val="00EF3FEA"/>
    <w:rsid w:val="00EF6DB8"/>
    <w:rsid w:val="00EF7594"/>
    <w:rsid w:val="00F01578"/>
    <w:rsid w:val="00F027B6"/>
    <w:rsid w:val="00F02DF3"/>
    <w:rsid w:val="00F03A3A"/>
    <w:rsid w:val="00F048F8"/>
    <w:rsid w:val="00F04CB0"/>
    <w:rsid w:val="00F07056"/>
    <w:rsid w:val="00F07A90"/>
    <w:rsid w:val="00F10183"/>
    <w:rsid w:val="00F106B0"/>
    <w:rsid w:val="00F114EC"/>
    <w:rsid w:val="00F1200F"/>
    <w:rsid w:val="00F12952"/>
    <w:rsid w:val="00F133EF"/>
    <w:rsid w:val="00F13BC3"/>
    <w:rsid w:val="00F13EC5"/>
    <w:rsid w:val="00F14C89"/>
    <w:rsid w:val="00F157FB"/>
    <w:rsid w:val="00F15C7E"/>
    <w:rsid w:val="00F15E5C"/>
    <w:rsid w:val="00F172A2"/>
    <w:rsid w:val="00F20774"/>
    <w:rsid w:val="00F20D69"/>
    <w:rsid w:val="00F215DD"/>
    <w:rsid w:val="00F21AA2"/>
    <w:rsid w:val="00F21D67"/>
    <w:rsid w:val="00F223D0"/>
    <w:rsid w:val="00F22F4F"/>
    <w:rsid w:val="00F23C09"/>
    <w:rsid w:val="00F24ADF"/>
    <w:rsid w:val="00F25383"/>
    <w:rsid w:val="00F256BE"/>
    <w:rsid w:val="00F274B5"/>
    <w:rsid w:val="00F27731"/>
    <w:rsid w:val="00F27A38"/>
    <w:rsid w:val="00F307E7"/>
    <w:rsid w:val="00F30987"/>
    <w:rsid w:val="00F30B93"/>
    <w:rsid w:val="00F33319"/>
    <w:rsid w:val="00F34786"/>
    <w:rsid w:val="00F34C35"/>
    <w:rsid w:val="00F37C8F"/>
    <w:rsid w:val="00F400E4"/>
    <w:rsid w:val="00F4172A"/>
    <w:rsid w:val="00F418D3"/>
    <w:rsid w:val="00F41B66"/>
    <w:rsid w:val="00F41C85"/>
    <w:rsid w:val="00F4335B"/>
    <w:rsid w:val="00F433D2"/>
    <w:rsid w:val="00F4367B"/>
    <w:rsid w:val="00F43C13"/>
    <w:rsid w:val="00F43E54"/>
    <w:rsid w:val="00F43F84"/>
    <w:rsid w:val="00F458AB"/>
    <w:rsid w:val="00F46E55"/>
    <w:rsid w:val="00F46FA4"/>
    <w:rsid w:val="00F50B95"/>
    <w:rsid w:val="00F513BE"/>
    <w:rsid w:val="00F52969"/>
    <w:rsid w:val="00F53D9C"/>
    <w:rsid w:val="00F55CFC"/>
    <w:rsid w:val="00F5684F"/>
    <w:rsid w:val="00F61917"/>
    <w:rsid w:val="00F621B2"/>
    <w:rsid w:val="00F6308C"/>
    <w:rsid w:val="00F63C5D"/>
    <w:rsid w:val="00F64359"/>
    <w:rsid w:val="00F6532B"/>
    <w:rsid w:val="00F677AC"/>
    <w:rsid w:val="00F73759"/>
    <w:rsid w:val="00F73F1D"/>
    <w:rsid w:val="00F75128"/>
    <w:rsid w:val="00F7536C"/>
    <w:rsid w:val="00F7588E"/>
    <w:rsid w:val="00F75A8C"/>
    <w:rsid w:val="00F75D59"/>
    <w:rsid w:val="00F76943"/>
    <w:rsid w:val="00F76D97"/>
    <w:rsid w:val="00F77553"/>
    <w:rsid w:val="00F814FD"/>
    <w:rsid w:val="00F8258A"/>
    <w:rsid w:val="00F82CBA"/>
    <w:rsid w:val="00F82EB7"/>
    <w:rsid w:val="00F86BE6"/>
    <w:rsid w:val="00F87437"/>
    <w:rsid w:val="00F87A5D"/>
    <w:rsid w:val="00F87D5E"/>
    <w:rsid w:val="00F902A2"/>
    <w:rsid w:val="00F92295"/>
    <w:rsid w:val="00F92C35"/>
    <w:rsid w:val="00F93829"/>
    <w:rsid w:val="00F93DFB"/>
    <w:rsid w:val="00F94045"/>
    <w:rsid w:val="00F94AE2"/>
    <w:rsid w:val="00F966D0"/>
    <w:rsid w:val="00F969C3"/>
    <w:rsid w:val="00F96E6D"/>
    <w:rsid w:val="00F9710F"/>
    <w:rsid w:val="00FA007F"/>
    <w:rsid w:val="00FA125C"/>
    <w:rsid w:val="00FA1E70"/>
    <w:rsid w:val="00FA1FCF"/>
    <w:rsid w:val="00FA2A0F"/>
    <w:rsid w:val="00FA3B11"/>
    <w:rsid w:val="00FA49F2"/>
    <w:rsid w:val="00FA4BF2"/>
    <w:rsid w:val="00FA4C06"/>
    <w:rsid w:val="00FA524B"/>
    <w:rsid w:val="00FA64ED"/>
    <w:rsid w:val="00FA6DA5"/>
    <w:rsid w:val="00FA777D"/>
    <w:rsid w:val="00FB04F2"/>
    <w:rsid w:val="00FB1377"/>
    <w:rsid w:val="00FB1CDB"/>
    <w:rsid w:val="00FB1F21"/>
    <w:rsid w:val="00FB2C6B"/>
    <w:rsid w:val="00FB2D0B"/>
    <w:rsid w:val="00FB3687"/>
    <w:rsid w:val="00FB4575"/>
    <w:rsid w:val="00FB491A"/>
    <w:rsid w:val="00FB532B"/>
    <w:rsid w:val="00FB60C9"/>
    <w:rsid w:val="00FB6670"/>
    <w:rsid w:val="00FB7B5A"/>
    <w:rsid w:val="00FB7EEE"/>
    <w:rsid w:val="00FC00D5"/>
    <w:rsid w:val="00FC24E7"/>
    <w:rsid w:val="00FC2561"/>
    <w:rsid w:val="00FC34BD"/>
    <w:rsid w:val="00FC34C3"/>
    <w:rsid w:val="00FC3F4B"/>
    <w:rsid w:val="00FC40D7"/>
    <w:rsid w:val="00FC4189"/>
    <w:rsid w:val="00FC5262"/>
    <w:rsid w:val="00FC5E50"/>
    <w:rsid w:val="00FC6263"/>
    <w:rsid w:val="00FC679A"/>
    <w:rsid w:val="00FC7543"/>
    <w:rsid w:val="00FC78A9"/>
    <w:rsid w:val="00FC7C9E"/>
    <w:rsid w:val="00FD0C18"/>
    <w:rsid w:val="00FD12AE"/>
    <w:rsid w:val="00FD1578"/>
    <w:rsid w:val="00FD24E9"/>
    <w:rsid w:val="00FD26E8"/>
    <w:rsid w:val="00FD274B"/>
    <w:rsid w:val="00FD2951"/>
    <w:rsid w:val="00FD3DD6"/>
    <w:rsid w:val="00FD4EE4"/>
    <w:rsid w:val="00FD5529"/>
    <w:rsid w:val="00FD6E23"/>
    <w:rsid w:val="00FD6FB0"/>
    <w:rsid w:val="00FD7305"/>
    <w:rsid w:val="00FE0ABB"/>
    <w:rsid w:val="00FE0BB5"/>
    <w:rsid w:val="00FE0C5B"/>
    <w:rsid w:val="00FE0EFF"/>
    <w:rsid w:val="00FE0F1F"/>
    <w:rsid w:val="00FE1767"/>
    <w:rsid w:val="00FE3D6F"/>
    <w:rsid w:val="00FE4331"/>
    <w:rsid w:val="00FE4AB7"/>
    <w:rsid w:val="00FE598C"/>
    <w:rsid w:val="00FE5B5A"/>
    <w:rsid w:val="00FE5DC0"/>
    <w:rsid w:val="00FE6160"/>
    <w:rsid w:val="00FE7665"/>
    <w:rsid w:val="00FF0096"/>
    <w:rsid w:val="00FF0216"/>
    <w:rsid w:val="00FF059E"/>
    <w:rsid w:val="00FF0BDF"/>
    <w:rsid w:val="00FF26CF"/>
    <w:rsid w:val="00FF32B7"/>
    <w:rsid w:val="00FF3348"/>
    <w:rsid w:val="00FF38EC"/>
    <w:rsid w:val="00FF4E19"/>
    <w:rsid w:val="00FF58CE"/>
    <w:rsid w:val="00FF5E52"/>
    <w:rsid w:val="00FF6424"/>
    <w:rsid w:val="00FF6940"/>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contacts" w:name="middlename"/>
  <w:smartTagType w:namespaceuri="urn:schemas:contacts" w:name="GivenNam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3ABF11E"/>
  <w15:docId w15:val="{9A02B7AB-9C9F-4607-80DF-2C40A10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C3E"/>
    <w:pPr>
      <w:widowControl w:val="0"/>
    </w:pPr>
    <w:rPr>
      <w:rFonts w:ascii="Courier" w:hAnsi="Courier"/>
      <w:snapToGrid w:val="0"/>
      <w:sz w:val="24"/>
    </w:rPr>
  </w:style>
  <w:style w:type="paragraph" w:styleId="Heading1">
    <w:name w:val="heading 1"/>
    <w:basedOn w:val="Normal"/>
    <w:next w:val="Normal"/>
    <w:qFormat/>
    <w:rsid w:val="00452BD4"/>
    <w:pPr>
      <w:keepNext/>
      <w:tabs>
        <w:tab w:val="left" w:pos="432"/>
        <w:tab w:val="left" w:pos="1440"/>
        <w:tab w:val="left" w:pos="2016"/>
        <w:tab w:val="left" w:pos="3168"/>
        <w:tab w:val="left" w:pos="5184"/>
        <w:tab w:val="left" w:pos="9504"/>
      </w:tabs>
      <w:outlineLvl w:val="0"/>
    </w:pPr>
    <w:rPr>
      <w:rFonts w:ascii="Times New Roman" w:hAnsi="Times New Roman"/>
      <w:sz w:val="22"/>
      <w:u w:val="single"/>
    </w:rPr>
  </w:style>
  <w:style w:type="paragraph" w:styleId="Heading2">
    <w:name w:val="heading 2"/>
    <w:basedOn w:val="Normal"/>
    <w:next w:val="Normal"/>
    <w:qFormat/>
    <w:rsid w:val="00452BD4"/>
    <w:pPr>
      <w:keepNext/>
      <w:tabs>
        <w:tab w:val="left" w:pos="432"/>
        <w:tab w:val="left" w:pos="3168"/>
        <w:tab w:val="left" w:pos="9504"/>
      </w:tabs>
      <w:jc w:val="both"/>
      <w:outlineLvl w:val="1"/>
    </w:pPr>
    <w:rPr>
      <w:rFonts w:ascii="Times New Roman" w:hAnsi="Times New Roman"/>
      <w:sz w:val="22"/>
      <w:u w:val="single"/>
    </w:rPr>
  </w:style>
  <w:style w:type="paragraph" w:styleId="Heading3">
    <w:name w:val="heading 3"/>
    <w:basedOn w:val="Normal"/>
    <w:next w:val="Normal"/>
    <w:qFormat/>
    <w:rsid w:val="00452BD4"/>
    <w:pPr>
      <w:keepNext/>
      <w:tabs>
        <w:tab w:val="left" w:pos="432"/>
        <w:tab w:val="left" w:pos="2160"/>
        <w:tab w:val="left" w:pos="4032"/>
        <w:tab w:val="left" w:pos="8064"/>
      </w:tabs>
      <w:jc w:val="both"/>
      <w:outlineLvl w:val="2"/>
    </w:pPr>
    <w:rPr>
      <w:rFonts w:ascii="Times New Roman" w:hAnsi="Times New Roman"/>
      <w:b/>
    </w:rPr>
  </w:style>
  <w:style w:type="paragraph" w:styleId="Heading4">
    <w:name w:val="heading 4"/>
    <w:basedOn w:val="Normal"/>
    <w:next w:val="Normal"/>
    <w:qFormat/>
    <w:rsid w:val="00452BD4"/>
    <w:pPr>
      <w:keepNext/>
      <w:widowControl/>
      <w:jc w:val="center"/>
      <w:outlineLvl w:val="3"/>
    </w:pPr>
    <w:rPr>
      <w:rFonts w:ascii="Times New Roman" w:hAnsi="Times New Roman"/>
      <w:b/>
      <w:bCs/>
      <w:snapToGrid/>
      <w:color w:val="1C1C1C"/>
      <w:sz w:val="28"/>
      <w:szCs w:val="32"/>
    </w:rPr>
  </w:style>
  <w:style w:type="paragraph" w:styleId="Heading5">
    <w:name w:val="heading 5"/>
    <w:basedOn w:val="Normal"/>
    <w:next w:val="Normal"/>
    <w:qFormat/>
    <w:rsid w:val="00452BD4"/>
    <w:pPr>
      <w:keepNext/>
      <w:tabs>
        <w:tab w:val="left" w:pos="4176"/>
        <w:tab w:val="left" w:pos="9504"/>
      </w:tabs>
      <w:jc w:val="center"/>
      <w:outlineLvl w:val="4"/>
    </w:pPr>
    <w:rPr>
      <w:rFonts w:ascii="Times New Roman" w:hAnsi="Times New Roman"/>
      <w:i/>
      <w:iCs/>
      <w:sz w:val="22"/>
    </w:rPr>
  </w:style>
  <w:style w:type="paragraph" w:styleId="Heading6">
    <w:name w:val="heading 6"/>
    <w:basedOn w:val="Normal"/>
    <w:next w:val="Normal"/>
    <w:qFormat/>
    <w:rsid w:val="00452BD4"/>
    <w:pPr>
      <w:keepNext/>
      <w:tabs>
        <w:tab w:val="left" w:pos="192"/>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outlineLvl w:val="5"/>
    </w:pPr>
    <w:rPr>
      <w:rFonts w:ascii="Times New Roman" w:hAnsi="Times New Roman"/>
      <w:i/>
      <w:iCs/>
      <w:sz w:val="22"/>
    </w:rPr>
  </w:style>
  <w:style w:type="paragraph" w:styleId="Heading7">
    <w:name w:val="heading 7"/>
    <w:basedOn w:val="Normal"/>
    <w:next w:val="Normal"/>
    <w:qFormat/>
    <w:rsid w:val="00452BD4"/>
    <w:pPr>
      <w:keepNext/>
      <w:widowControl/>
      <w:tabs>
        <w:tab w:val="left" w:pos="270"/>
        <w:tab w:val="left" w:pos="720"/>
        <w:tab w:val="left" w:pos="900"/>
        <w:tab w:val="left" w:pos="1080"/>
      </w:tabs>
      <w:ind w:left="810"/>
      <w:outlineLvl w:val="6"/>
    </w:pPr>
    <w:rPr>
      <w:rFonts w:ascii="Times New Roman" w:hAnsi="Times New Roman"/>
      <w:snapToGrid/>
    </w:rPr>
  </w:style>
  <w:style w:type="paragraph" w:styleId="Heading8">
    <w:name w:val="heading 8"/>
    <w:basedOn w:val="Normal"/>
    <w:next w:val="Normal"/>
    <w:qFormat/>
    <w:rsid w:val="00452BD4"/>
    <w:pPr>
      <w:keepNext/>
      <w:tabs>
        <w:tab w:val="left" w:pos="192"/>
        <w:tab w:val="left" w:pos="442"/>
        <w:tab w:val="left" w:pos="1128"/>
        <w:tab w:val="left" w:pos="1877"/>
        <w:tab w:val="left" w:pos="2568"/>
        <w:tab w:val="left" w:pos="3168"/>
        <w:tab w:val="left" w:pos="4731"/>
        <w:tab w:val="left" w:pos="5430"/>
        <w:tab w:val="left" w:pos="6193"/>
        <w:tab w:val="left" w:pos="6893"/>
        <w:tab w:val="left" w:pos="7593"/>
        <w:tab w:val="left" w:pos="8356"/>
        <w:tab w:val="left" w:pos="9504"/>
      </w:tabs>
      <w:jc w:val="both"/>
      <w:outlineLvl w:val="7"/>
    </w:pPr>
    <w:rPr>
      <w:rFonts w:ascii="Times New Roman" w:hAnsi="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BD4"/>
  </w:style>
  <w:style w:type="paragraph" w:customStyle="1" w:styleId="HTMLBody">
    <w:name w:val="HTML Body"/>
    <w:rsid w:val="00452BD4"/>
    <w:rPr>
      <w:rFonts w:ascii="Arial" w:hAnsi="Arial"/>
      <w:snapToGrid w:val="0"/>
    </w:rPr>
  </w:style>
  <w:style w:type="paragraph" w:styleId="BodyTextIndent">
    <w:name w:val="Body Text Indent"/>
    <w:basedOn w:val="Normal"/>
    <w:rsid w:val="00452BD4"/>
    <w:pPr>
      <w:ind w:left="450" w:hanging="450"/>
    </w:pPr>
    <w:rPr>
      <w:rFonts w:ascii="Times New Roman" w:hAnsi="Times New Roman"/>
    </w:rPr>
  </w:style>
  <w:style w:type="paragraph" w:styleId="Footer">
    <w:name w:val="footer"/>
    <w:basedOn w:val="Normal"/>
    <w:rsid w:val="00452BD4"/>
    <w:pPr>
      <w:tabs>
        <w:tab w:val="center" w:pos="4320"/>
        <w:tab w:val="right" w:pos="8640"/>
      </w:tabs>
    </w:pPr>
  </w:style>
  <w:style w:type="character" w:styleId="PageNumber">
    <w:name w:val="page number"/>
    <w:basedOn w:val="DefaultParagraphFont"/>
    <w:rsid w:val="00452BD4"/>
  </w:style>
  <w:style w:type="paragraph" w:styleId="Header">
    <w:name w:val="header"/>
    <w:basedOn w:val="Normal"/>
    <w:rsid w:val="00452BD4"/>
    <w:pPr>
      <w:tabs>
        <w:tab w:val="center" w:pos="4320"/>
        <w:tab w:val="right" w:pos="8640"/>
      </w:tabs>
    </w:pPr>
  </w:style>
  <w:style w:type="paragraph" w:styleId="BodyText2">
    <w:name w:val="Body Text 2"/>
    <w:basedOn w:val="Normal"/>
    <w:rsid w:val="00452BD4"/>
    <w:pPr>
      <w:widowControl/>
      <w:tabs>
        <w:tab w:val="left" w:pos="450"/>
      </w:tabs>
      <w:spacing w:before="240"/>
    </w:pPr>
    <w:rPr>
      <w:rFonts w:ascii="Times New Roman" w:hAnsi="Times New Roman"/>
      <w:snapToGrid/>
    </w:rPr>
  </w:style>
  <w:style w:type="paragraph" w:styleId="BodyTextIndent2">
    <w:name w:val="Body Text Indent 2"/>
    <w:basedOn w:val="Normal"/>
    <w:rsid w:val="00452BD4"/>
    <w:pPr>
      <w:tabs>
        <w:tab w:val="left" w:pos="447"/>
        <w:tab w:val="left" w:pos="3168"/>
        <w:tab w:val="left" w:pos="4032"/>
        <w:tab w:val="left" w:pos="9504"/>
      </w:tabs>
      <w:ind w:left="450" w:hanging="450"/>
    </w:pPr>
    <w:rPr>
      <w:rFonts w:ascii="Times New Roman" w:hAnsi="Times New Roman"/>
      <w:sz w:val="22"/>
    </w:rPr>
  </w:style>
  <w:style w:type="paragraph" w:styleId="BodyText">
    <w:name w:val="Body Text"/>
    <w:basedOn w:val="Normal"/>
    <w:rsid w:val="00452BD4"/>
    <w:pPr>
      <w:tabs>
        <w:tab w:val="left" w:pos="447"/>
        <w:tab w:val="left" w:pos="3168"/>
        <w:tab w:val="left" w:pos="4032"/>
        <w:tab w:val="left" w:pos="9504"/>
      </w:tabs>
    </w:pPr>
    <w:rPr>
      <w:rFonts w:ascii="Times New Roman" w:hAnsi="Times New Roman"/>
      <w:sz w:val="22"/>
    </w:rPr>
  </w:style>
  <w:style w:type="paragraph" w:styleId="BodyTextIndent3">
    <w:name w:val="Body Text Indent 3"/>
    <w:basedOn w:val="Normal"/>
    <w:rsid w:val="00452BD4"/>
    <w:pPr>
      <w:tabs>
        <w:tab w:val="left" w:pos="2880"/>
      </w:tabs>
      <w:ind w:left="3240" w:hanging="2790"/>
    </w:pPr>
    <w:rPr>
      <w:rFonts w:ascii="Times New Roman" w:hAnsi="Times New Roman"/>
      <w:sz w:val="22"/>
    </w:rPr>
  </w:style>
  <w:style w:type="paragraph" w:customStyle="1" w:styleId="Level1">
    <w:name w:val="Level 1"/>
    <w:basedOn w:val="Normal"/>
    <w:rsid w:val="00452BD4"/>
    <w:pPr>
      <w:keepNext/>
      <w:widowControl/>
      <w:spacing w:line="480" w:lineRule="auto"/>
      <w:jc w:val="center"/>
    </w:pPr>
    <w:rPr>
      <w:rFonts w:ascii="Times New Roman" w:hAnsi="Times New Roman"/>
      <w:snapToGrid/>
    </w:rPr>
  </w:style>
  <w:style w:type="paragraph" w:styleId="BlockText">
    <w:name w:val="Block Text"/>
    <w:basedOn w:val="Normal"/>
    <w:rsid w:val="00452BD4"/>
    <w:pPr>
      <w:tabs>
        <w:tab w:val="left" w:pos="447"/>
        <w:tab w:val="left" w:pos="3168"/>
        <w:tab w:val="left" w:pos="4032"/>
        <w:tab w:val="left" w:pos="9504"/>
      </w:tabs>
      <w:ind w:left="447" w:right="-144" w:hanging="447"/>
    </w:pPr>
    <w:rPr>
      <w:rFonts w:ascii="Times New Roman" w:hAnsi="Times New Roman"/>
      <w:sz w:val="22"/>
    </w:rPr>
  </w:style>
  <w:style w:type="paragraph" w:styleId="Title">
    <w:name w:val="Title"/>
    <w:basedOn w:val="Normal"/>
    <w:qFormat/>
    <w:rsid w:val="00452BD4"/>
    <w:pPr>
      <w:widowControl/>
      <w:jc w:val="center"/>
    </w:pPr>
    <w:rPr>
      <w:rFonts w:ascii="Arial" w:hAnsi="Arial"/>
      <w:snapToGrid/>
    </w:rPr>
  </w:style>
  <w:style w:type="paragraph" w:styleId="BodyText3">
    <w:name w:val="Body Text 3"/>
    <w:basedOn w:val="Normal"/>
    <w:rsid w:val="00452BD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2"/>
    </w:rPr>
  </w:style>
  <w:style w:type="character" w:styleId="Hyperlink">
    <w:name w:val="Hyperlink"/>
    <w:rsid w:val="00452BD4"/>
    <w:rPr>
      <w:color w:val="0000FF"/>
      <w:u w:val="single"/>
    </w:rPr>
  </w:style>
  <w:style w:type="character" w:styleId="FollowedHyperlink">
    <w:name w:val="FollowedHyperlink"/>
    <w:rsid w:val="00452BD4"/>
    <w:rPr>
      <w:color w:val="800080"/>
      <w:u w:val="single"/>
    </w:rPr>
  </w:style>
  <w:style w:type="character" w:customStyle="1" w:styleId="eudoraheader">
    <w:name w:val="eudoraheader"/>
    <w:basedOn w:val="DefaultParagraphFont"/>
    <w:rsid w:val="00452BD4"/>
  </w:style>
  <w:style w:type="character" w:customStyle="1" w:styleId="productinfo">
    <w:name w:val="productinfo"/>
    <w:basedOn w:val="DefaultParagraphFont"/>
    <w:rsid w:val="00452BD4"/>
  </w:style>
  <w:style w:type="character" w:customStyle="1" w:styleId="articleinfojsm">
    <w:name w:val="articleinfojsm"/>
    <w:basedOn w:val="DefaultParagraphFont"/>
    <w:rsid w:val="00237069"/>
  </w:style>
  <w:style w:type="character" w:customStyle="1" w:styleId="medium-normal">
    <w:name w:val="medium-normal"/>
    <w:basedOn w:val="DefaultParagraphFont"/>
    <w:rsid w:val="00E40FB6"/>
  </w:style>
  <w:style w:type="character" w:styleId="Strong">
    <w:name w:val="Strong"/>
    <w:uiPriority w:val="22"/>
    <w:qFormat/>
    <w:rsid w:val="00B10762"/>
    <w:rPr>
      <w:b/>
      <w:bCs/>
    </w:rPr>
  </w:style>
  <w:style w:type="paragraph" w:customStyle="1" w:styleId="DefaultText">
    <w:name w:val="Default Text"/>
    <w:basedOn w:val="Normal"/>
    <w:rsid w:val="002E20AB"/>
    <w:pPr>
      <w:widowControl/>
      <w:overflowPunct w:val="0"/>
      <w:autoSpaceDE w:val="0"/>
      <w:autoSpaceDN w:val="0"/>
      <w:adjustRightInd w:val="0"/>
      <w:textAlignment w:val="baseline"/>
    </w:pPr>
    <w:rPr>
      <w:rFonts w:ascii="Times New Roman" w:hAnsi="Times New Roman"/>
      <w:snapToGrid/>
    </w:rPr>
  </w:style>
  <w:style w:type="paragraph" w:styleId="ListParagraph">
    <w:name w:val="List Paragraph"/>
    <w:basedOn w:val="Normal"/>
    <w:uiPriority w:val="34"/>
    <w:qFormat/>
    <w:rsid w:val="000A7866"/>
    <w:pPr>
      <w:ind w:left="720"/>
    </w:pPr>
  </w:style>
  <w:style w:type="character" w:customStyle="1" w:styleId="txtblackbold14">
    <w:name w:val="txtblackbold14"/>
    <w:basedOn w:val="DefaultParagraphFont"/>
    <w:rsid w:val="002B0416"/>
  </w:style>
  <w:style w:type="paragraph" w:customStyle="1" w:styleId="Default">
    <w:name w:val="Default"/>
    <w:rsid w:val="00EA7E3E"/>
    <w:pPr>
      <w:autoSpaceDE w:val="0"/>
      <w:autoSpaceDN w:val="0"/>
      <w:adjustRightInd w:val="0"/>
    </w:pPr>
    <w:rPr>
      <w:color w:val="000000"/>
      <w:sz w:val="24"/>
      <w:szCs w:val="24"/>
    </w:rPr>
  </w:style>
  <w:style w:type="paragraph" w:styleId="E-mailSignature">
    <w:name w:val="E-mail Signature"/>
    <w:basedOn w:val="Normal"/>
    <w:link w:val="E-mailSignatureChar"/>
    <w:uiPriority w:val="99"/>
    <w:unhideWhenUsed/>
    <w:rsid w:val="00F43C13"/>
    <w:pPr>
      <w:widowControl/>
    </w:pPr>
    <w:rPr>
      <w:rFonts w:ascii="Times New Roman" w:eastAsia="Calibri" w:hAnsi="Times New Roman"/>
      <w:snapToGrid/>
      <w:szCs w:val="24"/>
    </w:rPr>
  </w:style>
  <w:style w:type="character" w:customStyle="1" w:styleId="E-mailSignatureChar">
    <w:name w:val="E-mail Signature Char"/>
    <w:link w:val="E-mailSignature"/>
    <w:uiPriority w:val="99"/>
    <w:rsid w:val="00F43C13"/>
    <w:rPr>
      <w:rFonts w:eastAsia="Calibri"/>
      <w:sz w:val="24"/>
      <w:szCs w:val="24"/>
    </w:rPr>
  </w:style>
  <w:style w:type="paragraph" w:styleId="NormalWeb">
    <w:name w:val="Normal (Web)"/>
    <w:basedOn w:val="Normal"/>
    <w:uiPriority w:val="99"/>
    <w:unhideWhenUsed/>
    <w:rsid w:val="008D6A59"/>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rsid w:val="00DD0E70"/>
    <w:rPr>
      <w:rFonts w:ascii="Tahoma" w:hAnsi="Tahoma" w:cs="Tahoma"/>
      <w:sz w:val="16"/>
      <w:szCs w:val="16"/>
    </w:rPr>
  </w:style>
  <w:style w:type="character" w:customStyle="1" w:styleId="BalloonTextChar">
    <w:name w:val="Balloon Text Char"/>
    <w:basedOn w:val="DefaultParagraphFont"/>
    <w:link w:val="BalloonText"/>
    <w:rsid w:val="00DD0E70"/>
    <w:rPr>
      <w:rFonts w:ascii="Tahoma" w:hAnsi="Tahoma" w:cs="Tahoma"/>
      <w:snapToGrid w:val="0"/>
      <w:sz w:val="16"/>
      <w:szCs w:val="16"/>
    </w:rPr>
  </w:style>
  <w:style w:type="character" w:styleId="CommentReference">
    <w:name w:val="annotation reference"/>
    <w:basedOn w:val="DefaultParagraphFont"/>
    <w:semiHidden/>
    <w:unhideWhenUsed/>
    <w:rsid w:val="009E1635"/>
    <w:rPr>
      <w:sz w:val="16"/>
      <w:szCs w:val="16"/>
    </w:rPr>
  </w:style>
  <w:style w:type="paragraph" w:styleId="CommentText">
    <w:name w:val="annotation text"/>
    <w:basedOn w:val="Normal"/>
    <w:link w:val="CommentTextChar"/>
    <w:semiHidden/>
    <w:unhideWhenUsed/>
    <w:rsid w:val="009E1635"/>
    <w:rPr>
      <w:sz w:val="20"/>
    </w:rPr>
  </w:style>
  <w:style w:type="character" w:customStyle="1" w:styleId="CommentTextChar">
    <w:name w:val="Comment Text Char"/>
    <w:basedOn w:val="DefaultParagraphFont"/>
    <w:link w:val="CommentText"/>
    <w:semiHidden/>
    <w:rsid w:val="009E1635"/>
    <w:rPr>
      <w:rFonts w:ascii="Courier" w:hAnsi="Courier"/>
      <w:snapToGrid w:val="0"/>
    </w:rPr>
  </w:style>
  <w:style w:type="paragraph" w:styleId="CommentSubject">
    <w:name w:val="annotation subject"/>
    <w:basedOn w:val="CommentText"/>
    <w:next w:val="CommentText"/>
    <w:link w:val="CommentSubjectChar"/>
    <w:semiHidden/>
    <w:unhideWhenUsed/>
    <w:rsid w:val="009E1635"/>
    <w:rPr>
      <w:b/>
      <w:bCs/>
    </w:rPr>
  </w:style>
  <w:style w:type="character" w:customStyle="1" w:styleId="CommentSubjectChar">
    <w:name w:val="Comment Subject Char"/>
    <w:basedOn w:val="CommentTextChar"/>
    <w:link w:val="CommentSubject"/>
    <w:semiHidden/>
    <w:rsid w:val="009E1635"/>
    <w:rPr>
      <w:rFonts w:ascii="Courier" w:hAnsi="Courier"/>
      <w:b/>
      <w:bCs/>
      <w:snapToGrid w:val="0"/>
    </w:rPr>
  </w:style>
  <w:style w:type="character" w:customStyle="1" w:styleId="apple-converted-space">
    <w:name w:val="apple-converted-space"/>
    <w:basedOn w:val="DefaultParagraphFont"/>
    <w:rsid w:val="00130CBD"/>
  </w:style>
  <w:style w:type="character" w:customStyle="1" w:styleId="slug-doi">
    <w:name w:val="slug-doi"/>
    <w:basedOn w:val="DefaultParagraphFont"/>
    <w:rsid w:val="00130CBD"/>
  </w:style>
  <w:style w:type="character" w:styleId="UnresolvedMention">
    <w:name w:val="Unresolved Mention"/>
    <w:basedOn w:val="DefaultParagraphFont"/>
    <w:uiPriority w:val="99"/>
    <w:semiHidden/>
    <w:unhideWhenUsed/>
    <w:rsid w:val="0059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767">
      <w:bodyDiv w:val="1"/>
      <w:marLeft w:val="0"/>
      <w:marRight w:val="0"/>
      <w:marTop w:val="0"/>
      <w:marBottom w:val="0"/>
      <w:divBdr>
        <w:top w:val="none" w:sz="0" w:space="0" w:color="auto"/>
        <w:left w:val="none" w:sz="0" w:space="0" w:color="auto"/>
        <w:bottom w:val="none" w:sz="0" w:space="0" w:color="auto"/>
        <w:right w:val="none" w:sz="0" w:space="0" w:color="auto"/>
      </w:divBdr>
      <w:divsChild>
        <w:div w:id="66585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3788">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0">
          <w:marLeft w:val="0"/>
          <w:marRight w:val="0"/>
          <w:marTop w:val="0"/>
          <w:marBottom w:val="0"/>
          <w:divBdr>
            <w:top w:val="none" w:sz="0" w:space="0" w:color="auto"/>
            <w:left w:val="none" w:sz="0" w:space="0" w:color="auto"/>
            <w:bottom w:val="none" w:sz="0" w:space="0" w:color="auto"/>
            <w:right w:val="none" w:sz="0" w:space="0" w:color="auto"/>
          </w:divBdr>
        </w:div>
      </w:divsChild>
    </w:div>
    <w:div w:id="110442397">
      <w:bodyDiv w:val="1"/>
      <w:marLeft w:val="0"/>
      <w:marRight w:val="0"/>
      <w:marTop w:val="0"/>
      <w:marBottom w:val="0"/>
      <w:divBdr>
        <w:top w:val="none" w:sz="0" w:space="0" w:color="auto"/>
        <w:left w:val="none" w:sz="0" w:space="0" w:color="auto"/>
        <w:bottom w:val="none" w:sz="0" w:space="0" w:color="auto"/>
        <w:right w:val="none" w:sz="0" w:space="0" w:color="auto"/>
      </w:divBdr>
      <w:divsChild>
        <w:div w:id="1671561776">
          <w:marLeft w:val="0"/>
          <w:marRight w:val="0"/>
          <w:marTop w:val="0"/>
          <w:marBottom w:val="0"/>
          <w:divBdr>
            <w:top w:val="none" w:sz="0" w:space="0" w:color="auto"/>
            <w:left w:val="none" w:sz="0" w:space="0" w:color="auto"/>
            <w:bottom w:val="none" w:sz="0" w:space="0" w:color="auto"/>
            <w:right w:val="none" w:sz="0" w:space="0" w:color="auto"/>
          </w:divBdr>
        </w:div>
      </w:divsChild>
    </w:div>
    <w:div w:id="145899272">
      <w:bodyDiv w:val="1"/>
      <w:marLeft w:val="0"/>
      <w:marRight w:val="0"/>
      <w:marTop w:val="0"/>
      <w:marBottom w:val="0"/>
      <w:divBdr>
        <w:top w:val="none" w:sz="0" w:space="0" w:color="auto"/>
        <w:left w:val="none" w:sz="0" w:space="0" w:color="auto"/>
        <w:bottom w:val="none" w:sz="0" w:space="0" w:color="auto"/>
        <w:right w:val="none" w:sz="0" w:space="0" w:color="auto"/>
      </w:divBdr>
      <w:divsChild>
        <w:div w:id="1136071224">
          <w:marLeft w:val="0"/>
          <w:marRight w:val="0"/>
          <w:marTop w:val="0"/>
          <w:marBottom w:val="0"/>
          <w:divBdr>
            <w:top w:val="none" w:sz="0" w:space="0" w:color="auto"/>
            <w:left w:val="none" w:sz="0" w:space="0" w:color="auto"/>
            <w:bottom w:val="none" w:sz="0" w:space="0" w:color="auto"/>
            <w:right w:val="none" w:sz="0" w:space="0" w:color="auto"/>
          </w:divBdr>
        </w:div>
      </w:divsChild>
    </w:div>
    <w:div w:id="156043964">
      <w:bodyDiv w:val="1"/>
      <w:marLeft w:val="0"/>
      <w:marRight w:val="0"/>
      <w:marTop w:val="0"/>
      <w:marBottom w:val="0"/>
      <w:divBdr>
        <w:top w:val="none" w:sz="0" w:space="0" w:color="auto"/>
        <w:left w:val="none" w:sz="0" w:space="0" w:color="auto"/>
        <w:bottom w:val="none" w:sz="0" w:space="0" w:color="auto"/>
        <w:right w:val="none" w:sz="0" w:space="0" w:color="auto"/>
      </w:divBdr>
      <w:divsChild>
        <w:div w:id="1227882830">
          <w:marLeft w:val="0"/>
          <w:marRight w:val="0"/>
          <w:marTop w:val="0"/>
          <w:marBottom w:val="0"/>
          <w:divBdr>
            <w:top w:val="none" w:sz="0" w:space="0" w:color="auto"/>
            <w:left w:val="none" w:sz="0" w:space="0" w:color="auto"/>
            <w:bottom w:val="none" w:sz="0" w:space="0" w:color="auto"/>
            <w:right w:val="none" w:sz="0" w:space="0" w:color="auto"/>
          </w:divBdr>
        </w:div>
      </w:divsChild>
    </w:div>
    <w:div w:id="201401644">
      <w:bodyDiv w:val="1"/>
      <w:marLeft w:val="0"/>
      <w:marRight w:val="0"/>
      <w:marTop w:val="0"/>
      <w:marBottom w:val="0"/>
      <w:divBdr>
        <w:top w:val="none" w:sz="0" w:space="0" w:color="auto"/>
        <w:left w:val="none" w:sz="0" w:space="0" w:color="auto"/>
        <w:bottom w:val="none" w:sz="0" w:space="0" w:color="auto"/>
        <w:right w:val="none" w:sz="0" w:space="0" w:color="auto"/>
      </w:divBdr>
    </w:div>
    <w:div w:id="224605572">
      <w:bodyDiv w:val="1"/>
      <w:marLeft w:val="0"/>
      <w:marRight w:val="0"/>
      <w:marTop w:val="0"/>
      <w:marBottom w:val="0"/>
      <w:divBdr>
        <w:top w:val="none" w:sz="0" w:space="0" w:color="auto"/>
        <w:left w:val="none" w:sz="0" w:space="0" w:color="auto"/>
        <w:bottom w:val="none" w:sz="0" w:space="0" w:color="auto"/>
        <w:right w:val="none" w:sz="0" w:space="0" w:color="auto"/>
      </w:divBdr>
      <w:divsChild>
        <w:div w:id="1695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194019">
      <w:bodyDiv w:val="1"/>
      <w:marLeft w:val="0"/>
      <w:marRight w:val="0"/>
      <w:marTop w:val="0"/>
      <w:marBottom w:val="0"/>
      <w:divBdr>
        <w:top w:val="none" w:sz="0" w:space="0" w:color="auto"/>
        <w:left w:val="none" w:sz="0" w:space="0" w:color="auto"/>
        <w:bottom w:val="none" w:sz="0" w:space="0" w:color="auto"/>
        <w:right w:val="none" w:sz="0" w:space="0" w:color="auto"/>
      </w:divBdr>
    </w:div>
    <w:div w:id="318385971">
      <w:bodyDiv w:val="1"/>
      <w:marLeft w:val="0"/>
      <w:marRight w:val="0"/>
      <w:marTop w:val="0"/>
      <w:marBottom w:val="0"/>
      <w:divBdr>
        <w:top w:val="none" w:sz="0" w:space="0" w:color="auto"/>
        <w:left w:val="none" w:sz="0" w:space="0" w:color="auto"/>
        <w:bottom w:val="none" w:sz="0" w:space="0" w:color="auto"/>
        <w:right w:val="none" w:sz="0" w:space="0" w:color="auto"/>
      </w:divBdr>
      <w:divsChild>
        <w:div w:id="937642373">
          <w:marLeft w:val="0"/>
          <w:marRight w:val="0"/>
          <w:marTop w:val="0"/>
          <w:marBottom w:val="0"/>
          <w:divBdr>
            <w:top w:val="none" w:sz="0" w:space="0" w:color="auto"/>
            <w:left w:val="none" w:sz="0" w:space="0" w:color="auto"/>
            <w:bottom w:val="none" w:sz="0" w:space="0" w:color="auto"/>
            <w:right w:val="none" w:sz="0" w:space="0" w:color="auto"/>
          </w:divBdr>
        </w:div>
      </w:divsChild>
    </w:div>
    <w:div w:id="358429627">
      <w:bodyDiv w:val="1"/>
      <w:marLeft w:val="0"/>
      <w:marRight w:val="0"/>
      <w:marTop w:val="0"/>
      <w:marBottom w:val="0"/>
      <w:divBdr>
        <w:top w:val="none" w:sz="0" w:space="0" w:color="auto"/>
        <w:left w:val="none" w:sz="0" w:space="0" w:color="auto"/>
        <w:bottom w:val="none" w:sz="0" w:space="0" w:color="auto"/>
        <w:right w:val="none" w:sz="0" w:space="0" w:color="auto"/>
      </w:divBdr>
      <w:divsChild>
        <w:div w:id="555899877">
          <w:marLeft w:val="0"/>
          <w:marRight w:val="0"/>
          <w:marTop w:val="0"/>
          <w:marBottom w:val="0"/>
          <w:divBdr>
            <w:top w:val="none" w:sz="0" w:space="0" w:color="auto"/>
            <w:left w:val="none" w:sz="0" w:space="0" w:color="auto"/>
            <w:bottom w:val="none" w:sz="0" w:space="0" w:color="auto"/>
            <w:right w:val="none" w:sz="0" w:space="0" w:color="auto"/>
          </w:divBdr>
        </w:div>
      </w:divsChild>
    </w:div>
    <w:div w:id="376206177">
      <w:bodyDiv w:val="1"/>
      <w:marLeft w:val="0"/>
      <w:marRight w:val="0"/>
      <w:marTop w:val="0"/>
      <w:marBottom w:val="0"/>
      <w:divBdr>
        <w:top w:val="none" w:sz="0" w:space="0" w:color="auto"/>
        <w:left w:val="none" w:sz="0" w:space="0" w:color="auto"/>
        <w:bottom w:val="none" w:sz="0" w:space="0" w:color="auto"/>
        <w:right w:val="none" w:sz="0" w:space="0" w:color="auto"/>
      </w:divBdr>
    </w:div>
    <w:div w:id="429158856">
      <w:bodyDiv w:val="1"/>
      <w:marLeft w:val="0"/>
      <w:marRight w:val="0"/>
      <w:marTop w:val="0"/>
      <w:marBottom w:val="0"/>
      <w:divBdr>
        <w:top w:val="none" w:sz="0" w:space="0" w:color="auto"/>
        <w:left w:val="none" w:sz="0" w:space="0" w:color="auto"/>
        <w:bottom w:val="none" w:sz="0" w:space="0" w:color="auto"/>
        <w:right w:val="none" w:sz="0" w:space="0" w:color="auto"/>
      </w:divBdr>
      <w:divsChild>
        <w:div w:id="882793933">
          <w:marLeft w:val="0"/>
          <w:marRight w:val="0"/>
          <w:marTop w:val="0"/>
          <w:marBottom w:val="0"/>
          <w:divBdr>
            <w:top w:val="none" w:sz="0" w:space="0" w:color="auto"/>
            <w:left w:val="none" w:sz="0" w:space="0" w:color="auto"/>
            <w:bottom w:val="none" w:sz="0" w:space="0" w:color="auto"/>
            <w:right w:val="none" w:sz="0" w:space="0" w:color="auto"/>
          </w:divBdr>
        </w:div>
      </w:divsChild>
    </w:div>
    <w:div w:id="457722183">
      <w:bodyDiv w:val="1"/>
      <w:marLeft w:val="0"/>
      <w:marRight w:val="0"/>
      <w:marTop w:val="0"/>
      <w:marBottom w:val="0"/>
      <w:divBdr>
        <w:top w:val="none" w:sz="0" w:space="0" w:color="auto"/>
        <w:left w:val="none" w:sz="0" w:space="0" w:color="auto"/>
        <w:bottom w:val="none" w:sz="0" w:space="0" w:color="auto"/>
        <w:right w:val="none" w:sz="0" w:space="0" w:color="auto"/>
      </w:divBdr>
      <w:divsChild>
        <w:div w:id="2067337718">
          <w:marLeft w:val="0"/>
          <w:marRight w:val="0"/>
          <w:marTop w:val="0"/>
          <w:marBottom w:val="0"/>
          <w:divBdr>
            <w:top w:val="none" w:sz="0" w:space="0" w:color="auto"/>
            <w:left w:val="none" w:sz="0" w:space="0" w:color="auto"/>
            <w:bottom w:val="none" w:sz="0" w:space="0" w:color="auto"/>
            <w:right w:val="none" w:sz="0" w:space="0" w:color="auto"/>
          </w:divBdr>
        </w:div>
      </w:divsChild>
    </w:div>
    <w:div w:id="469322227">
      <w:bodyDiv w:val="1"/>
      <w:marLeft w:val="0"/>
      <w:marRight w:val="0"/>
      <w:marTop w:val="0"/>
      <w:marBottom w:val="0"/>
      <w:divBdr>
        <w:top w:val="none" w:sz="0" w:space="0" w:color="auto"/>
        <w:left w:val="none" w:sz="0" w:space="0" w:color="auto"/>
        <w:bottom w:val="none" w:sz="0" w:space="0" w:color="auto"/>
        <w:right w:val="none" w:sz="0" w:space="0" w:color="auto"/>
      </w:divBdr>
      <w:divsChild>
        <w:div w:id="1364935902">
          <w:marLeft w:val="0"/>
          <w:marRight w:val="0"/>
          <w:marTop w:val="0"/>
          <w:marBottom w:val="0"/>
          <w:divBdr>
            <w:top w:val="none" w:sz="0" w:space="0" w:color="auto"/>
            <w:left w:val="none" w:sz="0" w:space="0" w:color="auto"/>
            <w:bottom w:val="none" w:sz="0" w:space="0" w:color="auto"/>
            <w:right w:val="none" w:sz="0" w:space="0" w:color="auto"/>
          </w:divBdr>
        </w:div>
      </w:divsChild>
    </w:div>
    <w:div w:id="541675785">
      <w:bodyDiv w:val="1"/>
      <w:marLeft w:val="0"/>
      <w:marRight w:val="0"/>
      <w:marTop w:val="0"/>
      <w:marBottom w:val="0"/>
      <w:divBdr>
        <w:top w:val="none" w:sz="0" w:space="0" w:color="auto"/>
        <w:left w:val="none" w:sz="0" w:space="0" w:color="auto"/>
        <w:bottom w:val="none" w:sz="0" w:space="0" w:color="auto"/>
        <w:right w:val="none" w:sz="0" w:space="0" w:color="auto"/>
      </w:divBdr>
      <w:divsChild>
        <w:div w:id="144276496">
          <w:marLeft w:val="0"/>
          <w:marRight w:val="0"/>
          <w:marTop w:val="0"/>
          <w:marBottom w:val="0"/>
          <w:divBdr>
            <w:top w:val="none" w:sz="0" w:space="0" w:color="auto"/>
            <w:left w:val="none" w:sz="0" w:space="0" w:color="auto"/>
            <w:bottom w:val="none" w:sz="0" w:space="0" w:color="auto"/>
            <w:right w:val="none" w:sz="0" w:space="0" w:color="auto"/>
          </w:divBdr>
        </w:div>
      </w:divsChild>
    </w:div>
    <w:div w:id="557593172">
      <w:bodyDiv w:val="1"/>
      <w:marLeft w:val="0"/>
      <w:marRight w:val="0"/>
      <w:marTop w:val="0"/>
      <w:marBottom w:val="0"/>
      <w:divBdr>
        <w:top w:val="none" w:sz="0" w:space="0" w:color="auto"/>
        <w:left w:val="none" w:sz="0" w:space="0" w:color="auto"/>
        <w:bottom w:val="none" w:sz="0" w:space="0" w:color="auto"/>
        <w:right w:val="none" w:sz="0" w:space="0" w:color="auto"/>
      </w:divBdr>
      <w:divsChild>
        <w:div w:id="255023368">
          <w:marLeft w:val="0"/>
          <w:marRight w:val="0"/>
          <w:marTop w:val="0"/>
          <w:marBottom w:val="0"/>
          <w:divBdr>
            <w:top w:val="none" w:sz="0" w:space="0" w:color="auto"/>
            <w:left w:val="none" w:sz="0" w:space="0" w:color="auto"/>
            <w:bottom w:val="none" w:sz="0" w:space="0" w:color="auto"/>
            <w:right w:val="none" w:sz="0" w:space="0" w:color="auto"/>
          </w:divBdr>
          <w:divsChild>
            <w:div w:id="12576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300">
      <w:bodyDiv w:val="1"/>
      <w:marLeft w:val="0"/>
      <w:marRight w:val="0"/>
      <w:marTop w:val="0"/>
      <w:marBottom w:val="0"/>
      <w:divBdr>
        <w:top w:val="none" w:sz="0" w:space="0" w:color="auto"/>
        <w:left w:val="none" w:sz="0" w:space="0" w:color="auto"/>
        <w:bottom w:val="none" w:sz="0" w:space="0" w:color="auto"/>
        <w:right w:val="none" w:sz="0" w:space="0" w:color="auto"/>
      </w:divBdr>
    </w:div>
    <w:div w:id="570384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460">
          <w:marLeft w:val="0"/>
          <w:marRight w:val="0"/>
          <w:marTop w:val="0"/>
          <w:marBottom w:val="0"/>
          <w:divBdr>
            <w:top w:val="none" w:sz="0" w:space="0" w:color="auto"/>
            <w:left w:val="none" w:sz="0" w:space="0" w:color="auto"/>
            <w:bottom w:val="none" w:sz="0" w:space="0" w:color="auto"/>
            <w:right w:val="none" w:sz="0" w:space="0" w:color="auto"/>
          </w:divBdr>
        </w:div>
      </w:divsChild>
    </w:div>
    <w:div w:id="616256406">
      <w:bodyDiv w:val="1"/>
      <w:marLeft w:val="0"/>
      <w:marRight w:val="0"/>
      <w:marTop w:val="0"/>
      <w:marBottom w:val="0"/>
      <w:divBdr>
        <w:top w:val="none" w:sz="0" w:space="0" w:color="auto"/>
        <w:left w:val="none" w:sz="0" w:space="0" w:color="auto"/>
        <w:bottom w:val="none" w:sz="0" w:space="0" w:color="auto"/>
        <w:right w:val="none" w:sz="0" w:space="0" w:color="auto"/>
      </w:divBdr>
      <w:divsChild>
        <w:div w:id="1877541872">
          <w:marLeft w:val="0"/>
          <w:marRight w:val="0"/>
          <w:marTop w:val="0"/>
          <w:marBottom w:val="0"/>
          <w:divBdr>
            <w:top w:val="none" w:sz="0" w:space="0" w:color="auto"/>
            <w:left w:val="none" w:sz="0" w:space="0" w:color="auto"/>
            <w:bottom w:val="none" w:sz="0" w:space="0" w:color="auto"/>
            <w:right w:val="none" w:sz="0" w:space="0" w:color="auto"/>
          </w:divBdr>
        </w:div>
      </w:divsChild>
    </w:div>
    <w:div w:id="628047001">
      <w:bodyDiv w:val="1"/>
      <w:marLeft w:val="0"/>
      <w:marRight w:val="0"/>
      <w:marTop w:val="0"/>
      <w:marBottom w:val="0"/>
      <w:divBdr>
        <w:top w:val="none" w:sz="0" w:space="0" w:color="auto"/>
        <w:left w:val="none" w:sz="0" w:space="0" w:color="auto"/>
        <w:bottom w:val="none" w:sz="0" w:space="0" w:color="auto"/>
        <w:right w:val="none" w:sz="0" w:space="0" w:color="auto"/>
      </w:divBdr>
      <w:divsChild>
        <w:div w:id="1128665120">
          <w:marLeft w:val="0"/>
          <w:marRight w:val="0"/>
          <w:marTop w:val="0"/>
          <w:marBottom w:val="0"/>
          <w:divBdr>
            <w:top w:val="none" w:sz="0" w:space="0" w:color="auto"/>
            <w:left w:val="none" w:sz="0" w:space="0" w:color="auto"/>
            <w:bottom w:val="none" w:sz="0" w:space="0" w:color="auto"/>
            <w:right w:val="none" w:sz="0" w:space="0" w:color="auto"/>
          </w:divBdr>
        </w:div>
      </w:divsChild>
    </w:div>
    <w:div w:id="638340530">
      <w:bodyDiv w:val="1"/>
      <w:marLeft w:val="0"/>
      <w:marRight w:val="0"/>
      <w:marTop w:val="0"/>
      <w:marBottom w:val="0"/>
      <w:divBdr>
        <w:top w:val="none" w:sz="0" w:space="0" w:color="auto"/>
        <w:left w:val="none" w:sz="0" w:space="0" w:color="auto"/>
        <w:bottom w:val="none" w:sz="0" w:space="0" w:color="auto"/>
        <w:right w:val="none" w:sz="0" w:space="0" w:color="auto"/>
      </w:divBdr>
      <w:divsChild>
        <w:div w:id="147675607">
          <w:marLeft w:val="0"/>
          <w:marRight w:val="0"/>
          <w:marTop w:val="0"/>
          <w:marBottom w:val="0"/>
          <w:divBdr>
            <w:top w:val="none" w:sz="0" w:space="0" w:color="auto"/>
            <w:left w:val="none" w:sz="0" w:space="0" w:color="auto"/>
            <w:bottom w:val="none" w:sz="0" w:space="0" w:color="auto"/>
            <w:right w:val="none" w:sz="0" w:space="0" w:color="auto"/>
          </w:divBdr>
        </w:div>
      </w:divsChild>
    </w:div>
    <w:div w:id="650137722">
      <w:bodyDiv w:val="1"/>
      <w:marLeft w:val="0"/>
      <w:marRight w:val="0"/>
      <w:marTop w:val="0"/>
      <w:marBottom w:val="0"/>
      <w:divBdr>
        <w:top w:val="none" w:sz="0" w:space="0" w:color="auto"/>
        <w:left w:val="none" w:sz="0" w:space="0" w:color="auto"/>
        <w:bottom w:val="none" w:sz="0" w:space="0" w:color="auto"/>
        <w:right w:val="none" w:sz="0" w:space="0" w:color="auto"/>
      </w:divBdr>
    </w:div>
    <w:div w:id="710425806">
      <w:bodyDiv w:val="1"/>
      <w:marLeft w:val="0"/>
      <w:marRight w:val="0"/>
      <w:marTop w:val="0"/>
      <w:marBottom w:val="0"/>
      <w:divBdr>
        <w:top w:val="none" w:sz="0" w:space="0" w:color="auto"/>
        <w:left w:val="none" w:sz="0" w:space="0" w:color="auto"/>
        <w:bottom w:val="none" w:sz="0" w:space="0" w:color="auto"/>
        <w:right w:val="none" w:sz="0" w:space="0" w:color="auto"/>
      </w:divBdr>
    </w:div>
    <w:div w:id="714617404">
      <w:bodyDiv w:val="1"/>
      <w:marLeft w:val="0"/>
      <w:marRight w:val="0"/>
      <w:marTop w:val="0"/>
      <w:marBottom w:val="0"/>
      <w:divBdr>
        <w:top w:val="none" w:sz="0" w:space="0" w:color="auto"/>
        <w:left w:val="none" w:sz="0" w:space="0" w:color="auto"/>
        <w:bottom w:val="none" w:sz="0" w:space="0" w:color="auto"/>
        <w:right w:val="none" w:sz="0" w:space="0" w:color="auto"/>
      </w:divBdr>
    </w:div>
    <w:div w:id="801465086">
      <w:bodyDiv w:val="1"/>
      <w:marLeft w:val="0"/>
      <w:marRight w:val="0"/>
      <w:marTop w:val="0"/>
      <w:marBottom w:val="0"/>
      <w:divBdr>
        <w:top w:val="none" w:sz="0" w:space="0" w:color="auto"/>
        <w:left w:val="none" w:sz="0" w:space="0" w:color="auto"/>
        <w:bottom w:val="none" w:sz="0" w:space="0" w:color="auto"/>
        <w:right w:val="none" w:sz="0" w:space="0" w:color="auto"/>
      </w:divBdr>
      <w:divsChild>
        <w:div w:id="1650132914">
          <w:marLeft w:val="0"/>
          <w:marRight w:val="0"/>
          <w:marTop w:val="0"/>
          <w:marBottom w:val="0"/>
          <w:divBdr>
            <w:top w:val="none" w:sz="0" w:space="0" w:color="auto"/>
            <w:left w:val="none" w:sz="0" w:space="0" w:color="auto"/>
            <w:bottom w:val="none" w:sz="0" w:space="0" w:color="auto"/>
            <w:right w:val="none" w:sz="0" w:space="0" w:color="auto"/>
          </w:divBdr>
        </w:div>
      </w:divsChild>
    </w:div>
    <w:div w:id="835417628">
      <w:bodyDiv w:val="1"/>
      <w:marLeft w:val="0"/>
      <w:marRight w:val="0"/>
      <w:marTop w:val="0"/>
      <w:marBottom w:val="0"/>
      <w:divBdr>
        <w:top w:val="none" w:sz="0" w:space="0" w:color="auto"/>
        <w:left w:val="none" w:sz="0" w:space="0" w:color="auto"/>
        <w:bottom w:val="none" w:sz="0" w:space="0" w:color="auto"/>
        <w:right w:val="none" w:sz="0" w:space="0" w:color="auto"/>
      </w:divBdr>
      <w:divsChild>
        <w:div w:id="53699612">
          <w:marLeft w:val="0"/>
          <w:marRight w:val="0"/>
          <w:marTop w:val="0"/>
          <w:marBottom w:val="0"/>
          <w:divBdr>
            <w:top w:val="none" w:sz="0" w:space="0" w:color="auto"/>
            <w:left w:val="none" w:sz="0" w:space="0" w:color="auto"/>
            <w:bottom w:val="none" w:sz="0" w:space="0" w:color="auto"/>
            <w:right w:val="none" w:sz="0" w:space="0" w:color="auto"/>
          </w:divBdr>
        </w:div>
      </w:divsChild>
    </w:div>
    <w:div w:id="911087510">
      <w:bodyDiv w:val="1"/>
      <w:marLeft w:val="0"/>
      <w:marRight w:val="0"/>
      <w:marTop w:val="0"/>
      <w:marBottom w:val="0"/>
      <w:divBdr>
        <w:top w:val="none" w:sz="0" w:space="0" w:color="auto"/>
        <w:left w:val="none" w:sz="0" w:space="0" w:color="auto"/>
        <w:bottom w:val="none" w:sz="0" w:space="0" w:color="auto"/>
        <w:right w:val="none" w:sz="0" w:space="0" w:color="auto"/>
      </w:divBdr>
      <w:divsChild>
        <w:div w:id="1383333996">
          <w:marLeft w:val="0"/>
          <w:marRight w:val="0"/>
          <w:marTop w:val="0"/>
          <w:marBottom w:val="0"/>
          <w:divBdr>
            <w:top w:val="none" w:sz="0" w:space="0" w:color="auto"/>
            <w:left w:val="none" w:sz="0" w:space="0" w:color="auto"/>
            <w:bottom w:val="none" w:sz="0" w:space="0" w:color="auto"/>
            <w:right w:val="none" w:sz="0" w:space="0" w:color="auto"/>
          </w:divBdr>
          <w:divsChild>
            <w:div w:id="20307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9167">
      <w:bodyDiv w:val="1"/>
      <w:marLeft w:val="0"/>
      <w:marRight w:val="0"/>
      <w:marTop w:val="0"/>
      <w:marBottom w:val="0"/>
      <w:divBdr>
        <w:top w:val="none" w:sz="0" w:space="0" w:color="auto"/>
        <w:left w:val="none" w:sz="0" w:space="0" w:color="auto"/>
        <w:bottom w:val="none" w:sz="0" w:space="0" w:color="auto"/>
        <w:right w:val="none" w:sz="0" w:space="0" w:color="auto"/>
      </w:divBdr>
    </w:div>
    <w:div w:id="1026176445">
      <w:bodyDiv w:val="1"/>
      <w:marLeft w:val="0"/>
      <w:marRight w:val="0"/>
      <w:marTop w:val="0"/>
      <w:marBottom w:val="0"/>
      <w:divBdr>
        <w:top w:val="none" w:sz="0" w:space="0" w:color="auto"/>
        <w:left w:val="none" w:sz="0" w:space="0" w:color="auto"/>
        <w:bottom w:val="none" w:sz="0" w:space="0" w:color="auto"/>
        <w:right w:val="none" w:sz="0" w:space="0" w:color="auto"/>
      </w:divBdr>
    </w:div>
    <w:div w:id="1084955336">
      <w:bodyDiv w:val="1"/>
      <w:marLeft w:val="0"/>
      <w:marRight w:val="0"/>
      <w:marTop w:val="0"/>
      <w:marBottom w:val="0"/>
      <w:divBdr>
        <w:top w:val="none" w:sz="0" w:space="0" w:color="auto"/>
        <w:left w:val="none" w:sz="0" w:space="0" w:color="auto"/>
        <w:bottom w:val="none" w:sz="0" w:space="0" w:color="auto"/>
        <w:right w:val="none" w:sz="0" w:space="0" w:color="auto"/>
      </w:divBdr>
      <w:divsChild>
        <w:div w:id="34544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807042">
      <w:bodyDiv w:val="1"/>
      <w:marLeft w:val="0"/>
      <w:marRight w:val="0"/>
      <w:marTop w:val="0"/>
      <w:marBottom w:val="0"/>
      <w:divBdr>
        <w:top w:val="none" w:sz="0" w:space="0" w:color="auto"/>
        <w:left w:val="none" w:sz="0" w:space="0" w:color="auto"/>
        <w:bottom w:val="none" w:sz="0" w:space="0" w:color="auto"/>
        <w:right w:val="none" w:sz="0" w:space="0" w:color="auto"/>
      </w:divBdr>
    </w:div>
    <w:div w:id="1141457460">
      <w:bodyDiv w:val="1"/>
      <w:marLeft w:val="0"/>
      <w:marRight w:val="0"/>
      <w:marTop w:val="0"/>
      <w:marBottom w:val="0"/>
      <w:divBdr>
        <w:top w:val="none" w:sz="0" w:space="0" w:color="auto"/>
        <w:left w:val="none" w:sz="0" w:space="0" w:color="auto"/>
        <w:bottom w:val="none" w:sz="0" w:space="0" w:color="auto"/>
        <w:right w:val="none" w:sz="0" w:space="0" w:color="auto"/>
      </w:divBdr>
      <w:divsChild>
        <w:div w:id="373966531">
          <w:marLeft w:val="0"/>
          <w:marRight w:val="0"/>
          <w:marTop w:val="0"/>
          <w:marBottom w:val="0"/>
          <w:divBdr>
            <w:top w:val="none" w:sz="0" w:space="0" w:color="auto"/>
            <w:left w:val="none" w:sz="0" w:space="0" w:color="auto"/>
            <w:bottom w:val="none" w:sz="0" w:space="0" w:color="auto"/>
            <w:right w:val="none" w:sz="0" w:space="0" w:color="auto"/>
          </w:divBdr>
        </w:div>
      </w:divsChild>
    </w:div>
    <w:div w:id="1172574675">
      <w:bodyDiv w:val="1"/>
      <w:marLeft w:val="0"/>
      <w:marRight w:val="0"/>
      <w:marTop w:val="0"/>
      <w:marBottom w:val="0"/>
      <w:divBdr>
        <w:top w:val="none" w:sz="0" w:space="0" w:color="auto"/>
        <w:left w:val="none" w:sz="0" w:space="0" w:color="auto"/>
        <w:bottom w:val="none" w:sz="0" w:space="0" w:color="auto"/>
        <w:right w:val="none" w:sz="0" w:space="0" w:color="auto"/>
      </w:divBdr>
      <w:divsChild>
        <w:div w:id="936913745">
          <w:marLeft w:val="0"/>
          <w:marRight w:val="0"/>
          <w:marTop w:val="0"/>
          <w:marBottom w:val="0"/>
          <w:divBdr>
            <w:top w:val="none" w:sz="0" w:space="0" w:color="auto"/>
            <w:left w:val="none" w:sz="0" w:space="0" w:color="auto"/>
            <w:bottom w:val="none" w:sz="0" w:space="0" w:color="auto"/>
            <w:right w:val="none" w:sz="0" w:space="0" w:color="auto"/>
          </w:divBdr>
        </w:div>
      </w:divsChild>
    </w:div>
    <w:div w:id="1314719255">
      <w:bodyDiv w:val="1"/>
      <w:marLeft w:val="0"/>
      <w:marRight w:val="0"/>
      <w:marTop w:val="0"/>
      <w:marBottom w:val="0"/>
      <w:divBdr>
        <w:top w:val="none" w:sz="0" w:space="0" w:color="auto"/>
        <w:left w:val="none" w:sz="0" w:space="0" w:color="auto"/>
        <w:bottom w:val="none" w:sz="0" w:space="0" w:color="auto"/>
        <w:right w:val="none" w:sz="0" w:space="0" w:color="auto"/>
      </w:divBdr>
      <w:divsChild>
        <w:div w:id="984623743">
          <w:marLeft w:val="0"/>
          <w:marRight w:val="0"/>
          <w:marTop w:val="0"/>
          <w:marBottom w:val="0"/>
          <w:divBdr>
            <w:top w:val="none" w:sz="0" w:space="0" w:color="auto"/>
            <w:left w:val="none" w:sz="0" w:space="0" w:color="auto"/>
            <w:bottom w:val="none" w:sz="0" w:space="0" w:color="auto"/>
            <w:right w:val="none" w:sz="0" w:space="0" w:color="auto"/>
          </w:divBdr>
        </w:div>
      </w:divsChild>
    </w:div>
    <w:div w:id="1320115351">
      <w:bodyDiv w:val="1"/>
      <w:marLeft w:val="0"/>
      <w:marRight w:val="0"/>
      <w:marTop w:val="0"/>
      <w:marBottom w:val="0"/>
      <w:divBdr>
        <w:top w:val="none" w:sz="0" w:space="0" w:color="auto"/>
        <w:left w:val="none" w:sz="0" w:space="0" w:color="auto"/>
        <w:bottom w:val="none" w:sz="0" w:space="0" w:color="auto"/>
        <w:right w:val="none" w:sz="0" w:space="0" w:color="auto"/>
      </w:divBdr>
    </w:div>
    <w:div w:id="1382703271">
      <w:bodyDiv w:val="1"/>
      <w:marLeft w:val="0"/>
      <w:marRight w:val="0"/>
      <w:marTop w:val="0"/>
      <w:marBottom w:val="0"/>
      <w:divBdr>
        <w:top w:val="none" w:sz="0" w:space="0" w:color="auto"/>
        <w:left w:val="none" w:sz="0" w:space="0" w:color="auto"/>
        <w:bottom w:val="none" w:sz="0" w:space="0" w:color="auto"/>
        <w:right w:val="none" w:sz="0" w:space="0" w:color="auto"/>
      </w:divBdr>
      <w:divsChild>
        <w:div w:id="1268004069">
          <w:marLeft w:val="0"/>
          <w:marRight w:val="0"/>
          <w:marTop w:val="0"/>
          <w:marBottom w:val="0"/>
          <w:divBdr>
            <w:top w:val="none" w:sz="0" w:space="0" w:color="auto"/>
            <w:left w:val="none" w:sz="0" w:space="0" w:color="auto"/>
            <w:bottom w:val="none" w:sz="0" w:space="0" w:color="auto"/>
            <w:right w:val="none" w:sz="0" w:space="0" w:color="auto"/>
          </w:divBdr>
        </w:div>
      </w:divsChild>
    </w:div>
    <w:div w:id="1425422082">
      <w:bodyDiv w:val="1"/>
      <w:marLeft w:val="0"/>
      <w:marRight w:val="0"/>
      <w:marTop w:val="0"/>
      <w:marBottom w:val="0"/>
      <w:divBdr>
        <w:top w:val="none" w:sz="0" w:space="0" w:color="auto"/>
        <w:left w:val="none" w:sz="0" w:space="0" w:color="auto"/>
        <w:bottom w:val="none" w:sz="0" w:space="0" w:color="auto"/>
        <w:right w:val="none" w:sz="0" w:space="0" w:color="auto"/>
      </w:divBdr>
      <w:divsChild>
        <w:div w:id="8865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197610">
      <w:bodyDiv w:val="1"/>
      <w:marLeft w:val="0"/>
      <w:marRight w:val="0"/>
      <w:marTop w:val="0"/>
      <w:marBottom w:val="0"/>
      <w:divBdr>
        <w:top w:val="none" w:sz="0" w:space="0" w:color="auto"/>
        <w:left w:val="none" w:sz="0" w:space="0" w:color="auto"/>
        <w:bottom w:val="none" w:sz="0" w:space="0" w:color="auto"/>
        <w:right w:val="none" w:sz="0" w:space="0" w:color="auto"/>
      </w:divBdr>
    </w:div>
    <w:div w:id="1473448015">
      <w:bodyDiv w:val="1"/>
      <w:marLeft w:val="0"/>
      <w:marRight w:val="0"/>
      <w:marTop w:val="0"/>
      <w:marBottom w:val="0"/>
      <w:divBdr>
        <w:top w:val="none" w:sz="0" w:space="0" w:color="auto"/>
        <w:left w:val="none" w:sz="0" w:space="0" w:color="auto"/>
        <w:bottom w:val="none" w:sz="0" w:space="0" w:color="auto"/>
        <w:right w:val="none" w:sz="0" w:space="0" w:color="auto"/>
      </w:divBdr>
    </w:div>
    <w:div w:id="1581788382">
      <w:bodyDiv w:val="1"/>
      <w:marLeft w:val="0"/>
      <w:marRight w:val="0"/>
      <w:marTop w:val="0"/>
      <w:marBottom w:val="0"/>
      <w:divBdr>
        <w:top w:val="none" w:sz="0" w:space="0" w:color="auto"/>
        <w:left w:val="none" w:sz="0" w:space="0" w:color="auto"/>
        <w:bottom w:val="none" w:sz="0" w:space="0" w:color="auto"/>
        <w:right w:val="none" w:sz="0" w:space="0" w:color="auto"/>
      </w:divBdr>
    </w:div>
    <w:div w:id="1661084284">
      <w:bodyDiv w:val="1"/>
      <w:marLeft w:val="0"/>
      <w:marRight w:val="0"/>
      <w:marTop w:val="0"/>
      <w:marBottom w:val="0"/>
      <w:divBdr>
        <w:top w:val="none" w:sz="0" w:space="0" w:color="auto"/>
        <w:left w:val="none" w:sz="0" w:space="0" w:color="auto"/>
        <w:bottom w:val="none" w:sz="0" w:space="0" w:color="auto"/>
        <w:right w:val="none" w:sz="0" w:space="0" w:color="auto"/>
      </w:divBdr>
      <w:divsChild>
        <w:div w:id="2121558836">
          <w:marLeft w:val="0"/>
          <w:marRight w:val="0"/>
          <w:marTop w:val="0"/>
          <w:marBottom w:val="0"/>
          <w:divBdr>
            <w:top w:val="none" w:sz="0" w:space="0" w:color="auto"/>
            <w:left w:val="none" w:sz="0" w:space="0" w:color="auto"/>
            <w:bottom w:val="none" w:sz="0" w:space="0" w:color="auto"/>
            <w:right w:val="none" w:sz="0" w:space="0" w:color="auto"/>
          </w:divBdr>
        </w:div>
      </w:divsChild>
    </w:div>
    <w:div w:id="1789470738">
      <w:bodyDiv w:val="1"/>
      <w:marLeft w:val="0"/>
      <w:marRight w:val="0"/>
      <w:marTop w:val="0"/>
      <w:marBottom w:val="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none" w:sz="0" w:space="0" w:color="auto"/>
            <w:left w:val="none" w:sz="0" w:space="0" w:color="auto"/>
            <w:bottom w:val="none" w:sz="0" w:space="0" w:color="auto"/>
            <w:right w:val="none" w:sz="0" w:space="0" w:color="auto"/>
          </w:divBdr>
        </w:div>
      </w:divsChild>
    </w:div>
    <w:div w:id="1807510335">
      <w:bodyDiv w:val="1"/>
      <w:marLeft w:val="0"/>
      <w:marRight w:val="0"/>
      <w:marTop w:val="0"/>
      <w:marBottom w:val="0"/>
      <w:divBdr>
        <w:top w:val="none" w:sz="0" w:space="0" w:color="auto"/>
        <w:left w:val="none" w:sz="0" w:space="0" w:color="auto"/>
        <w:bottom w:val="none" w:sz="0" w:space="0" w:color="auto"/>
        <w:right w:val="none" w:sz="0" w:space="0" w:color="auto"/>
      </w:divBdr>
    </w:div>
    <w:div w:id="1820729674">
      <w:bodyDiv w:val="1"/>
      <w:marLeft w:val="0"/>
      <w:marRight w:val="0"/>
      <w:marTop w:val="0"/>
      <w:marBottom w:val="0"/>
      <w:divBdr>
        <w:top w:val="none" w:sz="0" w:space="0" w:color="auto"/>
        <w:left w:val="none" w:sz="0" w:space="0" w:color="auto"/>
        <w:bottom w:val="none" w:sz="0" w:space="0" w:color="auto"/>
        <w:right w:val="none" w:sz="0" w:space="0" w:color="auto"/>
      </w:divBdr>
    </w:div>
    <w:div w:id="1850099288">
      <w:bodyDiv w:val="1"/>
      <w:marLeft w:val="0"/>
      <w:marRight w:val="0"/>
      <w:marTop w:val="0"/>
      <w:marBottom w:val="0"/>
      <w:divBdr>
        <w:top w:val="none" w:sz="0" w:space="0" w:color="auto"/>
        <w:left w:val="none" w:sz="0" w:space="0" w:color="auto"/>
        <w:bottom w:val="none" w:sz="0" w:space="0" w:color="auto"/>
        <w:right w:val="none" w:sz="0" w:space="0" w:color="auto"/>
      </w:divBdr>
    </w:div>
    <w:div w:id="1868323157">
      <w:bodyDiv w:val="1"/>
      <w:marLeft w:val="0"/>
      <w:marRight w:val="0"/>
      <w:marTop w:val="0"/>
      <w:marBottom w:val="0"/>
      <w:divBdr>
        <w:top w:val="none" w:sz="0" w:space="0" w:color="auto"/>
        <w:left w:val="none" w:sz="0" w:space="0" w:color="auto"/>
        <w:bottom w:val="none" w:sz="0" w:space="0" w:color="auto"/>
        <w:right w:val="none" w:sz="0" w:space="0" w:color="auto"/>
      </w:divBdr>
      <w:divsChild>
        <w:div w:id="181660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994350">
      <w:bodyDiv w:val="1"/>
      <w:marLeft w:val="0"/>
      <w:marRight w:val="0"/>
      <w:marTop w:val="0"/>
      <w:marBottom w:val="0"/>
      <w:divBdr>
        <w:top w:val="none" w:sz="0" w:space="0" w:color="auto"/>
        <w:left w:val="none" w:sz="0" w:space="0" w:color="auto"/>
        <w:bottom w:val="none" w:sz="0" w:space="0" w:color="auto"/>
        <w:right w:val="none" w:sz="0" w:space="0" w:color="auto"/>
      </w:divBdr>
    </w:div>
    <w:div w:id="1910384527">
      <w:bodyDiv w:val="1"/>
      <w:marLeft w:val="0"/>
      <w:marRight w:val="0"/>
      <w:marTop w:val="0"/>
      <w:marBottom w:val="0"/>
      <w:divBdr>
        <w:top w:val="none" w:sz="0" w:space="0" w:color="auto"/>
        <w:left w:val="none" w:sz="0" w:space="0" w:color="auto"/>
        <w:bottom w:val="none" w:sz="0" w:space="0" w:color="auto"/>
        <w:right w:val="none" w:sz="0" w:space="0" w:color="auto"/>
      </w:divBdr>
      <w:divsChild>
        <w:div w:id="272788070">
          <w:marLeft w:val="0"/>
          <w:marRight w:val="0"/>
          <w:marTop w:val="0"/>
          <w:marBottom w:val="0"/>
          <w:divBdr>
            <w:top w:val="none" w:sz="0" w:space="0" w:color="auto"/>
            <w:left w:val="none" w:sz="0" w:space="0" w:color="auto"/>
            <w:bottom w:val="none" w:sz="0" w:space="0" w:color="auto"/>
            <w:right w:val="none" w:sz="0" w:space="0" w:color="auto"/>
          </w:divBdr>
          <w:divsChild>
            <w:div w:id="5266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105">
      <w:bodyDiv w:val="1"/>
      <w:marLeft w:val="0"/>
      <w:marRight w:val="0"/>
      <w:marTop w:val="0"/>
      <w:marBottom w:val="0"/>
      <w:divBdr>
        <w:top w:val="none" w:sz="0" w:space="0" w:color="auto"/>
        <w:left w:val="none" w:sz="0" w:space="0" w:color="auto"/>
        <w:bottom w:val="none" w:sz="0" w:space="0" w:color="auto"/>
        <w:right w:val="none" w:sz="0" w:space="0" w:color="auto"/>
      </w:divBdr>
      <w:divsChild>
        <w:div w:id="1488278480">
          <w:marLeft w:val="0"/>
          <w:marRight w:val="0"/>
          <w:marTop w:val="0"/>
          <w:marBottom w:val="0"/>
          <w:divBdr>
            <w:top w:val="none" w:sz="0" w:space="0" w:color="auto"/>
            <w:left w:val="none" w:sz="0" w:space="0" w:color="auto"/>
            <w:bottom w:val="none" w:sz="0" w:space="0" w:color="auto"/>
            <w:right w:val="none" w:sz="0" w:space="0" w:color="auto"/>
          </w:divBdr>
        </w:div>
      </w:divsChild>
    </w:div>
    <w:div w:id="1939099813">
      <w:bodyDiv w:val="1"/>
      <w:marLeft w:val="0"/>
      <w:marRight w:val="0"/>
      <w:marTop w:val="0"/>
      <w:marBottom w:val="0"/>
      <w:divBdr>
        <w:top w:val="none" w:sz="0" w:space="0" w:color="auto"/>
        <w:left w:val="none" w:sz="0" w:space="0" w:color="auto"/>
        <w:bottom w:val="none" w:sz="0" w:space="0" w:color="auto"/>
        <w:right w:val="none" w:sz="0" w:space="0" w:color="auto"/>
      </w:divBdr>
    </w:div>
    <w:div w:id="1960182083">
      <w:bodyDiv w:val="1"/>
      <w:marLeft w:val="0"/>
      <w:marRight w:val="0"/>
      <w:marTop w:val="0"/>
      <w:marBottom w:val="0"/>
      <w:divBdr>
        <w:top w:val="none" w:sz="0" w:space="0" w:color="auto"/>
        <w:left w:val="none" w:sz="0" w:space="0" w:color="auto"/>
        <w:bottom w:val="none" w:sz="0" w:space="0" w:color="auto"/>
        <w:right w:val="none" w:sz="0" w:space="0" w:color="auto"/>
      </w:divBdr>
    </w:div>
    <w:div w:id="1966543211">
      <w:bodyDiv w:val="1"/>
      <w:marLeft w:val="0"/>
      <w:marRight w:val="0"/>
      <w:marTop w:val="0"/>
      <w:marBottom w:val="0"/>
      <w:divBdr>
        <w:top w:val="none" w:sz="0" w:space="0" w:color="auto"/>
        <w:left w:val="none" w:sz="0" w:space="0" w:color="auto"/>
        <w:bottom w:val="none" w:sz="0" w:space="0" w:color="auto"/>
        <w:right w:val="none" w:sz="0" w:space="0" w:color="auto"/>
      </w:divBdr>
    </w:div>
    <w:div w:id="1996759720">
      <w:bodyDiv w:val="1"/>
      <w:marLeft w:val="0"/>
      <w:marRight w:val="0"/>
      <w:marTop w:val="0"/>
      <w:marBottom w:val="0"/>
      <w:divBdr>
        <w:top w:val="none" w:sz="0" w:space="0" w:color="auto"/>
        <w:left w:val="none" w:sz="0" w:space="0" w:color="auto"/>
        <w:bottom w:val="none" w:sz="0" w:space="0" w:color="auto"/>
        <w:right w:val="none" w:sz="0" w:space="0" w:color="auto"/>
      </w:divBdr>
    </w:div>
    <w:div w:id="21006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ldersandcourts.org/~/media/Microsites/Files/cec/OVC%20Briefs/OVC-Brief-2.ashx" TargetMode="External"/><Relationship Id="rId26" Type="http://schemas.openxmlformats.org/officeDocument/2006/relationships/hyperlink" Target="https://www.ovcttac.gov/views/TrainingMaterials/dspOnline_polyvictimization.cfm" TargetMode="External"/><Relationship Id="rId39" Type="http://schemas.openxmlformats.org/officeDocument/2006/relationships/hyperlink" Target="http://www.gerontology.vt.edu/docs/Gerontology_MCI_final.pdf" TargetMode="External"/><Relationship Id="rId21" Type="http://schemas.openxmlformats.org/officeDocument/2006/relationships/hyperlink" Target="http://www.eldersandcourts.org/~/media/Microsites/Files/cec/OVC%20Briefs/OVC-Brief-5.ashx" TargetMode="External"/><Relationship Id="rId34" Type="http://schemas.openxmlformats.org/officeDocument/2006/relationships/hyperlink" Target="http://www.gerontology.vt.edu/docs/mmi-studies-broken-trust.pdf" TargetMode="External"/><Relationship Id="rId42" Type="http://schemas.openxmlformats.org/officeDocument/2006/relationships/hyperlink" Target="http://www.gerontology.vt.edu/docs/CaregiversPolicyBrief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ldersandcourts.org/~/media/Microsites/Files/cec/OVC%20Briefs/OVC-Introduction.ashx" TargetMode="External"/><Relationship Id="rId20" Type="http://schemas.openxmlformats.org/officeDocument/2006/relationships/hyperlink" Target="http://www.eldersandcourts.org/~/media/Microsites/Files/cec/OVC%20Briefs/OVC-Brief-4.ashx" TargetMode="External"/><Relationship Id="rId29" Type="http://schemas.openxmlformats.org/officeDocument/2006/relationships/hyperlink" Target="http://www.gerontology.vt.edu/docs/MetLife%20Broken%20Trust%20Study_WEB.pdf" TargetMode="External"/><Relationship Id="rId41" Type="http://schemas.openxmlformats.org/officeDocument/2006/relationships/hyperlink" Target="http://www.gerontology.vt.edu/docs/RuralPolicyBrief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883-9417(95)80047-6" TargetMode="External"/><Relationship Id="rId24" Type="http://schemas.openxmlformats.org/officeDocument/2006/relationships/hyperlink" Target="http://www.eldersandcourts.org/~/media/Microsites/Files/cec/OVC%20Briefs/OVC-Brief-8.ashx" TargetMode="External"/><Relationship Id="rId32" Type="http://schemas.openxmlformats.org/officeDocument/2006/relationships/hyperlink" Target="https://drive.google.com/file/d/1Hm49vh6e2VS8cVtoqaU9L-vVHOwc4Gt2/preview" TargetMode="External"/><Relationship Id="rId37" Type="http://schemas.openxmlformats.org/officeDocument/2006/relationships/hyperlink" Target="http://ches.okstate.edu/hdfs/documents/Disaster1.pdf" TargetMode="External"/><Relationship Id="rId40" Type="http://schemas.openxmlformats.org/officeDocument/2006/relationships/hyperlink" Target="http://www.gerontology.vt.edu/docs/improving_quality_aug_2005.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ldersandcourts.org/~/media/Microsites/Files/cec/OVC%20Briefs/OVC-Brief-7.ashx" TargetMode="External"/><Relationship Id="rId28" Type="http://schemas.openxmlformats.org/officeDocument/2006/relationships/hyperlink" Target="http://www.gerontology.vt.edu/resources.html" TargetMode="External"/><Relationship Id="rId36" Type="http://schemas.openxmlformats.org/officeDocument/2006/relationships/hyperlink" Target="http://www.gerontology.vt.edu/docs/mmi-helpful-hints-preventing-elder-financial-abuse-familtyca.pdf" TargetMode="External"/><Relationship Id="rId10" Type="http://schemas.openxmlformats.org/officeDocument/2006/relationships/hyperlink" Target="http://dx.doi.org/10.1067/mgn.2000.110838" TargetMode="External"/><Relationship Id="rId19" Type="http://schemas.openxmlformats.org/officeDocument/2006/relationships/hyperlink" Target="http://www.eldersandcourts.org/~/media/Microsites/Files/cec/OVC%20Briefs/OVC-Brief-3.ashx" TargetMode="External"/><Relationship Id="rId31" Type="http://schemas.openxmlformats.org/officeDocument/2006/relationships/hyperlink" Target="https://drive.google.com/file/d/1Hm49vh6e2VS8cVtoqaU9L-vVHOwc4Gt2/previ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17/S0714980800001525" TargetMode="External"/><Relationship Id="rId14" Type="http://schemas.openxmlformats.org/officeDocument/2006/relationships/footer" Target="footer1.xml"/><Relationship Id="rId22" Type="http://schemas.openxmlformats.org/officeDocument/2006/relationships/hyperlink" Target="http://www.eldersandcourts.org/~/media/Microsites/Files/cec/OVC%20Briefs/OVC-Brief-6.ashx" TargetMode="External"/><Relationship Id="rId27" Type="http://schemas.openxmlformats.org/officeDocument/2006/relationships/hyperlink" Target="http://psychologybenefits.org/2014/06/13/what-you-should-know-about-elder-abuse/" TargetMode="External"/><Relationship Id="rId30" Type="http://schemas.openxmlformats.org/officeDocument/2006/relationships/hyperlink" Target="http://www.gerontology.vt.edu/docs/MetLife%20Elder%20Abuse_Older%20Adults%20Tips_051711.pdf" TargetMode="External"/><Relationship Id="rId35" Type="http://schemas.openxmlformats.org/officeDocument/2006/relationships/hyperlink" Target="http://www.gerontology.vt.edu/docs/mmi-helpful-hints-preventing-elder-financial-abuse-olderadul.pdf" TargetMode="External"/><Relationship Id="rId43" Type="http://schemas.openxmlformats.org/officeDocument/2006/relationships/fontTable" Target="fontTable.xml"/><Relationship Id="rId8" Type="http://schemas.openxmlformats.org/officeDocument/2006/relationships/hyperlink" Target="http://dx.doi.org/10.1097%2FMRR.0b013e32832e6b5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ldersandcourts.org/~/media/Microsites/Files/cec/OVC%20Briefs/OVC-Brief-1.ashx" TargetMode="External"/><Relationship Id="rId25" Type="http://schemas.openxmlformats.org/officeDocument/2006/relationships/hyperlink" Target="http://www.eldersandcourts.org/~/media/Microsites/Files/cec/OVC%20Briefs/OVC-Resource-List.ashx" TargetMode="External"/><Relationship Id="rId33" Type="http://schemas.openxmlformats.org/officeDocument/2006/relationships/hyperlink" Target="http://www.gerontology.vt.edu/resources.html" TargetMode="External"/><Relationship Id="rId38" Type="http://schemas.openxmlformats.org/officeDocument/2006/relationships/hyperlink" Target="http://ches.okstate.edu/hdfs/documents/Disas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2656-A98E-4607-B7DC-D0885EF3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25718</Words>
  <Characters>146598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Vita</vt:lpstr>
    </vt:vector>
  </TitlesOfParts>
  <Company>Virginia Tech</Company>
  <LinksUpToDate>false</LinksUpToDate>
  <CharactersWithSpaces>171973</CharactersWithSpaces>
  <SharedDoc>false</SharedDoc>
  <HLinks>
    <vt:vector size="24" baseType="variant">
      <vt:variant>
        <vt:i4>1572941</vt:i4>
      </vt:variant>
      <vt:variant>
        <vt:i4>11</vt:i4>
      </vt:variant>
      <vt:variant>
        <vt:i4>0</vt:i4>
      </vt:variant>
      <vt:variant>
        <vt:i4>5</vt:i4>
      </vt:variant>
      <vt:variant>
        <vt:lpwstr>http://www.aging.state.va.us/</vt:lpwstr>
      </vt:variant>
      <vt:variant>
        <vt:lpwstr/>
      </vt:variant>
      <vt:variant>
        <vt:i4>1572941</vt:i4>
      </vt:variant>
      <vt:variant>
        <vt:i4>8</vt:i4>
      </vt:variant>
      <vt:variant>
        <vt:i4>0</vt:i4>
      </vt:variant>
      <vt:variant>
        <vt:i4>5</vt:i4>
      </vt:variant>
      <vt:variant>
        <vt:lpwstr>http://www.aging.state.va.us/</vt:lpwstr>
      </vt:variant>
      <vt:variant>
        <vt:lpwstr/>
      </vt:variant>
      <vt:variant>
        <vt:i4>4325400</vt:i4>
      </vt:variant>
      <vt:variant>
        <vt:i4>5</vt:i4>
      </vt:variant>
      <vt:variant>
        <vt:i4>0</vt:i4>
      </vt:variant>
      <vt:variant>
        <vt:i4>5</vt:i4>
      </vt:variant>
      <vt:variant>
        <vt:lpwstr>http://www.ncfr.org/pdf/roberto1.pdf</vt:lpwstr>
      </vt:variant>
      <vt:variant>
        <vt:lpwstr/>
      </vt:variant>
      <vt:variant>
        <vt:i4>131139</vt:i4>
      </vt:variant>
      <vt:variant>
        <vt:i4>2</vt:i4>
      </vt:variant>
      <vt:variant>
        <vt:i4>0</vt:i4>
      </vt:variant>
      <vt:variant>
        <vt:i4>5</vt:i4>
      </vt:variant>
      <vt:variant>
        <vt:lpwstr>https://webmail.vt.edu/redirect?http://breeze.ag.vt.edu/p95691925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Renee R. Chandler</dc:creator>
  <cp:lastModifiedBy>Roberto, Karen</cp:lastModifiedBy>
  <cp:revision>35</cp:revision>
  <cp:lastPrinted>2022-04-18T19:28:00Z</cp:lastPrinted>
  <dcterms:created xsi:type="dcterms:W3CDTF">2023-01-13T15:15:00Z</dcterms:created>
  <dcterms:modified xsi:type="dcterms:W3CDTF">2023-08-26T13:47:00Z</dcterms:modified>
</cp:coreProperties>
</file>